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66CD" w:rsidRDefault="000D66CD" w:rsidP="007E27F7"/>
    <w:tbl>
      <w:tblPr>
        <w:tblStyle w:val="Tablaconcuadrcul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shd w:val="clear" w:color="auto" w:fill="F2F2F2" w:themeFill="background1" w:themeFillShade="F2"/>
        <w:tblLook w:val="04A0"/>
      </w:tblPr>
      <w:tblGrid>
        <w:gridCol w:w="9212"/>
      </w:tblGrid>
      <w:sdt>
        <w:sdtPr>
          <w:rPr>
            <w:rFonts w:asciiTheme="minorHAnsi" w:eastAsiaTheme="minorHAnsi" w:hAnsiTheme="minorHAnsi" w:cstheme="minorBidi"/>
            <w:b/>
            <w:color w:val="461E64"/>
            <w:sz w:val="24"/>
            <w:szCs w:val="24"/>
            <w:lang w:eastAsia="en-US"/>
          </w:rPr>
          <w:id w:val="1515688"/>
          <w:lock w:val="contentLocked"/>
          <w:placeholder>
            <w:docPart w:val="111C5DCF1A66489A907FFC64EF9470C0"/>
          </w:placeholder>
          <w:group/>
        </w:sdtPr>
        <w:sdtEndPr>
          <w:rPr>
            <w:b w:val="0"/>
            <w:color w:val="auto"/>
            <w:sz w:val="20"/>
            <w:szCs w:val="20"/>
          </w:rPr>
        </w:sdtEndPr>
        <w:sdtContent>
          <w:tr w:rsidR="00E92B13" w:rsidTr="00DA46B4">
            <w:tc>
              <w:tcPr>
                <w:tcW w:w="9212" w:type="dxa"/>
                <w:shd w:val="clear" w:color="auto" w:fill="F2F2F2" w:themeFill="background1" w:themeFillShade="F2"/>
              </w:tcPr>
              <w:p w:rsidR="00E92B13" w:rsidRDefault="00E92B13" w:rsidP="00E92B13">
                <w:pPr>
                  <w:jc w:val="center"/>
                  <w:rPr>
                    <w:b/>
                    <w:color w:val="461E64"/>
                    <w:sz w:val="24"/>
                    <w:szCs w:val="24"/>
                  </w:rPr>
                </w:pPr>
                <w:r w:rsidRPr="00E92B13">
                  <w:rPr>
                    <w:b/>
                    <w:noProof/>
                    <w:color w:val="461E64"/>
                    <w:sz w:val="24"/>
                    <w:szCs w:val="24"/>
                  </w:rPr>
                  <w:drawing>
                    <wp:inline distT="0" distB="0" distL="0" distR="0">
                      <wp:extent cx="1143000" cy="428625"/>
                      <wp:effectExtent l="0" t="0" r="0" b="0"/>
                      <wp:docPr id="8" name="Picture 1" descr="Logo E-Pragmatic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ragmatic Transparent.png"/>
                              <pic:cNvPicPr/>
                            </pic:nvPicPr>
                            <pic:blipFill>
                              <a:blip r:embed="rId9" cstate="print"/>
                              <a:stretch>
                                <a:fillRect/>
                              </a:stretch>
                            </pic:blipFill>
                            <pic:spPr>
                              <a:xfrm>
                                <a:off x="0" y="0"/>
                                <a:ext cx="1143000" cy="428625"/>
                              </a:xfrm>
                              <a:prstGeom prst="rect">
                                <a:avLst/>
                              </a:prstGeom>
                            </pic:spPr>
                          </pic:pic>
                        </a:graphicData>
                      </a:graphic>
                    </wp:inline>
                  </w:drawing>
                </w:r>
                <w:r w:rsidRPr="00E92B13">
                  <w:rPr>
                    <w:b/>
                    <w:color w:val="461E64"/>
                    <w:sz w:val="24"/>
                    <w:szCs w:val="24"/>
                  </w:rPr>
                  <w:t xml:space="preserve"> </w:t>
                </w:r>
              </w:p>
              <w:p w:rsidR="00FF3CA4" w:rsidRDefault="00FF3CA4" w:rsidP="00E92B13">
                <w:pPr>
                  <w:jc w:val="center"/>
                  <w:rPr>
                    <w:b/>
                    <w:color w:val="461E64"/>
                    <w:sz w:val="24"/>
                    <w:szCs w:val="24"/>
                  </w:rPr>
                </w:pPr>
              </w:p>
              <w:p w:rsidR="00E92B13" w:rsidRPr="00C6766B" w:rsidRDefault="00E92B13" w:rsidP="00E92B13">
                <w:pPr>
                  <w:jc w:val="center"/>
                  <w:rPr>
                    <w:b/>
                    <w:color w:val="461E64"/>
                    <w:sz w:val="24"/>
                    <w:szCs w:val="24"/>
                  </w:rPr>
                </w:pPr>
                <w:r w:rsidRPr="00C6766B">
                  <w:rPr>
                    <w:b/>
                    <w:color w:val="461E64"/>
                    <w:sz w:val="24"/>
                    <w:szCs w:val="24"/>
                  </w:rPr>
                  <w:t>E-Learning and Practical Training of Mechatronics and Alternative Technologies in Industrial Community</w:t>
                </w:r>
              </w:p>
              <w:p w:rsidR="00E92B13" w:rsidRPr="00C6766B" w:rsidRDefault="00E92B13" w:rsidP="00E92B13">
                <w:pPr>
                  <w:jc w:val="center"/>
                  <w:rPr>
                    <w:b/>
                    <w:color w:val="461E64"/>
                    <w:sz w:val="24"/>
                    <w:szCs w:val="24"/>
                  </w:rPr>
                </w:pPr>
                <w:r w:rsidRPr="00C6766B">
                  <w:rPr>
                    <w:b/>
                    <w:color w:val="461E64"/>
                    <w:sz w:val="24"/>
                    <w:szCs w:val="24"/>
                  </w:rPr>
                  <w:t>510586-LLP-1-2010-1-SI-LEONARDO-LNW</w:t>
                </w:r>
              </w:p>
              <w:p w:rsidR="00E92B13" w:rsidRDefault="00E92B13" w:rsidP="00E92B13">
                <w:pPr>
                  <w:jc w:val="center"/>
                  <w:rPr>
                    <w:b/>
                    <w:color w:val="461E64"/>
                    <w:sz w:val="24"/>
                    <w:szCs w:val="24"/>
                  </w:rPr>
                </w:pPr>
                <w:r w:rsidRPr="00C6766B">
                  <w:rPr>
                    <w:b/>
                    <w:color w:val="461E64"/>
                    <w:sz w:val="24"/>
                    <w:szCs w:val="24"/>
                  </w:rPr>
                  <w:t>Multilateral Thematic Networks</w:t>
                </w:r>
              </w:p>
              <w:p w:rsidR="00DA46B4" w:rsidRDefault="00DA46B4" w:rsidP="00E92B13">
                <w:pPr>
                  <w:jc w:val="center"/>
                </w:pPr>
              </w:p>
            </w:tc>
          </w:tr>
        </w:sdtContent>
      </w:sdt>
    </w:tbl>
    <w:p w:rsidR="00D17127" w:rsidRDefault="00D17127"/>
    <w:sdt>
      <w:sdtPr>
        <w:rPr>
          <w:rFonts w:asciiTheme="majorHAnsi" w:eastAsiaTheme="majorEastAsia" w:hAnsiTheme="majorHAnsi" w:cstheme="majorBidi"/>
          <w:caps/>
          <w:lang w:val="en-GB"/>
        </w:rPr>
        <w:id w:val="788236885"/>
        <w:docPartObj>
          <w:docPartGallery w:val="Cover Pages"/>
          <w:docPartUnique/>
        </w:docPartObj>
      </w:sdtPr>
      <w:sdtEndPr>
        <w:rPr>
          <w:rFonts w:asciiTheme="minorHAnsi" w:eastAsiaTheme="minorEastAsia" w:hAnsiTheme="minorHAnsi" w:cstheme="minorBidi"/>
          <w:b/>
          <w:bCs/>
          <w:caps w:val="0"/>
          <w:color w:val="808080" w:themeColor="text1" w:themeTint="7F"/>
          <w:sz w:val="32"/>
          <w:szCs w:val="32"/>
          <w:lang w:val="sl-SI"/>
        </w:rPr>
      </w:sdtEndPr>
      <w:sdtContent>
        <w:tbl>
          <w:tblPr>
            <w:tblW w:w="5000" w:type="pct"/>
            <w:jc w:val="center"/>
            <w:tblLook w:val="04A0"/>
          </w:tblPr>
          <w:tblGrid>
            <w:gridCol w:w="9288"/>
          </w:tblGrid>
          <w:tr w:rsidR="00C6766B">
            <w:trPr>
              <w:trHeight w:val="2880"/>
              <w:jc w:val="center"/>
            </w:trPr>
            <w:sdt>
              <w:sdtPr>
                <w:rPr>
                  <w:rFonts w:asciiTheme="majorHAnsi" w:eastAsiaTheme="majorEastAsia" w:hAnsiTheme="majorHAnsi" w:cstheme="majorBidi"/>
                  <w:caps/>
                  <w:lang w:val="en-GB"/>
                </w:rPr>
                <w:alias w:val="Company"/>
                <w:tag w:val="Company"/>
                <w:id w:val="15524243"/>
                <w:lock w:val="sdtLocked"/>
                <w:dataBinding w:prefixMappings="xmlns:ns0='http://schemas.openxmlformats.org/officeDocument/2006/extended-properties'" w:xpath="/ns0:Properties[1]/ns0:Company[1]" w:storeItemID="{6668398D-A668-4E3E-A5EB-62B293D839F1}"/>
                <w:text/>
              </w:sdtPr>
              <w:sdtEndPr>
                <w:rPr>
                  <w:lang w:val="en-US"/>
                </w:rPr>
              </w:sdtEndPr>
              <w:sdtContent>
                <w:tc>
                  <w:tcPr>
                    <w:tcW w:w="5000" w:type="pct"/>
                  </w:tcPr>
                  <w:p w:rsidR="00C6766B" w:rsidRDefault="007C7D97" w:rsidP="007C7D97">
                    <w:pPr>
                      <w:pStyle w:val="Sinespaciado"/>
                      <w:jc w:val="center"/>
                      <w:rPr>
                        <w:rFonts w:asciiTheme="majorHAnsi" w:eastAsiaTheme="majorEastAsia" w:hAnsiTheme="majorHAnsi" w:cstheme="majorBidi"/>
                        <w:caps/>
                      </w:rPr>
                    </w:pPr>
                    <w:r>
                      <w:rPr>
                        <w:rFonts w:asciiTheme="majorHAnsi" w:eastAsiaTheme="majorEastAsia" w:hAnsiTheme="majorHAnsi" w:cstheme="majorBidi"/>
                        <w:caps/>
                        <w:lang w:val="es-ES"/>
                      </w:rPr>
                      <w:t>UNIVERSITY OF</w:t>
                    </w:r>
                    <w:r w:rsidR="00F63823">
                      <w:rPr>
                        <w:rFonts w:asciiTheme="majorHAnsi" w:eastAsiaTheme="majorEastAsia" w:hAnsiTheme="majorHAnsi" w:cstheme="majorBidi"/>
                        <w:caps/>
                        <w:lang w:val="es-ES"/>
                      </w:rPr>
                      <w:t xml:space="preserve"> deusto</w:t>
                    </w:r>
                  </w:p>
                </w:tc>
              </w:sdtContent>
            </w:sdt>
          </w:tr>
          <w:tr w:rsidR="00C6766B" w:rsidRPr="0039203C" w:rsidTr="008D1DFA">
            <w:trPr>
              <w:trHeight w:val="1440"/>
              <w:jc w:val="center"/>
            </w:trPr>
            <w:sdt>
              <w:sdtPr>
                <w:rPr>
                  <w:rFonts w:asciiTheme="majorHAnsi" w:eastAsiaTheme="majorEastAsia" w:hAnsiTheme="majorHAnsi" w:cstheme="majorBidi"/>
                  <w:sz w:val="48"/>
                  <w:szCs w:val="48"/>
                  <w:lang w:val="en-GB"/>
                </w:rPr>
                <w:alias w:val="Title"/>
                <w:tag w:val="Title"/>
                <w:id w:val="15524250"/>
                <w:lock w:val="sdtLocked"/>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7030A0"/>
                    </w:tcBorders>
                    <w:vAlign w:val="center"/>
                  </w:tcPr>
                  <w:p w:rsidR="00C6766B" w:rsidRPr="007C7D97" w:rsidRDefault="007C7D97" w:rsidP="007C7D97">
                    <w:pPr>
                      <w:pStyle w:val="Sinespaciado"/>
                      <w:jc w:val="center"/>
                      <w:rPr>
                        <w:rFonts w:asciiTheme="majorHAnsi" w:eastAsiaTheme="majorEastAsia" w:hAnsiTheme="majorHAnsi" w:cstheme="majorBidi"/>
                        <w:sz w:val="80"/>
                        <w:szCs w:val="80"/>
                        <w:lang w:val="en-GB"/>
                      </w:rPr>
                    </w:pPr>
                    <w:r w:rsidRPr="007C7D97">
                      <w:rPr>
                        <w:rFonts w:asciiTheme="majorHAnsi" w:eastAsiaTheme="majorEastAsia" w:hAnsiTheme="majorHAnsi" w:cstheme="majorBidi"/>
                        <w:sz w:val="48"/>
                        <w:szCs w:val="48"/>
                        <w:lang w:val="en-GB"/>
                      </w:rPr>
                      <w:t>Introdu</w:t>
                    </w:r>
                    <w:r w:rsidR="008429A9">
                      <w:rPr>
                        <w:rFonts w:asciiTheme="majorHAnsi" w:eastAsiaTheme="majorEastAsia" w:hAnsiTheme="majorHAnsi" w:cstheme="majorBidi"/>
                        <w:sz w:val="48"/>
                        <w:szCs w:val="48"/>
                        <w:lang w:val="en-GB"/>
                      </w:rPr>
                      <w:t>c</w:t>
                    </w:r>
                    <w:r w:rsidRPr="007C7D97">
                      <w:rPr>
                        <w:rFonts w:asciiTheme="majorHAnsi" w:eastAsiaTheme="majorEastAsia" w:hAnsiTheme="majorHAnsi" w:cstheme="majorBidi"/>
                        <w:sz w:val="48"/>
                        <w:szCs w:val="48"/>
                        <w:lang w:val="en-GB"/>
                      </w:rPr>
                      <w:t>tion to</w:t>
                    </w:r>
                    <w:r w:rsidR="00321757" w:rsidRPr="007C7D97">
                      <w:rPr>
                        <w:rFonts w:asciiTheme="majorHAnsi" w:eastAsiaTheme="majorEastAsia" w:hAnsiTheme="majorHAnsi" w:cstheme="majorBidi"/>
                        <w:sz w:val="48"/>
                        <w:szCs w:val="48"/>
                        <w:lang w:val="en-GB"/>
                      </w:rPr>
                      <w:t xml:space="preserve"> Mi</w:t>
                    </w:r>
                    <w:r w:rsidR="00F63823" w:rsidRPr="007C7D97">
                      <w:rPr>
                        <w:rFonts w:asciiTheme="majorHAnsi" w:eastAsiaTheme="majorEastAsia" w:hAnsiTheme="majorHAnsi" w:cstheme="majorBidi"/>
                        <w:sz w:val="48"/>
                        <w:szCs w:val="48"/>
                        <w:lang w:val="en-GB"/>
                      </w:rPr>
                      <w:t>crocontrol</w:t>
                    </w:r>
                    <w:r w:rsidRPr="007C7D97">
                      <w:rPr>
                        <w:rFonts w:asciiTheme="majorHAnsi" w:eastAsiaTheme="majorEastAsia" w:hAnsiTheme="majorHAnsi" w:cstheme="majorBidi"/>
                        <w:sz w:val="48"/>
                        <w:szCs w:val="48"/>
                        <w:lang w:val="en-GB"/>
                      </w:rPr>
                      <w:t>l</w:t>
                    </w:r>
                    <w:r w:rsidR="00F63823" w:rsidRPr="007C7D97">
                      <w:rPr>
                        <w:rFonts w:asciiTheme="majorHAnsi" w:eastAsiaTheme="majorEastAsia" w:hAnsiTheme="majorHAnsi" w:cstheme="majorBidi"/>
                        <w:sz w:val="48"/>
                        <w:szCs w:val="48"/>
                        <w:lang w:val="en-GB"/>
                      </w:rPr>
                      <w:t>e</w:t>
                    </w:r>
                    <w:r w:rsidRPr="007C7D97">
                      <w:rPr>
                        <w:rFonts w:asciiTheme="majorHAnsi" w:eastAsiaTheme="majorEastAsia" w:hAnsiTheme="majorHAnsi" w:cstheme="majorBidi"/>
                        <w:sz w:val="48"/>
                        <w:szCs w:val="48"/>
                        <w:lang w:val="en-GB"/>
                      </w:rPr>
                      <w:t>r</w:t>
                    </w:r>
                    <w:r w:rsidR="00F63823" w:rsidRPr="007C7D97">
                      <w:rPr>
                        <w:rFonts w:asciiTheme="majorHAnsi" w:eastAsiaTheme="majorEastAsia" w:hAnsiTheme="majorHAnsi" w:cstheme="majorBidi"/>
                        <w:sz w:val="48"/>
                        <w:szCs w:val="48"/>
                        <w:lang w:val="en-GB"/>
                      </w:rPr>
                      <w:t>s</w:t>
                    </w:r>
                  </w:p>
                </w:tc>
              </w:sdtContent>
            </w:sdt>
          </w:tr>
          <w:tr w:rsidR="00C6766B" w:rsidTr="008D1DFA">
            <w:trPr>
              <w:trHeight w:val="720"/>
              <w:jc w:val="center"/>
            </w:trPr>
            <w:sdt>
              <w:sdtPr>
                <w:rPr>
                  <w:rFonts w:asciiTheme="majorHAnsi" w:eastAsiaTheme="majorEastAsia" w:hAnsiTheme="majorHAnsi" w:cstheme="majorBidi"/>
                  <w:sz w:val="44"/>
                  <w:szCs w:val="44"/>
                </w:rPr>
                <w:alias w:val="Subtitle"/>
                <w:tag w:val="Subtitle"/>
                <w:id w:val="15524255"/>
                <w:lock w:val="sdtContentLocked"/>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7030A0"/>
                    </w:tcBorders>
                    <w:vAlign w:val="center"/>
                  </w:tcPr>
                  <w:p w:rsidR="00C6766B" w:rsidRDefault="00F63823" w:rsidP="00A05FE1">
                    <w:pPr>
                      <w:pStyle w:val="Sinespaciado"/>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lang w:val="es-ES"/>
                      </w:rPr>
                      <w:t>E-PRAGMATIC module</w:t>
                    </w:r>
                  </w:p>
                </w:tc>
              </w:sdtContent>
            </w:sdt>
          </w:tr>
          <w:tr w:rsidR="00C6766B">
            <w:trPr>
              <w:trHeight w:val="360"/>
              <w:jc w:val="center"/>
            </w:trPr>
            <w:tc>
              <w:tcPr>
                <w:tcW w:w="5000" w:type="pct"/>
                <w:vAlign w:val="center"/>
              </w:tcPr>
              <w:p w:rsidR="00C6766B" w:rsidRDefault="00C6766B">
                <w:pPr>
                  <w:pStyle w:val="Sinespaciado"/>
                  <w:jc w:val="center"/>
                </w:pPr>
              </w:p>
            </w:tc>
          </w:tr>
          <w:tr w:rsidR="00C6766B" w:rsidRPr="00487242">
            <w:trPr>
              <w:trHeight w:val="360"/>
              <w:jc w:val="center"/>
            </w:trPr>
            <w:sdt>
              <w:sdtPr>
                <w:rPr>
                  <w:b/>
                  <w:bCs/>
                  <w:lang w:val="es-ES"/>
                </w:rPr>
                <w:alias w:val="Author"/>
                <w:tag w:val="Author"/>
                <w:id w:val="15524260"/>
                <w:lock w:val="sdtLocked"/>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C6766B" w:rsidRPr="00487242" w:rsidRDefault="00F63823" w:rsidP="00A05FE1">
                    <w:pPr>
                      <w:pStyle w:val="Sinespaciado"/>
                      <w:jc w:val="center"/>
                      <w:rPr>
                        <w:b/>
                        <w:bCs/>
                        <w:lang w:val="es-ES"/>
                      </w:rPr>
                    </w:pPr>
                    <w:r>
                      <w:rPr>
                        <w:b/>
                        <w:bCs/>
                        <w:lang w:val="es-ES"/>
                      </w:rPr>
                      <w:t>Javier García-Zubia and Ignacio Angulo</w:t>
                    </w:r>
                  </w:p>
                </w:tc>
              </w:sdtContent>
            </w:sdt>
          </w:tr>
          <w:tr w:rsidR="00C6766B">
            <w:trPr>
              <w:trHeight w:val="360"/>
              <w:jc w:val="center"/>
            </w:trPr>
            <w:sdt>
              <w:sdtPr>
                <w:rPr>
                  <w:b/>
                  <w:bCs/>
                </w:rPr>
                <w:alias w:val="Date"/>
                <w:tag w:val="Date"/>
                <w:id w:val="516659546"/>
                <w:lock w:val="sdtLocked"/>
                <w:dataBinding w:prefixMappings="xmlns:ns0='http://schemas.microsoft.com/office/2006/coverPageProps'" w:xpath="/ns0:CoverPageProperties[1]/ns0:PublishDate[1]" w:storeItemID="{55AF091B-3C7A-41E3-B477-F2FDAA23CFDA}"/>
                <w:date w:fullDate="2011-09-26T00:00:00Z">
                  <w:dateFormat w:val="MMMM d, yyyy"/>
                  <w:lid w:val="en-US"/>
                  <w:storeMappedDataAs w:val="dateTime"/>
                  <w:calendar w:val="gregorian"/>
                </w:date>
              </w:sdtPr>
              <w:sdtContent>
                <w:tc>
                  <w:tcPr>
                    <w:tcW w:w="5000" w:type="pct"/>
                    <w:vAlign w:val="center"/>
                  </w:tcPr>
                  <w:p w:rsidR="00C6766B" w:rsidRDefault="00F63823" w:rsidP="00E0558C">
                    <w:pPr>
                      <w:pStyle w:val="Sinespaciado"/>
                      <w:jc w:val="center"/>
                      <w:rPr>
                        <w:b/>
                        <w:bCs/>
                      </w:rPr>
                    </w:pPr>
                    <w:r>
                      <w:rPr>
                        <w:b/>
                        <w:bCs/>
                      </w:rPr>
                      <w:t>September 26, 2011</w:t>
                    </w:r>
                  </w:p>
                </w:tc>
              </w:sdtContent>
            </w:sdt>
          </w:tr>
        </w:tbl>
        <w:p w:rsidR="00C6766B" w:rsidRDefault="00C6766B"/>
        <w:tbl>
          <w:tblPr>
            <w:tblpPr w:leftFromText="187" w:rightFromText="187" w:vertAnchor="page" w:horzAnchor="margin" w:tblpY="11755"/>
            <w:tblW w:w="5000" w:type="pct"/>
            <w:tblLook w:val="04A0"/>
          </w:tblPr>
          <w:tblGrid>
            <w:gridCol w:w="9288"/>
          </w:tblGrid>
          <w:tr w:rsidR="00EB4634" w:rsidRPr="00B62D13" w:rsidTr="00EB4634">
            <w:sdt>
              <w:sdtPr>
                <w:rPr>
                  <w:lang w:val="en-GB"/>
                </w:rPr>
                <w:alias w:val="Abstract"/>
                <w:tag w:val="Abstract"/>
                <w:id w:val="8276291"/>
                <w:lock w:val="sdtLocked"/>
                <w:dataBinding w:prefixMappings="xmlns:ns0='http://schemas.microsoft.com/office/2006/coverPageProps'" w:xpath="/ns0:CoverPageProperties[1]/ns0:Abstract[1]" w:storeItemID="{55AF091B-3C7A-41E3-B477-F2FDAA23CFDA}"/>
                <w:text/>
              </w:sdtPr>
              <w:sdtContent>
                <w:tc>
                  <w:tcPr>
                    <w:tcW w:w="5000" w:type="pct"/>
                  </w:tcPr>
                  <w:p w:rsidR="00EB4634" w:rsidRPr="007C7D97" w:rsidRDefault="007C7D97" w:rsidP="007C7D97">
                    <w:pPr>
                      <w:pStyle w:val="Sinespaciado"/>
                      <w:jc w:val="both"/>
                      <w:rPr>
                        <w:lang w:val="en-GB"/>
                      </w:rPr>
                    </w:pPr>
                    <w:r w:rsidRPr="007C7D97">
                      <w:rPr>
                        <w:lang w:val="en-GB"/>
                      </w:rPr>
                      <w:t>The objective of this training module is to learn the fundamentals of 8-bit microcontrollers. The course covers generic aspects in relation to the market, architecture, peripherals and development of microcontrollers in recent years and delves into the architecture of the Microchip PIC microcontroller manufacturer, leader in 8-bit devices. This module includes real experiments through a remote laboratory in which students may modify the firmware of a mobile robot controlled by the PIC18F4550 microcontroller.</w:t>
                    </w:r>
                  </w:p>
                </w:tc>
              </w:sdtContent>
            </w:sdt>
          </w:tr>
        </w:tbl>
        <w:p w:rsidR="00C6766B" w:rsidRPr="007C7D97" w:rsidRDefault="00C6766B">
          <w:pPr>
            <w:rPr>
              <w:lang w:val="en-US"/>
            </w:rPr>
          </w:pPr>
        </w:p>
        <w:tbl>
          <w:tblPr>
            <w:tblStyle w:val="Tablaconcuadrcul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shd w:val="clear" w:color="auto" w:fill="F2F2F2" w:themeFill="background1" w:themeFillShade="F2"/>
            <w:tblLook w:val="04A0"/>
          </w:tblPr>
          <w:tblGrid>
            <w:gridCol w:w="9212"/>
          </w:tblGrid>
          <w:sdt>
            <w:sdtPr>
              <w:rPr>
                <w:rFonts w:asciiTheme="minorHAnsi" w:eastAsiaTheme="minorHAnsi" w:hAnsiTheme="minorHAnsi" w:cstheme="minorBidi"/>
                <w:bCs/>
                <w:color w:val="808080" w:themeColor="text1" w:themeTint="7F"/>
                <w:sz w:val="22"/>
                <w:szCs w:val="22"/>
                <w:lang w:val="sl-SI" w:eastAsia="en-US"/>
              </w:rPr>
              <w:id w:val="1515842"/>
              <w:lock w:val="contentLocked"/>
              <w:placeholder>
                <w:docPart w:val="111C5DCF1A66489A907FFC64EF9470C0"/>
              </w:placeholder>
              <w:group/>
            </w:sdtPr>
            <w:sdtContent>
              <w:tr w:rsidR="009D67C2" w:rsidRPr="00B62D13" w:rsidTr="009D67C2">
                <w:tc>
                  <w:tcPr>
                    <w:tcW w:w="9212" w:type="dxa"/>
                    <w:shd w:val="clear" w:color="auto" w:fill="F2F2F2" w:themeFill="background1" w:themeFillShade="F2"/>
                  </w:tcPr>
                  <w:p w:rsidR="009D67C2" w:rsidRPr="003A6199" w:rsidRDefault="009D67C2" w:rsidP="009D67C2">
                    <w:pPr>
                      <w:jc w:val="both"/>
                      <w:rPr>
                        <w:bCs/>
                        <w:color w:val="808080" w:themeColor="text1" w:themeTint="7F"/>
                        <w:lang w:val="sl-SI"/>
                      </w:rPr>
                    </w:pPr>
                    <w:r w:rsidRPr="003A6199">
                      <w:rPr>
                        <w:bCs/>
                        <w:color w:val="808080" w:themeColor="text1" w:themeTint="7F"/>
                        <w:lang w:val="sl-SI"/>
                      </w:rPr>
                      <w:t>This work has been performed within the project "E-PRAGMATIC; E</w:t>
                    </w:r>
                    <w:r w:rsidR="00360F58">
                      <w:rPr>
                        <w:rFonts w:cs="Cambria Math"/>
                        <w:bCs/>
                        <w:color w:val="808080" w:themeColor="text1" w:themeTint="7F"/>
                        <w:lang w:val="sl-SI"/>
                      </w:rPr>
                      <w:t>-</w:t>
                    </w:r>
                    <w:r w:rsidRPr="003A6199">
                      <w:rPr>
                        <w:bCs/>
                        <w:color w:val="808080" w:themeColor="text1" w:themeTint="7F"/>
                        <w:lang w:val="sl-SI"/>
                      </w:rPr>
                      <w:t>Learning and Practical Training of Mechatronics and Alternative Technologies in Industrial Community", 510586</w:t>
                    </w:r>
                    <w:r w:rsidR="00360F58">
                      <w:rPr>
                        <w:rFonts w:cs="Cambria Math"/>
                        <w:bCs/>
                        <w:color w:val="808080" w:themeColor="text1" w:themeTint="7F"/>
                        <w:lang w:val="sl-SI"/>
                      </w:rPr>
                      <w:t>-</w:t>
                    </w:r>
                    <w:r w:rsidRPr="003A6199">
                      <w:rPr>
                        <w:bCs/>
                        <w:color w:val="808080" w:themeColor="text1" w:themeTint="7F"/>
                        <w:lang w:val="sl-SI"/>
                      </w:rPr>
                      <w:t>LLP</w:t>
                    </w:r>
                    <w:r w:rsidR="00360F58">
                      <w:rPr>
                        <w:rFonts w:cs="Cambria Math"/>
                        <w:bCs/>
                        <w:color w:val="808080" w:themeColor="text1" w:themeTint="7F"/>
                        <w:lang w:val="sl-SI"/>
                      </w:rPr>
                      <w:t>-</w:t>
                    </w:r>
                    <w:r w:rsidRPr="003A6199">
                      <w:rPr>
                        <w:bCs/>
                        <w:color w:val="808080" w:themeColor="text1" w:themeTint="7F"/>
                        <w:lang w:val="sl-SI"/>
                      </w:rPr>
                      <w:t>2010</w:t>
                    </w:r>
                    <w:r w:rsidR="00360F58">
                      <w:rPr>
                        <w:rFonts w:cs="Cambria Math"/>
                        <w:bCs/>
                        <w:color w:val="808080" w:themeColor="text1" w:themeTint="7F"/>
                        <w:lang w:val="sl-SI"/>
                      </w:rPr>
                      <w:t>-</w:t>
                    </w:r>
                    <w:r w:rsidRPr="003A6199">
                      <w:rPr>
                        <w:bCs/>
                        <w:color w:val="808080" w:themeColor="text1" w:themeTint="7F"/>
                        <w:lang w:val="sl-SI"/>
                      </w:rPr>
                      <w:t>SI</w:t>
                    </w:r>
                    <w:r w:rsidR="00360F58">
                      <w:rPr>
                        <w:rFonts w:cs="Cambria Math"/>
                        <w:bCs/>
                        <w:color w:val="808080" w:themeColor="text1" w:themeTint="7F"/>
                        <w:lang w:val="sl-SI"/>
                      </w:rPr>
                      <w:t>-</w:t>
                    </w:r>
                    <w:r w:rsidRPr="003A6199">
                      <w:rPr>
                        <w:bCs/>
                        <w:color w:val="808080" w:themeColor="text1" w:themeTint="7F"/>
                        <w:lang w:val="sl-SI"/>
                      </w:rPr>
                      <w:t>LNW. This project is funded with support of the Lifelong Learning Programme of the European Union. All here provided information and documentation reflects the views only of the authors, and the Commission cannot be held responsible for any use which may be made of the information contained therein.</w:t>
                    </w:r>
                  </w:p>
                </w:tc>
              </w:tr>
            </w:sdtContent>
          </w:sdt>
        </w:tbl>
        <w:p w:rsidR="005F1DAE" w:rsidRPr="00B945ED" w:rsidRDefault="00B255CA" w:rsidP="00E92B13">
          <w:pPr>
            <w:jc w:val="center"/>
            <w:rPr>
              <w:rFonts w:cs="Arial"/>
            </w:rPr>
          </w:pPr>
        </w:p>
      </w:sdtContent>
    </w:sdt>
    <w:p w:rsidR="00407280" w:rsidRPr="007C7D97" w:rsidRDefault="00B31DA5" w:rsidP="00407280">
      <w:pPr>
        <w:tabs>
          <w:tab w:val="left" w:pos="567"/>
        </w:tabs>
        <w:rPr>
          <w:rFonts w:cs="Arial"/>
          <w:lang w:val="en-GB"/>
        </w:rPr>
      </w:pPr>
      <w:r w:rsidRPr="007C7D97">
        <w:rPr>
          <w:rFonts w:cs="Arial"/>
          <w:lang w:val="en-GB"/>
        </w:rPr>
        <w:lastRenderedPageBreak/>
        <w:t>Document revision history</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2088"/>
        <w:gridCol w:w="1961"/>
        <w:gridCol w:w="4672"/>
      </w:tblGrid>
      <w:tr w:rsidR="00407280" w:rsidRPr="00284E48" w:rsidTr="00642EBD">
        <w:trPr>
          <w:jc w:val="center"/>
        </w:trPr>
        <w:tc>
          <w:tcPr>
            <w:tcW w:w="2088" w:type="dxa"/>
            <w:tcBorders>
              <w:bottom w:val="single" w:sz="12" w:space="0" w:color="000000"/>
            </w:tcBorders>
          </w:tcPr>
          <w:p w:rsidR="00407280" w:rsidRPr="00284E48" w:rsidRDefault="00407280" w:rsidP="00642EBD">
            <w:pPr>
              <w:pStyle w:val="TableHeader"/>
              <w:tabs>
                <w:tab w:val="clear" w:pos="720"/>
                <w:tab w:val="left" w:pos="567"/>
              </w:tabs>
              <w:jc w:val="left"/>
              <w:rPr>
                <w:rFonts w:asciiTheme="minorHAnsi" w:hAnsiTheme="minorHAnsi" w:cs="Arial"/>
                <w:b w:val="0"/>
                <w:i w:val="0"/>
                <w:lang w:val="en-GB"/>
              </w:rPr>
            </w:pPr>
            <w:r w:rsidRPr="00284E48">
              <w:rPr>
                <w:rFonts w:asciiTheme="minorHAnsi" w:hAnsiTheme="minorHAnsi" w:cs="Arial"/>
                <w:b w:val="0"/>
                <w:i w:val="0"/>
                <w:lang w:val="en-GB"/>
              </w:rPr>
              <w:t>Revision</w:t>
            </w:r>
          </w:p>
        </w:tc>
        <w:tc>
          <w:tcPr>
            <w:tcW w:w="1961" w:type="dxa"/>
            <w:tcBorders>
              <w:bottom w:val="single" w:sz="12" w:space="0" w:color="000000"/>
            </w:tcBorders>
          </w:tcPr>
          <w:p w:rsidR="00407280" w:rsidRPr="00284E48" w:rsidRDefault="00407280" w:rsidP="00642EBD">
            <w:pPr>
              <w:pStyle w:val="TableHeader"/>
              <w:tabs>
                <w:tab w:val="clear" w:pos="720"/>
                <w:tab w:val="left" w:pos="567"/>
              </w:tabs>
              <w:rPr>
                <w:rFonts w:asciiTheme="minorHAnsi" w:hAnsiTheme="minorHAnsi" w:cs="Arial"/>
                <w:b w:val="0"/>
                <w:i w:val="0"/>
                <w:lang w:val="en-GB"/>
              </w:rPr>
            </w:pPr>
            <w:r w:rsidRPr="00284E48">
              <w:rPr>
                <w:rFonts w:asciiTheme="minorHAnsi" w:hAnsiTheme="minorHAnsi" w:cs="Arial"/>
                <w:b w:val="0"/>
                <w:i w:val="0"/>
                <w:lang w:val="en-GB"/>
              </w:rPr>
              <w:t>Date of Release</w:t>
            </w:r>
          </w:p>
        </w:tc>
        <w:tc>
          <w:tcPr>
            <w:tcW w:w="4672" w:type="dxa"/>
            <w:tcBorders>
              <w:bottom w:val="single" w:sz="12" w:space="0" w:color="000000"/>
            </w:tcBorders>
          </w:tcPr>
          <w:p w:rsidR="00407280" w:rsidRPr="00284E48" w:rsidRDefault="00407280" w:rsidP="00642EBD">
            <w:pPr>
              <w:pStyle w:val="TableHeader"/>
              <w:tabs>
                <w:tab w:val="clear" w:pos="720"/>
                <w:tab w:val="left" w:pos="567"/>
              </w:tabs>
              <w:rPr>
                <w:rFonts w:asciiTheme="minorHAnsi" w:hAnsiTheme="minorHAnsi" w:cs="Arial"/>
                <w:b w:val="0"/>
                <w:i w:val="0"/>
                <w:lang w:val="en-GB"/>
              </w:rPr>
            </w:pPr>
            <w:r w:rsidRPr="00284E48">
              <w:rPr>
                <w:rFonts w:asciiTheme="minorHAnsi" w:hAnsiTheme="minorHAnsi" w:cs="Arial"/>
                <w:b w:val="0"/>
                <w:i w:val="0"/>
                <w:lang w:val="en-GB"/>
              </w:rPr>
              <w:t>Purpose</w:t>
            </w:r>
          </w:p>
        </w:tc>
      </w:tr>
      <w:tr w:rsidR="00407280" w:rsidRPr="00284E48" w:rsidTr="00C04918">
        <w:trPr>
          <w:jc w:val="center"/>
        </w:trPr>
        <w:tc>
          <w:tcPr>
            <w:tcW w:w="2088" w:type="dxa"/>
            <w:tcBorders>
              <w:top w:val="nil"/>
              <w:bottom w:val="nil"/>
            </w:tcBorders>
          </w:tcPr>
          <w:p w:rsidR="00407280" w:rsidRPr="00284E48" w:rsidRDefault="00487242" w:rsidP="00642EBD">
            <w:pPr>
              <w:pStyle w:val="TableTextLeft"/>
              <w:tabs>
                <w:tab w:val="clear" w:pos="720"/>
                <w:tab w:val="left" w:pos="567"/>
              </w:tabs>
              <w:rPr>
                <w:rFonts w:asciiTheme="minorHAnsi" w:hAnsiTheme="minorHAnsi" w:cs="Arial"/>
                <w:i w:val="0"/>
                <w:lang w:val="en-GB"/>
              </w:rPr>
            </w:pPr>
            <w:r>
              <w:rPr>
                <w:rFonts w:asciiTheme="minorHAnsi" w:hAnsiTheme="minorHAnsi" w:cs="Arial"/>
                <w:i w:val="0"/>
                <w:lang w:val="en-GB"/>
              </w:rPr>
              <w:t>1.0</w:t>
            </w:r>
          </w:p>
        </w:tc>
        <w:tc>
          <w:tcPr>
            <w:tcW w:w="1961" w:type="dxa"/>
            <w:tcBorders>
              <w:top w:val="nil"/>
              <w:bottom w:val="nil"/>
            </w:tcBorders>
          </w:tcPr>
          <w:p w:rsidR="00407280" w:rsidRPr="00284E48" w:rsidRDefault="00426567" w:rsidP="00642EBD">
            <w:pPr>
              <w:pStyle w:val="TableTextCenter"/>
              <w:tabs>
                <w:tab w:val="clear" w:pos="720"/>
                <w:tab w:val="left" w:pos="567"/>
              </w:tabs>
              <w:rPr>
                <w:rFonts w:asciiTheme="minorHAnsi" w:hAnsiTheme="minorHAnsi" w:cs="Arial"/>
                <w:i w:val="0"/>
                <w:lang w:val="en-GB"/>
              </w:rPr>
            </w:pPr>
            <w:r>
              <w:rPr>
                <w:rFonts w:asciiTheme="minorHAnsi" w:hAnsiTheme="minorHAnsi" w:cs="Arial"/>
                <w:i w:val="0"/>
                <w:lang w:val="en-GB"/>
              </w:rPr>
              <w:t>1/10</w:t>
            </w:r>
            <w:r w:rsidR="00487242">
              <w:rPr>
                <w:rFonts w:asciiTheme="minorHAnsi" w:hAnsiTheme="minorHAnsi" w:cs="Arial"/>
                <w:i w:val="0"/>
                <w:lang w:val="en-GB"/>
              </w:rPr>
              <w:t>/2011</w:t>
            </w:r>
          </w:p>
        </w:tc>
        <w:tc>
          <w:tcPr>
            <w:tcW w:w="4672" w:type="dxa"/>
            <w:tcBorders>
              <w:top w:val="nil"/>
              <w:bottom w:val="nil"/>
            </w:tcBorders>
          </w:tcPr>
          <w:p w:rsidR="00407280" w:rsidRPr="00284E48" w:rsidRDefault="00487242" w:rsidP="00642EBD">
            <w:pPr>
              <w:pStyle w:val="TableTextLeft"/>
              <w:tabs>
                <w:tab w:val="clear" w:pos="720"/>
                <w:tab w:val="left" w:pos="567"/>
              </w:tabs>
              <w:rPr>
                <w:rFonts w:asciiTheme="minorHAnsi" w:hAnsiTheme="minorHAnsi" w:cs="Arial"/>
                <w:i w:val="0"/>
                <w:lang w:val="en-GB"/>
              </w:rPr>
            </w:pPr>
            <w:r>
              <w:rPr>
                <w:rFonts w:asciiTheme="minorHAnsi" w:hAnsiTheme="minorHAnsi" w:cs="Arial"/>
                <w:i w:val="0"/>
                <w:lang w:val="en-GB"/>
              </w:rPr>
              <w:t>First Version</w:t>
            </w:r>
          </w:p>
        </w:tc>
      </w:tr>
      <w:tr w:rsidR="00C04918" w:rsidRPr="00284E48" w:rsidTr="00642EBD">
        <w:trPr>
          <w:jc w:val="center"/>
        </w:trPr>
        <w:tc>
          <w:tcPr>
            <w:tcW w:w="2088" w:type="dxa"/>
            <w:tcBorders>
              <w:top w:val="nil"/>
            </w:tcBorders>
          </w:tcPr>
          <w:p w:rsidR="00C04918" w:rsidRDefault="00C04918" w:rsidP="00642EBD">
            <w:pPr>
              <w:pStyle w:val="TableTextLeft"/>
              <w:tabs>
                <w:tab w:val="clear" w:pos="720"/>
                <w:tab w:val="left" w:pos="567"/>
              </w:tabs>
              <w:rPr>
                <w:rFonts w:asciiTheme="minorHAnsi" w:hAnsiTheme="minorHAnsi" w:cs="Arial"/>
                <w:i w:val="0"/>
                <w:lang w:val="en-GB"/>
              </w:rPr>
            </w:pPr>
            <w:r>
              <w:rPr>
                <w:rFonts w:asciiTheme="minorHAnsi" w:hAnsiTheme="minorHAnsi" w:cs="Arial"/>
                <w:i w:val="0"/>
                <w:lang w:val="en-GB"/>
              </w:rPr>
              <w:t>2.0</w:t>
            </w:r>
          </w:p>
        </w:tc>
        <w:tc>
          <w:tcPr>
            <w:tcW w:w="1961" w:type="dxa"/>
            <w:tcBorders>
              <w:top w:val="nil"/>
            </w:tcBorders>
          </w:tcPr>
          <w:p w:rsidR="00C04918" w:rsidRDefault="00C04918" w:rsidP="00642EBD">
            <w:pPr>
              <w:pStyle w:val="TableTextCenter"/>
              <w:tabs>
                <w:tab w:val="clear" w:pos="720"/>
                <w:tab w:val="left" w:pos="567"/>
              </w:tabs>
              <w:rPr>
                <w:rFonts w:asciiTheme="minorHAnsi" w:hAnsiTheme="minorHAnsi" w:cs="Arial"/>
                <w:i w:val="0"/>
                <w:lang w:val="en-GB"/>
              </w:rPr>
            </w:pPr>
            <w:r>
              <w:rPr>
                <w:rFonts w:asciiTheme="minorHAnsi" w:hAnsiTheme="minorHAnsi" w:cs="Arial"/>
                <w:i w:val="0"/>
                <w:lang w:val="en-GB"/>
              </w:rPr>
              <w:t>27/12/2011</w:t>
            </w:r>
          </w:p>
        </w:tc>
        <w:tc>
          <w:tcPr>
            <w:tcW w:w="4672" w:type="dxa"/>
            <w:tcBorders>
              <w:top w:val="nil"/>
            </w:tcBorders>
          </w:tcPr>
          <w:p w:rsidR="00C04918" w:rsidRDefault="00C04918" w:rsidP="00642EBD">
            <w:pPr>
              <w:pStyle w:val="TableTextLeft"/>
              <w:tabs>
                <w:tab w:val="clear" w:pos="720"/>
                <w:tab w:val="left" w:pos="567"/>
              </w:tabs>
              <w:rPr>
                <w:rFonts w:asciiTheme="minorHAnsi" w:hAnsiTheme="minorHAnsi" w:cs="Arial"/>
                <w:i w:val="0"/>
                <w:lang w:val="en-GB"/>
              </w:rPr>
            </w:pPr>
            <w:r>
              <w:rPr>
                <w:rFonts w:asciiTheme="minorHAnsi" w:hAnsiTheme="minorHAnsi" w:cs="Arial"/>
                <w:i w:val="0"/>
                <w:lang w:val="en-GB"/>
              </w:rPr>
              <w:t>English translation</w:t>
            </w:r>
          </w:p>
        </w:tc>
      </w:tr>
    </w:tbl>
    <w:p w:rsidR="00407280" w:rsidRDefault="00407280"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Pr="00B945ED" w:rsidRDefault="009D67C2" w:rsidP="00407280">
      <w:pPr>
        <w:tabs>
          <w:tab w:val="left" w:pos="567"/>
        </w:tabs>
        <w:rPr>
          <w:rFonts w:cs="Arial"/>
        </w:rPr>
      </w:pPr>
    </w:p>
    <w:p w:rsidR="00B31DA5" w:rsidRDefault="00B31DA5">
      <w:pPr>
        <w:rPr>
          <w:rFonts w:cs="Arial"/>
        </w:rPr>
      </w:pPr>
      <w:r>
        <w:rPr>
          <w:rFonts w:cs="Arial"/>
        </w:rPr>
        <w:br w:type="page"/>
      </w:r>
    </w:p>
    <w:p w:rsidR="00407280" w:rsidRPr="00B945ED" w:rsidRDefault="00407280" w:rsidP="00407280">
      <w:pPr>
        <w:tabs>
          <w:tab w:val="left" w:pos="567"/>
        </w:tabs>
        <w:spacing w:after="0" w:line="240" w:lineRule="auto"/>
        <w:rPr>
          <w:rFonts w:cs="Arial"/>
          <w:kern w:val="28"/>
        </w:rPr>
      </w:pPr>
    </w:p>
    <w:sdt>
      <w:sdtPr>
        <w:rPr>
          <w:rFonts w:asciiTheme="minorHAnsi" w:eastAsiaTheme="minorHAnsi" w:hAnsiTheme="minorHAnsi" w:cstheme="minorBidi"/>
          <w:b w:val="0"/>
          <w:bCs w:val="0"/>
          <w:color w:val="auto"/>
          <w:sz w:val="22"/>
          <w:szCs w:val="22"/>
          <w:lang w:val="en-GB"/>
        </w:rPr>
        <w:id w:val="10042072"/>
        <w:docPartObj>
          <w:docPartGallery w:val="Table of Contents"/>
          <w:docPartUnique/>
        </w:docPartObj>
      </w:sdtPr>
      <w:sdtEndPr>
        <w:rPr>
          <w:rFonts w:eastAsiaTheme="minorEastAsia"/>
          <w:lang w:val="es-ES"/>
        </w:rPr>
      </w:sdtEndPr>
      <w:sdtContent>
        <w:p w:rsidR="009C016C" w:rsidRPr="00B945ED" w:rsidRDefault="009C016C">
          <w:pPr>
            <w:pStyle w:val="TtulodeTDC"/>
            <w:rPr>
              <w:color w:val="58267E"/>
              <w:lang w:val="en-GB"/>
            </w:rPr>
          </w:pPr>
          <w:r w:rsidRPr="0078453C">
            <w:rPr>
              <w:color w:val="auto"/>
              <w:lang w:val="en-GB"/>
            </w:rPr>
            <w:t>Contents</w:t>
          </w:r>
        </w:p>
        <w:p w:rsidR="00B62D13" w:rsidRDefault="00B255CA">
          <w:pPr>
            <w:pStyle w:val="TDC1"/>
            <w:rPr>
              <w:rFonts w:asciiTheme="minorHAnsi" w:eastAsiaTheme="minorEastAsia" w:hAnsiTheme="minorHAnsi" w:cstheme="minorBidi"/>
              <w:b w:val="0"/>
              <w:i w:val="0"/>
              <w:iCs w:val="0"/>
              <w:caps w:val="0"/>
              <w:sz w:val="22"/>
              <w:szCs w:val="22"/>
              <w:lang w:val="es-ES" w:bidi="ar-SA"/>
            </w:rPr>
          </w:pPr>
          <w:r w:rsidRPr="00B255CA">
            <w:rPr>
              <w:lang w:val="en-GB"/>
            </w:rPr>
            <w:fldChar w:fldCharType="begin"/>
          </w:r>
          <w:r w:rsidR="009C016C" w:rsidRPr="00B945ED">
            <w:rPr>
              <w:lang w:val="en-GB"/>
            </w:rPr>
            <w:instrText xml:space="preserve"> TOC \o "1-3" \h \z \u </w:instrText>
          </w:r>
          <w:r w:rsidRPr="00B255CA">
            <w:rPr>
              <w:lang w:val="en-GB"/>
            </w:rPr>
            <w:fldChar w:fldCharType="separate"/>
          </w:r>
          <w:hyperlink w:anchor="_Toc315673143" w:history="1">
            <w:r w:rsidR="00B62D13" w:rsidRPr="00962B7B">
              <w:rPr>
                <w:rStyle w:val="Hipervnculo"/>
                <w:lang w:val="en-GB"/>
              </w:rPr>
              <w:t>1</w:t>
            </w:r>
            <w:r w:rsidR="00B62D13">
              <w:rPr>
                <w:rFonts w:asciiTheme="minorHAnsi" w:eastAsiaTheme="minorEastAsia" w:hAnsiTheme="minorHAnsi" w:cstheme="minorBidi"/>
                <w:b w:val="0"/>
                <w:i w:val="0"/>
                <w:iCs w:val="0"/>
                <w:caps w:val="0"/>
                <w:sz w:val="22"/>
                <w:szCs w:val="22"/>
                <w:lang w:val="es-ES" w:bidi="ar-SA"/>
              </w:rPr>
              <w:tab/>
            </w:r>
            <w:r w:rsidR="00B62D13" w:rsidRPr="00962B7B">
              <w:rPr>
                <w:rStyle w:val="Hipervnculo"/>
                <w:lang w:val="en-GB"/>
              </w:rPr>
              <w:t>Introduction</w:t>
            </w:r>
            <w:r w:rsidR="00B62D13">
              <w:rPr>
                <w:webHidden/>
              </w:rPr>
              <w:tab/>
            </w:r>
            <w:r w:rsidR="00B62D13">
              <w:rPr>
                <w:webHidden/>
              </w:rPr>
              <w:fldChar w:fldCharType="begin"/>
            </w:r>
            <w:r w:rsidR="00B62D13">
              <w:rPr>
                <w:webHidden/>
              </w:rPr>
              <w:instrText xml:space="preserve"> PAGEREF _Toc315673143 \h </w:instrText>
            </w:r>
            <w:r w:rsidR="00B62D13">
              <w:rPr>
                <w:webHidden/>
              </w:rPr>
            </w:r>
            <w:r w:rsidR="00B62D13">
              <w:rPr>
                <w:webHidden/>
              </w:rPr>
              <w:fldChar w:fldCharType="separate"/>
            </w:r>
            <w:r w:rsidR="00B62D13">
              <w:rPr>
                <w:webHidden/>
              </w:rPr>
              <w:t>1</w:t>
            </w:r>
            <w:r w:rsidR="00B62D13">
              <w:rPr>
                <w:webHidden/>
              </w:rPr>
              <w:fldChar w:fldCharType="end"/>
            </w:r>
          </w:hyperlink>
        </w:p>
        <w:p w:rsidR="00B62D13" w:rsidRDefault="00B62D13">
          <w:pPr>
            <w:pStyle w:val="TDC1"/>
            <w:rPr>
              <w:rFonts w:asciiTheme="minorHAnsi" w:eastAsiaTheme="minorEastAsia" w:hAnsiTheme="minorHAnsi" w:cstheme="minorBidi"/>
              <w:b w:val="0"/>
              <w:i w:val="0"/>
              <w:iCs w:val="0"/>
              <w:caps w:val="0"/>
              <w:sz w:val="22"/>
              <w:szCs w:val="22"/>
              <w:lang w:val="es-ES" w:bidi="ar-SA"/>
            </w:rPr>
          </w:pPr>
          <w:hyperlink w:anchor="_Toc315673144" w:history="1">
            <w:r w:rsidRPr="00962B7B">
              <w:rPr>
                <w:rStyle w:val="Hipervnculo"/>
                <w:lang w:val="en-GB"/>
              </w:rPr>
              <w:t>2</w:t>
            </w:r>
            <w:r>
              <w:rPr>
                <w:rFonts w:asciiTheme="minorHAnsi" w:eastAsiaTheme="minorEastAsia" w:hAnsiTheme="minorHAnsi" w:cstheme="minorBidi"/>
                <w:b w:val="0"/>
                <w:i w:val="0"/>
                <w:iCs w:val="0"/>
                <w:caps w:val="0"/>
                <w:sz w:val="22"/>
                <w:szCs w:val="22"/>
                <w:lang w:val="es-ES" w:bidi="ar-SA"/>
              </w:rPr>
              <w:tab/>
            </w:r>
            <w:r w:rsidRPr="00962B7B">
              <w:rPr>
                <w:rStyle w:val="Hipervnculo"/>
                <w:lang w:val="en-GB"/>
              </w:rPr>
              <w:t>8 bit microcontrollers</w:t>
            </w:r>
            <w:r>
              <w:rPr>
                <w:webHidden/>
              </w:rPr>
              <w:tab/>
            </w:r>
            <w:r>
              <w:rPr>
                <w:webHidden/>
              </w:rPr>
              <w:fldChar w:fldCharType="begin"/>
            </w:r>
            <w:r>
              <w:rPr>
                <w:webHidden/>
              </w:rPr>
              <w:instrText xml:space="preserve"> PAGEREF _Toc315673144 \h </w:instrText>
            </w:r>
            <w:r>
              <w:rPr>
                <w:webHidden/>
              </w:rPr>
            </w:r>
            <w:r>
              <w:rPr>
                <w:webHidden/>
              </w:rPr>
              <w:fldChar w:fldCharType="separate"/>
            </w:r>
            <w:r>
              <w:rPr>
                <w:webHidden/>
              </w:rPr>
              <w:t>3</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45" w:history="1">
            <w:r w:rsidRPr="00962B7B">
              <w:rPr>
                <w:rStyle w:val="Hipervnculo"/>
                <w:lang w:val="en-GB"/>
              </w:rPr>
              <w:t>Current market scenario of microcontrollers</w:t>
            </w:r>
            <w:r>
              <w:rPr>
                <w:webHidden/>
              </w:rPr>
              <w:tab/>
            </w:r>
            <w:r>
              <w:rPr>
                <w:webHidden/>
              </w:rPr>
              <w:fldChar w:fldCharType="begin"/>
            </w:r>
            <w:r>
              <w:rPr>
                <w:webHidden/>
              </w:rPr>
              <w:instrText xml:space="preserve"> PAGEREF _Toc315673145 \h </w:instrText>
            </w:r>
            <w:r>
              <w:rPr>
                <w:webHidden/>
              </w:rPr>
            </w:r>
            <w:r>
              <w:rPr>
                <w:webHidden/>
              </w:rPr>
              <w:fldChar w:fldCharType="separate"/>
            </w:r>
            <w:r>
              <w:rPr>
                <w:webHidden/>
              </w:rPr>
              <w:t>3</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46" w:history="1">
            <w:r w:rsidRPr="00962B7B">
              <w:rPr>
                <w:rStyle w:val="Hipervnculo"/>
              </w:rPr>
              <w:t>Microcontroller Evolution</w:t>
            </w:r>
            <w:r>
              <w:rPr>
                <w:webHidden/>
              </w:rPr>
              <w:tab/>
            </w:r>
            <w:r>
              <w:rPr>
                <w:webHidden/>
              </w:rPr>
              <w:fldChar w:fldCharType="begin"/>
            </w:r>
            <w:r>
              <w:rPr>
                <w:webHidden/>
              </w:rPr>
              <w:instrText xml:space="preserve"> PAGEREF _Toc315673146 \h </w:instrText>
            </w:r>
            <w:r>
              <w:rPr>
                <w:webHidden/>
              </w:rPr>
            </w:r>
            <w:r>
              <w:rPr>
                <w:webHidden/>
              </w:rPr>
              <w:fldChar w:fldCharType="separate"/>
            </w:r>
            <w:r>
              <w:rPr>
                <w:webHidden/>
              </w:rPr>
              <w:t>5</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47" w:history="1">
            <w:r w:rsidRPr="00962B7B">
              <w:rPr>
                <w:rStyle w:val="Hipervnculo"/>
              </w:rPr>
              <w:t>Microchip microcontroller catalogue</w:t>
            </w:r>
            <w:r>
              <w:rPr>
                <w:webHidden/>
              </w:rPr>
              <w:tab/>
            </w:r>
            <w:r>
              <w:rPr>
                <w:webHidden/>
              </w:rPr>
              <w:fldChar w:fldCharType="begin"/>
            </w:r>
            <w:r>
              <w:rPr>
                <w:webHidden/>
              </w:rPr>
              <w:instrText xml:space="preserve"> PAGEREF _Toc315673147 \h </w:instrText>
            </w:r>
            <w:r>
              <w:rPr>
                <w:webHidden/>
              </w:rPr>
            </w:r>
            <w:r>
              <w:rPr>
                <w:webHidden/>
              </w:rPr>
              <w:fldChar w:fldCharType="separate"/>
            </w:r>
            <w:r>
              <w:rPr>
                <w:webHidden/>
              </w:rPr>
              <w:t>6</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48" w:history="1">
            <w:r w:rsidRPr="00962B7B">
              <w:rPr>
                <w:rStyle w:val="Hipervnculo"/>
                <w:noProof/>
              </w:rPr>
              <w:t>Low-end - Baseline (PIC10MCU and PIC12MCU)</w:t>
            </w:r>
            <w:r>
              <w:rPr>
                <w:noProof/>
                <w:webHidden/>
              </w:rPr>
              <w:tab/>
            </w:r>
            <w:r>
              <w:rPr>
                <w:noProof/>
                <w:webHidden/>
              </w:rPr>
              <w:fldChar w:fldCharType="begin"/>
            </w:r>
            <w:r>
              <w:rPr>
                <w:noProof/>
                <w:webHidden/>
              </w:rPr>
              <w:instrText xml:space="preserve"> PAGEREF _Toc315673148 \h </w:instrText>
            </w:r>
            <w:r>
              <w:rPr>
                <w:noProof/>
                <w:webHidden/>
              </w:rPr>
            </w:r>
            <w:r>
              <w:rPr>
                <w:noProof/>
                <w:webHidden/>
              </w:rPr>
              <w:fldChar w:fldCharType="separate"/>
            </w:r>
            <w:r>
              <w:rPr>
                <w:noProof/>
                <w:webHidden/>
              </w:rPr>
              <w:t>7</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49" w:history="1">
            <w:r w:rsidRPr="00962B7B">
              <w:rPr>
                <w:rStyle w:val="Hipervnculo"/>
                <w:noProof/>
              </w:rPr>
              <w:t>Midrange (PIC16MCU)</w:t>
            </w:r>
            <w:r>
              <w:rPr>
                <w:noProof/>
                <w:webHidden/>
              </w:rPr>
              <w:tab/>
            </w:r>
            <w:r>
              <w:rPr>
                <w:noProof/>
                <w:webHidden/>
              </w:rPr>
              <w:fldChar w:fldCharType="begin"/>
            </w:r>
            <w:r>
              <w:rPr>
                <w:noProof/>
                <w:webHidden/>
              </w:rPr>
              <w:instrText xml:space="preserve"> PAGEREF _Toc315673149 \h </w:instrText>
            </w:r>
            <w:r>
              <w:rPr>
                <w:noProof/>
                <w:webHidden/>
              </w:rPr>
            </w:r>
            <w:r>
              <w:rPr>
                <w:noProof/>
                <w:webHidden/>
              </w:rPr>
              <w:fldChar w:fldCharType="separate"/>
            </w:r>
            <w:r>
              <w:rPr>
                <w:noProof/>
                <w:webHidden/>
              </w:rPr>
              <w:t>8</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50" w:history="1">
            <w:r w:rsidRPr="00962B7B">
              <w:rPr>
                <w:rStyle w:val="Hipervnculo"/>
                <w:noProof/>
              </w:rPr>
              <w:t>High-end (PIC18MCU)</w:t>
            </w:r>
            <w:r>
              <w:rPr>
                <w:noProof/>
                <w:webHidden/>
              </w:rPr>
              <w:tab/>
            </w:r>
            <w:r>
              <w:rPr>
                <w:noProof/>
                <w:webHidden/>
              </w:rPr>
              <w:fldChar w:fldCharType="begin"/>
            </w:r>
            <w:r>
              <w:rPr>
                <w:noProof/>
                <w:webHidden/>
              </w:rPr>
              <w:instrText xml:space="preserve"> PAGEREF _Toc315673150 \h </w:instrText>
            </w:r>
            <w:r>
              <w:rPr>
                <w:noProof/>
                <w:webHidden/>
              </w:rPr>
            </w:r>
            <w:r>
              <w:rPr>
                <w:noProof/>
                <w:webHidden/>
              </w:rPr>
              <w:fldChar w:fldCharType="separate"/>
            </w:r>
            <w:r>
              <w:rPr>
                <w:noProof/>
                <w:webHidden/>
              </w:rPr>
              <w:t>8</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51" w:history="1">
            <w:r w:rsidRPr="00962B7B">
              <w:rPr>
                <w:rStyle w:val="Hipervnculo"/>
              </w:rPr>
              <w:t>Microchip hardware solutions</w:t>
            </w:r>
            <w:r>
              <w:rPr>
                <w:webHidden/>
              </w:rPr>
              <w:tab/>
            </w:r>
            <w:r>
              <w:rPr>
                <w:webHidden/>
              </w:rPr>
              <w:fldChar w:fldCharType="begin"/>
            </w:r>
            <w:r>
              <w:rPr>
                <w:webHidden/>
              </w:rPr>
              <w:instrText xml:space="preserve"> PAGEREF _Toc315673151 \h </w:instrText>
            </w:r>
            <w:r>
              <w:rPr>
                <w:webHidden/>
              </w:rPr>
            </w:r>
            <w:r>
              <w:rPr>
                <w:webHidden/>
              </w:rPr>
              <w:fldChar w:fldCharType="separate"/>
            </w:r>
            <w:r>
              <w:rPr>
                <w:webHidden/>
              </w:rPr>
              <w:t>8</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52" w:history="1">
            <w:r w:rsidRPr="00962B7B">
              <w:rPr>
                <w:rStyle w:val="Hipervnculo"/>
              </w:rPr>
              <w:t>Microchip software solutions</w:t>
            </w:r>
            <w:r>
              <w:rPr>
                <w:webHidden/>
              </w:rPr>
              <w:tab/>
            </w:r>
            <w:r>
              <w:rPr>
                <w:webHidden/>
              </w:rPr>
              <w:fldChar w:fldCharType="begin"/>
            </w:r>
            <w:r>
              <w:rPr>
                <w:webHidden/>
              </w:rPr>
              <w:instrText xml:space="preserve"> PAGEREF _Toc315673152 \h </w:instrText>
            </w:r>
            <w:r>
              <w:rPr>
                <w:webHidden/>
              </w:rPr>
            </w:r>
            <w:r>
              <w:rPr>
                <w:webHidden/>
              </w:rPr>
              <w:fldChar w:fldCharType="separate"/>
            </w:r>
            <w:r>
              <w:rPr>
                <w:webHidden/>
              </w:rPr>
              <w:t>9</w:t>
            </w:r>
            <w:r>
              <w:rPr>
                <w:webHidden/>
              </w:rPr>
              <w:fldChar w:fldCharType="end"/>
            </w:r>
          </w:hyperlink>
        </w:p>
        <w:p w:rsidR="00B62D13" w:rsidRDefault="00B62D13">
          <w:pPr>
            <w:pStyle w:val="TDC1"/>
            <w:rPr>
              <w:rFonts w:asciiTheme="minorHAnsi" w:eastAsiaTheme="minorEastAsia" w:hAnsiTheme="minorHAnsi" w:cstheme="minorBidi"/>
              <w:b w:val="0"/>
              <w:i w:val="0"/>
              <w:iCs w:val="0"/>
              <w:caps w:val="0"/>
              <w:sz w:val="22"/>
              <w:szCs w:val="22"/>
              <w:lang w:val="es-ES" w:bidi="ar-SA"/>
            </w:rPr>
          </w:pPr>
          <w:hyperlink w:anchor="_Toc315673153" w:history="1">
            <w:r w:rsidRPr="00962B7B">
              <w:rPr>
                <w:rStyle w:val="Hipervnculo"/>
              </w:rPr>
              <w:t>3</w:t>
            </w:r>
            <w:r>
              <w:rPr>
                <w:rFonts w:asciiTheme="minorHAnsi" w:eastAsiaTheme="minorEastAsia" w:hAnsiTheme="minorHAnsi" w:cstheme="minorBidi"/>
                <w:b w:val="0"/>
                <w:i w:val="0"/>
                <w:iCs w:val="0"/>
                <w:caps w:val="0"/>
                <w:sz w:val="22"/>
                <w:szCs w:val="22"/>
                <w:lang w:val="es-ES" w:bidi="ar-SA"/>
              </w:rPr>
              <w:tab/>
            </w:r>
            <w:r w:rsidRPr="00962B7B">
              <w:rPr>
                <w:rStyle w:val="Hipervnculo"/>
              </w:rPr>
              <w:t>PIC18F basic architecture</w:t>
            </w:r>
            <w:r>
              <w:rPr>
                <w:webHidden/>
              </w:rPr>
              <w:tab/>
            </w:r>
            <w:r>
              <w:rPr>
                <w:webHidden/>
              </w:rPr>
              <w:fldChar w:fldCharType="begin"/>
            </w:r>
            <w:r>
              <w:rPr>
                <w:webHidden/>
              </w:rPr>
              <w:instrText xml:space="preserve"> PAGEREF _Toc315673153 \h </w:instrText>
            </w:r>
            <w:r>
              <w:rPr>
                <w:webHidden/>
              </w:rPr>
            </w:r>
            <w:r>
              <w:rPr>
                <w:webHidden/>
              </w:rPr>
              <w:fldChar w:fldCharType="separate"/>
            </w:r>
            <w:r>
              <w:rPr>
                <w:webHidden/>
              </w:rPr>
              <w:t>10</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54" w:history="1">
            <w:r w:rsidRPr="00962B7B">
              <w:rPr>
                <w:rStyle w:val="Hipervnculo"/>
              </w:rPr>
              <w:t>Introduction</w:t>
            </w:r>
            <w:r>
              <w:rPr>
                <w:webHidden/>
              </w:rPr>
              <w:tab/>
            </w:r>
            <w:r>
              <w:rPr>
                <w:webHidden/>
              </w:rPr>
              <w:fldChar w:fldCharType="begin"/>
            </w:r>
            <w:r>
              <w:rPr>
                <w:webHidden/>
              </w:rPr>
              <w:instrText xml:space="preserve"> PAGEREF _Toc315673154 \h </w:instrText>
            </w:r>
            <w:r>
              <w:rPr>
                <w:webHidden/>
              </w:rPr>
            </w:r>
            <w:r>
              <w:rPr>
                <w:webHidden/>
              </w:rPr>
              <w:fldChar w:fldCharType="separate"/>
            </w:r>
            <w:r>
              <w:rPr>
                <w:webHidden/>
              </w:rPr>
              <w:t>10</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55" w:history="1">
            <w:r w:rsidRPr="00962B7B">
              <w:rPr>
                <w:rStyle w:val="Hipervnculo"/>
              </w:rPr>
              <w:t>Main Processing Unit (MPU)</w:t>
            </w:r>
            <w:r>
              <w:rPr>
                <w:webHidden/>
              </w:rPr>
              <w:tab/>
            </w:r>
            <w:r>
              <w:rPr>
                <w:webHidden/>
              </w:rPr>
              <w:fldChar w:fldCharType="begin"/>
            </w:r>
            <w:r>
              <w:rPr>
                <w:webHidden/>
              </w:rPr>
              <w:instrText xml:space="preserve"> PAGEREF _Toc315673155 \h </w:instrText>
            </w:r>
            <w:r>
              <w:rPr>
                <w:webHidden/>
              </w:rPr>
            </w:r>
            <w:r>
              <w:rPr>
                <w:webHidden/>
              </w:rPr>
              <w:fldChar w:fldCharType="separate"/>
            </w:r>
            <w:r>
              <w:rPr>
                <w:webHidden/>
              </w:rPr>
              <w:t>10</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56" w:history="1">
            <w:r w:rsidRPr="00962B7B">
              <w:rPr>
                <w:rStyle w:val="Hipervnculo"/>
                <w:noProof/>
              </w:rPr>
              <w:t>Control Unit</w:t>
            </w:r>
            <w:r>
              <w:rPr>
                <w:noProof/>
                <w:webHidden/>
              </w:rPr>
              <w:tab/>
            </w:r>
            <w:r>
              <w:rPr>
                <w:noProof/>
                <w:webHidden/>
              </w:rPr>
              <w:fldChar w:fldCharType="begin"/>
            </w:r>
            <w:r>
              <w:rPr>
                <w:noProof/>
                <w:webHidden/>
              </w:rPr>
              <w:instrText xml:space="preserve"> PAGEREF _Toc315673156 \h </w:instrText>
            </w:r>
            <w:r>
              <w:rPr>
                <w:noProof/>
                <w:webHidden/>
              </w:rPr>
            </w:r>
            <w:r>
              <w:rPr>
                <w:noProof/>
                <w:webHidden/>
              </w:rPr>
              <w:fldChar w:fldCharType="separate"/>
            </w:r>
            <w:r>
              <w:rPr>
                <w:noProof/>
                <w:webHidden/>
              </w:rPr>
              <w:t>11</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57" w:history="1">
            <w:r w:rsidRPr="00962B7B">
              <w:rPr>
                <w:rStyle w:val="Hipervnculo"/>
                <w:noProof/>
              </w:rPr>
              <w:t>Arithmetic Logical Unit</w:t>
            </w:r>
            <w:r>
              <w:rPr>
                <w:noProof/>
                <w:webHidden/>
              </w:rPr>
              <w:tab/>
            </w:r>
            <w:r>
              <w:rPr>
                <w:noProof/>
                <w:webHidden/>
              </w:rPr>
              <w:fldChar w:fldCharType="begin"/>
            </w:r>
            <w:r>
              <w:rPr>
                <w:noProof/>
                <w:webHidden/>
              </w:rPr>
              <w:instrText xml:space="preserve"> PAGEREF _Toc315673157 \h </w:instrText>
            </w:r>
            <w:r>
              <w:rPr>
                <w:noProof/>
                <w:webHidden/>
              </w:rPr>
            </w:r>
            <w:r>
              <w:rPr>
                <w:noProof/>
                <w:webHidden/>
              </w:rPr>
              <w:fldChar w:fldCharType="separate"/>
            </w:r>
            <w:r>
              <w:rPr>
                <w:noProof/>
                <w:webHidden/>
              </w:rPr>
              <w:t>12</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58" w:history="1">
            <w:r w:rsidRPr="00962B7B">
              <w:rPr>
                <w:rStyle w:val="Hipervnculo"/>
                <w:noProof/>
              </w:rPr>
              <w:t>Buses</w:t>
            </w:r>
            <w:r>
              <w:rPr>
                <w:noProof/>
                <w:webHidden/>
              </w:rPr>
              <w:tab/>
            </w:r>
            <w:r>
              <w:rPr>
                <w:noProof/>
                <w:webHidden/>
              </w:rPr>
              <w:fldChar w:fldCharType="begin"/>
            </w:r>
            <w:r>
              <w:rPr>
                <w:noProof/>
                <w:webHidden/>
              </w:rPr>
              <w:instrText xml:space="preserve"> PAGEREF _Toc315673158 \h </w:instrText>
            </w:r>
            <w:r>
              <w:rPr>
                <w:noProof/>
                <w:webHidden/>
              </w:rPr>
            </w:r>
            <w:r>
              <w:rPr>
                <w:noProof/>
                <w:webHidden/>
              </w:rPr>
              <w:fldChar w:fldCharType="separate"/>
            </w:r>
            <w:r>
              <w:rPr>
                <w:noProof/>
                <w:webHidden/>
              </w:rPr>
              <w:t>14</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59" w:history="1">
            <w:r w:rsidRPr="00962B7B">
              <w:rPr>
                <w:rStyle w:val="Hipervnculo"/>
                <w:noProof/>
              </w:rPr>
              <w:t>Registers</w:t>
            </w:r>
            <w:r>
              <w:rPr>
                <w:noProof/>
                <w:webHidden/>
              </w:rPr>
              <w:tab/>
            </w:r>
            <w:r>
              <w:rPr>
                <w:noProof/>
                <w:webHidden/>
              </w:rPr>
              <w:fldChar w:fldCharType="begin"/>
            </w:r>
            <w:r>
              <w:rPr>
                <w:noProof/>
                <w:webHidden/>
              </w:rPr>
              <w:instrText xml:space="preserve"> PAGEREF _Toc315673159 \h </w:instrText>
            </w:r>
            <w:r>
              <w:rPr>
                <w:noProof/>
                <w:webHidden/>
              </w:rPr>
            </w:r>
            <w:r>
              <w:rPr>
                <w:noProof/>
                <w:webHidden/>
              </w:rPr>
              <w:fldChar w:fldCharType="separate"/>
            </w:r>
            <w:r>
              <w:rPr>
                <w:noProof/>
                <w:webHidden/>
              </w:rPr>
              <w:t>14</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60" w:history="1">
            <w:r w:rsidRPr="00962B7B">
              <w:rPr>
                <w:rStyle w:val="Hipervnculo"/>
              </w:rPr>
              <w:t>Data memory</w:t>
            </w:r>
            <w:r>
              <w:rPr>
                <w:webHidden/>
              </w:rPr>
              <w:tab/>
            </w:r>
            <w:r>
              <w:rPr>
                <w:webHidden/>
              </w:rPr>
              <w:fldChar w:fldCharType="begin"/>
            </w:r>
            <w:r>
              <w:rPr>
                <w:webHidden/>
              </w:rPr>
              <w:instrText xml:space="preserve"> PAGEREF _Toc315673160 \h </w:instrText>
            </w:r>
            <w:r>
              <w:rPr>
                <w:webHidden/>
              </w:rPr>
            </w:r>
            <w:r>
              <w:rPr>
                <w:webHidden/>
              </w:rPr>
              <w:fldChar w:fldCharType="separate"/>
            </w:r>
            <w:r>
              <w:rPr>
                <w:webHidden/>
              </w:rPr>
              <w:t>15</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61" w:history="1">
            <w:r w:rsidRPr="00962B7B">
              <w:rPr>
                <w:rStyle w:val="Hipervnculo"/>
                <w:noProof/>
              </w:rPr>
              <w:t>Pure Direct Addressing</w:t>
            </w:r>
            <w:r>
              <w:rPr>
                <w:noProof/>
                <w:webHidden/>
              </w:rPr>
              <w:tab/>
            </w:r>
            <w:r>
              <w:rPr>
                <w:noProof/>
                <w:webHidden/>
              </w:rPr>
              <w:fldChar w:fldCharType="begin"/>
            </w:r>
            <w:r>
              <w:rPr>
                <w:noProof/>
                <w:webHidden/>
              </w:rPr>
              <w:instrText xml:space="preserve"> PAGEREF _Toc315673161 \h </w:instrText>
            </w:r>
            <w:r>
              <w:rPr>
                <w:noProof/>
                <w:webHidden/>
              </w:rPr>
            </w:r>
            <w:r>
              <w:rPr>
                <w:noProof/>
                <w:webHidden/>
              </w:rPr>
              <w:fldChar w:fldCharType="separate"/>
            </w:r>
            <w:r>
              <w:rPr>
                <w:noProof/>
                <w:webHidden/>
              </w:rPr>
              <w:t>15</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62" w:history="1">
            <w:r w:rsidRPr="00962B7B">
              <w:rPr>
                <w:rStyle w:val="Hipervnculo"/>
                <w:noProof/>
              </w:rPr>
              <w:t>Direct routing through the BSR register</w:t>
            </w:r>
            <w:r>
              <w:rPr>
                <w:noProof/>
                <w:webHidden/>
              </w:rPr>
              <w:tab/>
            </w:r>
            <w:r>
              <w:rPr>
                <w:noProof/>
                <w:webHidden/>
              </w:rPr>
              <w:fldChar w:fldCharType="begin"/>
            </w:r>
            <w:r>
              <w:rPr>
                <w:noProof/>
                <w:webHidden/>
              </w:rPr>
              <w:instrText xml:space="preserve"> PAGEREF _Toc315673162 \h </w:instrText>
            </w:r>
            <w:r>
              <w:rPr>
                <w:noProof/>
                <w:webHidden/>
              </w:rPr>
            </w:r>
            <w:r>
              <w:rPr>
                <w:noProof/>
                <w:webHidden/>
              </w:rPr>
              <w:fldChar w:fldCharType="separate"/>
            </w:r>
            <w:r>
              <w:rPr>
                <w:noProof/>
                <w:webHidden/>
              </w:rPr>
              <w:t>16</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63" w:history="1">
            <w:r w:rsidRPr="00962B7B">
              <w:rPr>
                <w:rStyle w:val="Hipervnculo"/>
                <w:noProof/>
              </w:rPr>
              <w:t>Direct addressing through the access bank</w:t>
            </w:r>
            <w:r>
              <w:rPr>
                <w:noProof/>
                <w:webHidden/>
              </w:rPr>
              <w:tab/>
            </w:r>
            <w:r>
              <w:rPr>
                <w:noProof/>
                <w:webHidden/>
              </w:rPr>
              <w:fldChar w:fldCharType="begin"/>
            </w:r>
            <w:r>
              <w:rPr>
                <w:noProof/>
                <w:webHidden/>
              </w:rPr>
              <w:instrText xml:space="preserve"> PAGEREF _Toc315673163 \h </w:instrText>
            </w:r>
            <w:r>
              <w:rPr>
                <w:noProof/>
                <w:webHidden/>
              </w:rPr>
            </w:r>
            <w:r>
              <w:rPr>
                <w:noProof/>
                <w:webHidden/>
              </w:rPr>
              <w:fldChar w:fldCharType="separate"/>
            </w:r>
            <w:r>
              <w:rPr>
                <w:noProof/>
                <w:webHidden/>
              </w:rPr>
              <w:t>16</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64" w:history="1">
            <w:r w:rsidRPr="00962B7B">
              <w:rPr>
                <w:rStyle w:val="Hipervnculo"/>
              </w:rPr>
              <w:t>Program Memory</w:t>
            </w:r>
            <w:r>
              <w:rPr>
                <w:webHidden/>
              </w:rPr>
              <w:tab/>
            </w:r>
            <w:r>
              <w:rPr>
                <w:webHidden/>
              </w:rPr>
              <w:fldChar w:fldCharType="begin"/>
            </w:r>
            <w:r>
              <w:rPr>
                <w:webHidden/>
              </w:rPr>
              <w:instrText xml:space="preserve"> PAGEREF _Toc315673164 \h </w:instrText>
            </w:r>
            <w:r>
              <w:rPr>
                <w:webHidden/>
              </w:rPr>
            </w:r>
            <w:r>
              <w:rPr>
                <w:webHidden/>
              </w:rPr>
              <w:fldChar w:fldCharType="separate"/>
            </w:r>
            <w:r>
              <w:rPr>
                <w:webHidden/>
              </w:rPr>
              <w:t>19</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65" w:history="1">
            <w:r w:rsidRPr="00962B7B">
              <w:rPr>
                <w:rStyle w:val="Hipervnculo"/>
              </w:rPr>
              <w:t>Additional resources</w:t>
            </w:r>
            <w:r>
              <w:rPr>
                <w:webHidden/>
              </w:rPr>
              <w:tab/>
            </w:r>
            <w:r>
              <w:rPr>
                <w:webHidden/>
              </w:rPr>
              <w:fldChar w:fldCharType="begin"/>
            </w:r>
            <w:r>
              <w:rPr>
                <w:webHidden/>
              </w:rPr>
              <w:instrText xml:space="preserve"> PAGEREF _Toc315673165 \h </w:instrText>
            </w:r>
            <w:r>
              <w:rPr>
                <w:webHidden/>
              </w:rPr>
            </w:r>
            <w:r>
              <w:rPr>
                <w:webHidden/>
              </w:rPr>
              <w:fldChar w:fldCharType="separate"/>
            </w:r>
            <w:r>
              <w:rPr>
                <w:webHidden/>
              </w:rPr>
              <w:t>21</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66" w:history="1">
            <w:r w:rsidRPr="00962B7B">
              <w:rPr>
                <w:rStyle w:val="Hipervnculo"/>
              </w:rPr>
              <w:t>Integrated peripherals</w:t>
            </w:r>
            <w:r>
              <w:rPr>
                <w:webHidden/>
              </w:rPr>
              <w:tab/>
            </w:r>
            <w:r>
              <w:rPr>
                <w:webHidden/>
              </w:rPr>
              <w:fldChar w:fldCharType="begin"/>
            </w:r>
            <w:r>
              <w:rPr>
                <w:webHidden/>
              </w:rPr>
              <w:instrText xml:space="preserve"> PAGEREF _Toc315673166 \h </w:instrText>
            </w:r>
            <w:r>
              <w:rPr>
                <w:webHidden/>
              </w:rPr>
            </w:r>
            <w:r>
              <w:rPr>
                <w:webHidden/>
              </w:rPr>
              <w:fldChar w:fldCharType="separate"/>
            </w:r>
            <w:r>
              <w:rPr>
                <w:webHidden/>
              </w:rPr>
              <w:t>22</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67" w:history="1">
            <w:r w:rsidRPr="00962B7B">
              <w:rPr>
                <w:rStyle w:val="Hipervnculo"/>
              </w:rPr>
              <w:t>PIC18F4550</w:t>
            </w:r>
            <w:r>
              <w:rPr>
                <w:webHidden/>
              </w:rPr>
              <w:tab/>
            </w:r>
            <w:r>
              <w:rPr>
                <w:webHidden/>
              </w:rPr>
              <w:fldChar w:fldCharType="begin"/>
            </w:r>
            <w:r>
              <w:rPr>
                <w:webHidden/>
              </w:rPr>
              <w:instrText xml:space="preserve"> PAGEREF _Toc315673167 \h </w:instrText>
            </w:r>
            <w:r>
              <w:rPr>
                <w:webHidden/>
              </w:rPr>
            </w:r>
            <w:r>
              <w:rPr>
                <w:webHidden/>
              </w:rPr>
              <w:fldChar w:fldCharType="separate"/>
            </w:r>
            <w:r>
              <w:rPr>
                <w:webHidden/>
              </w:rPr>
              <w:t>22</w:t>
            </w:r>
            <w:r>
              <w:rPr>
                <w:webHidden/>
              </w:rPr>
              <w:fldChar w:fldCharType="end"/>
            </w:r>
          </w:hyperlink>
        </w:p>
        <w:p w:rsidR="00B62D13" w:rsidRDefault="00B62D13">
          <w:pPr>
            <w:pStyle w:val="TDC1"/>
            <w:rPr>
              <w:rFonts w:asciiTheme="minorHAnsi" w:eastAsiaTheme="minorEastAsia" w:hAnsiTheme="minorHAnsi" w:cstheme="minorBidi"/>
              <w:b w:val="0"/>
              <w:i w:val="0"/>
              <w:iCs w:val="0"/>
              <w:caps w:val="0"/>
              <w:sz w:val="22"/>
              <w:szCs w:val="22"/>
              <w:lang w:val="es-ES" w:bidi="ar-SA"/>
            </w:rPr>
          </w:pPr>
          <w:hyperlink w:anchor="_Toc315673168" w:history="1">
            <w:r w:rsidRPr="00962B7B">
              <w:rPr>
                <w:rStyle w:val="Hipervnculo"/>
              </w:rPr>
              <w:t>4</w:t>
            </w:r>
            <w:r>
              <w:rPr>
                <w:rFonts w:asciiTheme="minorHAnsi" w:eastAsiaTheme="minorEastAsia" w:hAnsiTheme="minorHAnsi" w:cstheme="minorBidi"/>
                <w:b w:val="0"/>
                <w:i w:val="0"/>
                <w:iCs w:val="0"/>
                <w:caps w:val="0"/>
                <w:sz w:val="22"/>
                <w:szCs w:val="22"/>
                <w:lang w:val="es-ES" w:bidi="ar-SA"/>
              </w:rPr>
              <w:tab/>
            </w:r>
            <w:r w:rsidRPr="00962B7B">
              <w:rPr>
                <w:rStyle w:val="Hipervnculo"/>
              </w:rPr>
              <w:t>Assembler for PIC18</w:t>
            </w:r>
            <w:r>
              <w:rPr>
                <w:webHidden/>
              </w:rPr>
              <w:tab/>
            </w:r>
            <w:r>
              <w:rPr>
                <w:webHidden/>
              </w:rPr>
              <w:fldChar w:fldCharType="begin"/>
            </w:r>
            <w:r>
              <w:rPr>
                <w:webHidden/>
              </w:rPr>
              <w:instrText xml:space="preserve"> PAGEREF _Toc315673168 \h </w:instrText>
            </w:r>
            <w:r>
              <w:rPr>
                <w:webHidden/>
              </w:rPr>
            </w:r>
            <w:r>
              <w:rPr>
                <w:webHidden/>
              </w:rPr>
              <w:fldChar w:fldCharType="separate"/>
            </w:r>
            <w:r>
              <w:rPr>
                <w:webHidden/>
              </w:rPr>
              <w:t>23</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69" w:history="1">
            <w:r w:rsidRPr="00962B7B">
              <w:rPr>
                <w:rStyle w:val="Hipervnculo"/>
              </w:rPr>
              <w:t>Introduction</w:t>
            </w:r>
            <w:r>
              <w:rPr>
                <w:webHidden/>
              </w:rPr>
              <w:tab/>
            </w:r>
            <w:r>
              <w:rPr>
                <w:webHidden/>
              </w:rPr>
              <w:fldChar w:fldCharType="begin"/>
            </w:r>
            <w:r>
              <w:rPr>
                <w:webHidden/>
              </w:rPr>
              <w:instrText xml:space="preserve"> PAGEREF _Toc315673169 \h </w:instrText>
            </w:r>
            <w:r>
              <w:rPr>
                <w:webHidden/>
              </w:rPr>
            </w:r>
            <w:r>
              <w:rPr>
                <w:webHidden/>
              </w:rPr>
              <w:fldChar w:fldCharType="separate"/>
            </w:r>
            <w:r>
              <w:rPr>
                <w:webHidden/>
              </w:rPr>
              <w:t>23</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70" w:history="1">
            <w:r w:rsidRPr="00962B7B">
              <w:rPr>
                <w:rStyle w:val="Hipervnculo"/>
              </w:rPr>
              <w:t>Instruction types</w:t>
            </w:r>
            <w:r>
              <w:rPr>
                <w:webHidden/>
              </w:rPr>
              <w:tab/>
            </w:r>
            <w:r>
              <w:rPr>
                <w:webHidden/>
              </w:rPr>
              <w:fldChar w:fldCharType="begin"/>
            </w:r>
            <w:r>
              <w:rPr>
                <w:webHidden/>
              </w:rPr>
              <w:instrText xml:space="preserve"> PAGEREF _Toc315673170 \h </w:instrText>
            </w:r>
            <w:r>
              <w:rPr>
                <w:webHidden/>
              </w:rPr>
            </w:r>
            <w:r>
              <w:rPr>
                <w:webHidden/>
              </w:rPr>
              <w:fldChar w:fldCharType="separate"/>
            </w:r>
            <w:r>
              <w:rPr>
                <w:webHidden/>
              </w:rPr>
              <w:t>23</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1" w:history="1">
            <w:r w:rsidRPr="00962B7B">
              <w:rPr>
                <w:rStyle w:val="Hipervnculo"/>
                <w:noProof/>
              </w:rPr>
              <w:t>Byte-oriented instructions</w:t>
            </w:r>
            <w:r>
              <w:rPr>
                <w:noProof/>
                <w:webHidden/>
              </w:rPr>
              <w:tab/>
            </w:r>
            <w:r>
              <w:rPr>
                <w:noProof/>
                <w:webHidden/>
              </w:rPr>
              <w:fldChar w:fldCharType="begin"/>
            </w:r>
            <w:r>
              <w:rPr>
                <w:noProof/>
                <w:webHidden/>
              </w:rPr>
              <w:instrText xml:space="preserve"> PAGEREF _Toc315673171 \h </w:instrText>
            </w:r>
            <w:r>
              <w:rPr>
                <w:noProof/>
                <w:webHidden/>
              </w:rPr>
            </w:r>
            <w:r>
              <w:rPr>
                <w:noProof/>
                <w:webHidden/>
              </w:rPr>
              <w:fldChar w:fldCharType="separate"/>
            </w:r>
            <w:r>
              <w:rPr>
                <w:noProof/>
                <w:webHidden/>
              </w:rPr>
              <w:t>24</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2" w:history="1">
            <w:r w:rsidRPr="00962B7B">
              <w:rPr>
                <w:rStyle w:val="Hipervnculo"/>
                <w:noProof/>
              </w:rPr>
              <w:t>Bit-oriented instructions</w:t>
            </w:r>
            <w:r>
              <w:rPr>
                <w:noProof/>
                <w:webHidden/>
              </w:rPr>
              <w:tab/>
            </w:r>
            <w:r>
              <w:rPr>
                <w:noProof/>
                <w:webHidden/>
              </w:rPr>
              <w:fldChar w:fldCharType="begin"/>
            </w:r>
            <w:r>
              <w:rPr>
                <w:noProof/>
                <w:webHidden/>
              </w:rPr>
              <w:instrText xml:space="preserve"> PAGEREF _Toc315673172 \h </w:instrText>
            </w:r>
            <w:r>
              <w:rPr>
                <w:noProof/>
                <w:webHidden/>
              </w:rPr>
            </w:r>
            <w:r>
              <w:rPr>
                <w:noProof/>
                <w:webHidden/>
              </w:rPr>
              <w:fldChar w:fldCharType="separate"/>
            </w:r>
            <w:r>
              <w:rPr>
                <w:noProof/>
                <w:webHidden/>
              </w:rPr>
              <w:t>25</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3" w:history="1">
            <w:r w:rsidRPr="00962B7B">
              <w:rPr>
                <w:rStyle w:val="Hipervnculo"/>
                <w:noProof/>
              </w:rPr>
              <w:t>Inmediate addressing instructions</w:t>
            </w:r>
            <w:r>
              <w:rPr>
                <w:noProof/>
                <w:webHidden/>
              </w:rPr>
              <w:tab/>
            </w:r>
            <w:r>
              <w:rPr>
                <w:noProof/>
                <w:webHidden/>
              </w:rPr>
              <w:fldChar w:fldCharType="begin"/>
            </w:r>
            <w:r>
              <w:rPr>
                <w:noProof/>
                <w:webHidden/>
              </w:rPr>
              <w:instrText xml:space="preserve"> PAGEREF _Toc315673173 \h </w:instrText>
            </w:r>
            <w:r>
              <w:rPr>
                <w:noProof/>
                <w:webHidden/>
              </w:rPr>
            </w:r>
            <w:r>
              <w:rPr>
                <w:noProof/>
                <w:webHidden/>
              </w:rPr>
              <w:fldChar w:fldCharType="separate"/>
            </w:r>
            <w:r>
              <w:rPr>
                <w:noProof/>
                <w:webHidden/>
              </w:rPr>
              <w:t>27</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4" w:history="1">
            <w:r w:rsidRPr="00962B7B">
              <w:rPr>
                <w:rStyle w:val="Hipervnculo"/>
                <w:noProof/>
              </w:rPr>
              <w:t>Control instructions</w:t>
            </w:r>
            <w:r>
              <w:rPr>
                <w:noProof/>
                <w:webHidden/>
              </w:rPr>
              <w:tab/>
            </w:r>
            <w:r>
              <w:rPr>
                <w:noProof/>
                <w:webHidden/>
              </w:rPr>
              <w:fldChar w:fldCharType="begin"/>
            </w:r>
            <w:r>
              <w:rPr>
                <w:noProof/>
                <w:webHidden/>
              </w:rPr>
              <w:instrText xml:space="preserve"> PAGEREF _Toc315673174 \h </w:instrText>
            </w:r>
            <w:r>
              <w:rPr>
                <w:noProof/>
                <w:webHidden/>
              </w:rPr>
            </w:r>
            <w:r>
              <w:rPr>
                <w:noProof/>
                <w:webHidden/>
              </w:rPr>
              <w:fldChar w:fldCharType="separate"/>
            </w:r>
            <w:r>
              <w:rPr>
                <w:noProof/>
                <w:webHidden/>
              </w:rPr>
              <w:t>28</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5" w:history="1">
            <w:r w:rsidRPr="00962B7B">
              <w:rPr>
                <w:rStyle w:val="Hipervnculo"/>
                <w:noProof/>
              </w:rPr>
              <w:t>Data access instructions in program memory</w:t>
            </w:r>
            <w:r>
              <w:rPr>
                <w:noProof/>
                <w:webHidden/>
              </w:rPr>
              <w:tab/>
            </w:r>
            <w:r>
              <w:rPr>
                <w:noProof/>
                <w:webHidden/>
              </w:rPr>
              <w:fldChar w:fldCharType="begin"/>
            </w:r>
            <w:r>
              <w:rPr>
                <w:noProof/>
                <w:webHidden/>
              </w:rPr>
              <w:instrText xml:space="preserve"> PAGEREF _Toc315673175 \h </w:instrText>
            </w:r>
            <w:r>
              <w:rPr>
                <w:noProof/>
                <w:webHidden/>
              </w:rPr>
            </w:r>
            <w:r>
              <w:rPr>
                <w:noProof/>
                <w:webHidden/>
              </w:rPr>
              <w:fldChar w:fldCharType="separate"/>
            </w:r>
            <w:r>
              <w:rPr>
                <w:noProof/>
                <w:webHidden/>
              </w:rPr>
              <w:t>30</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76" w:history="1">
            <w:r w:rsidRPr="00962B7B">
              <w:rPr>
                <w:rStyle w:val="Hipervnculo"/>
              </w:rPr>
              <w:t>Control structures</w:t>
            </w:r>
            <w:r>
              <w:rPr>
                <w:webHidden/>
              </w:rPr>
              <w:tab/>
            </w:r>
            <w:r>
              <w:rPr>
                <w:webHidden/>
              </w:rPr>
              <w:fldChar w:fldCharType="begin"/>
            </w:r>
            <w:r>
              <w:rPr>
                <w:webHidden/>
              </w:rPr>
              <w:instrText xml:space="preserve"> PAGEREF _Toc315673176 \h </w:instrText>
            </w:r>
            <w:r>
              <w:rPr>
                <w:webHidden/>
              </w:rPr>
            </w:r>
            <w:r>
              <w:rPr>
                <w:webHidden/>
              </w:rPr>
              <w:fldChar w:fldCharType="separate"/>
            </w:r>
            <w:r>
              <w:rPr>
                <w:webHidden/>
              </w:rPr>
              <w:t>30</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7" w:history="1">
            <w:r w:rsidRPr="00962B7B">
              <w:rPr>
                <w:rStyle w:val="Hipervnculo"/>
                <w:noProof/>
                <w:lang w:val="en-GB"/>
              </w:rPr>
              <w:t>Simple conditional structure</w:t>
            </w:r>
            <w:r>
              <w:rPr>
                <w:noProof/>
                <w:webHidden/>
              </w:rPr>
              <w:tab/>
            </w:r>
            <w:r>
              <w:rPr>
                <w:noProof/>
                <w:webHidden/>
              </w:rPr>
              <w:fldChar w:fldCharType="begin"/>
            </w:r>
            <w:r>
              <w:rPr>
                <w:noProof/>
                <w:webHidden/>
              </w:rPr>
              <w:instrText xml:space="preserve"> PAGEREF _Toc315673177 \h </w:instrText>
            </w:r>
            <w:r>
              <w:rPr>
                <w:noProof/>
                <w:webHidden/>
              </w:rPr>
            </w:r>
            <w:r>
              <w:rPr>
                <w:noProof/>
                <w:webHidden/>
              </w:rPr>
              <w:fldChar w:fldCharType="separate"/>
            </w:r>
            <w:r>
              <w:rPr>
                <w:noProof/>
                <w:webHidden/>
              </w:rPr>
              <w:t>31</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8" w:history="1">
            <w:r w:rsidRPr="00962B7B">
              <w:rPr>
                <w:rStyle w:val="Hipervnculo"/>
                <w:noProof/>
              </w:rPr>
              <w:t>Double conditional structure</w:t>
            </w:r>
            <w:r>
              <w:rPr>
                <w:noProof/>
                <w:webHidden/>
              </w:rPr>
              <w:tab/>
            </w:r>
            <w:r>
              <w:rPr>
                <w:noProof/>
                <w:webHidden/>
              </w:rPr>
              <w:fldChar w:fldCharType="begin"/>
            </w:r>
            <w:r>
              <w:rPr>
                <w:noProof/>
                <w:webHidden/>
              </w:rPr>
              <w:instrText xml:space="preserve"> PAGEREF _Toc315673178 \h </w:instrText>
            </w:r>
            <w:r>
              <w:rPr>
                <w:noProof/>
                <w:webHidden/>
              </w:rPr>
            </w:r>
            <w:r>
              <w:rPr>
                <w:noProof/>
                <w:webHidden/>
              </w:rPr>
              <w:fldChar w:fldCharType="separate"/>
            </w:r>
            <w:r>
              <w:rPr>
                <w:noProof/>
                <w:webHidden/>
              </w:rPr>
              <w:t>32</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79" w:history="1">
            <w:r w:rsidRPr="00962B7B">
              <w:rPr>
                <w:rStyle w:val="Hipervnculo"/>
                <w:noProof/>
              </w:rPr>
              <w:t>Multiple conditional structure</w:t>
            </w:r>
            <w:r>
              <w:rPr>
                <w:noProof/>
                <w:webHidden/>
              </w:rPr>
              <w:tab/>
            </w:r>
            <w:r>
              <w:rPr>
                <w:noProof/>
                <w:webHidden/>
              </w:rPr>
              <w:fldChar w:fldCharType="begin"/>
            </w:r>
            <w:r>
              <w:rPr>
                <w:noProof/>
                <w:webHidden/>
              </w:rPr>
              <w:instrText xml:space="preserve"> PAGEREF _Toc315673179 \h </w:instrText>
            </w:r>
            <w:r>
              <w:rPr>
                <w:noProof/>
                <w:webHidden/>
              </w:rPr>
            </w:r>
            <w:r>
              <w:rPr>
                <w:noProof/>
                <w:webHidden/>
              </w:rPr>
              <w:fldChar w:fldCharType="separate"/>
            </w:r>
            <w:r>
              <w:rPr>
                <w:noProof/>
                <w:webHidden/>
              </w:rPr>
              <w:t>33</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80" w:history="1">
            <w:r w:rsidRPr="00962B7B">
              <w:rPr>
                <w:rStyle w:val="Hipervnculo"/>
                <w:noProof/>
              </w:rPr>
              <w:t>Repetitive structure with undefined number of iterations</w:t>
            </w:r>
            <w:r>
              <w:rPr>
                <w:noProof/>
                <w:webHidden/>
              </w:rPr>
              <w:tab/>
            </w:r>
            <w:r>
              <w:rPr>
                <w:noProof/>
                <w:webHidden/>
              </w:rPr>
              <w:fldChar w:fldCharType="begin"/>
            </w:r>
            <w:r>
              <w:rPr>
                <w:noProof/>
                <w:webHidden/>
              </w:rPr>
              <w:instrText xml:space="preserve"> PAGEREF _Toc315673180 \h </w:instrText>
            </w:r>
            <w:r>
              <w:rPr>
                <w:noProof/>
                <w:webHidden/>
              </w:rPr>
            </w:r>
            <w:r>
              <w:rPr>
                <w:noProof/>
                <w:webHidden/>
              </w:rPr>
              <w:fldChar w:fldCharType="separate"/>
            </w:r>
            <w:r>
              <w:rPr>
                <w:noProof/>
                <w:webHidden/>
              </w:rPr>
              <w:t>35</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81" w:history="1">
            <w:r w:rsidRPr="00962B7B">
              <w:rPr>
                <w:rStyle w:val="Hipervnculo"/>
                <w:noProof/>
              </w:rPr>
              <w:t>Repetitive structure with predefined number of iterations</w:t>
            </w:r>
            <w:r>
              <w:rPr>
                <w:noProof/>
                <w:webHidden/>
              </w:rPr>
              <w:tab/>
            </w:r>
            <w:r>
              <w:rPr>
                <w:noProof/>
                <w:webHidden/>
              </w:rPr>
              <w:fldChar w:fldCharType="begin"/>
            </w:r>
            <w:r>
              <w:rPr>
                <w:noProof/>
                <w:webHidden/>
              </w:rPr>
              <w:instrText xml:space="preserve"> PAGEREF _Toc315673181 \h </w:instrText>
            </w:r>
            <w:r>
              <w:rPr>
                <w:noProof/>
                <w:webHidden/>
              </w:rPr>
            </w:r>
            <w:r>
              <w:rPr>
                <w:noProof/>
                <w:webHidden/>
              </w:rPr>
              <w:fldChar w:fldCharType="separate"/>
            </w:r>
            <w:r>
              <w:rPr>
                <w:noProof/>
                <w:webHidden/>
              </w:rPr>
              <w:t>36</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82" w:history="1">
            <w:r w:rsidRPr="00962B7B">
              <w:rPr>
                <w:rStyle w:val="Hipervnculo"/>
              </w:rPr>
              <w:t>Assembler directives</w:t>
            </w:r>
            <w:r>
              <w:rPr>
                <w:webHidden/>
              </w:rPr>
              <w:tab/>
            </w:r>
            <w:r>
              <w:rPr>
                <w:webHidden/>
              </w:rPr>
              <w:fldChar w:fldCharType="begin"/>
            </w:r>
            <w:r>
              <w:rPr>
                <w:webHidden/>
              </w:rPr>
              <w:instrText xml:space="preserve"> PAGEREF _Toc315673182 \h </w:instrText>
            </w:r>
            <w:r>
              <w:rPr>
                <w:webHidden/>
              </w:rPr>
            </w:r>
            <w:r>
              <w:rPr>
                <w:webHidden/>
              </w:rPr>
              <w:fldChar w:fldCharType="separate"/>
            </w:r>
            <w:r>
              <w:rPr>
                <w:webHidden/>
              </w:rPr>
              <w:t>37</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83" w:history="1">
            <w:r w:rsidRPr="00962B7B">
              <w:rPr>
                <w:rStyle w:val="Hipervnculo"/>
              </w:rPr>
              <w:t>Generic label definition file</w:t>
            </w:r>
            <w:r>
              <w:rPr>
                <w:webHidden/>
              </w:rPr>
              <w:tab/>
            </w:r>
            <w:r>
              <w:rPr>
                <w:webHidden/>
              </w:rPr>
              <w:fldChar w:fldCharType="begin"/>
            </w:r>
            <w:r>
              <w:rPr>
                <w:webHidden/>
              </w:rPr>
              <w:instrText xml:space="preserve"> PAGEREF _Toc315673183 \h </w:instrText>
            </w:r>
            <w:r>
              <w:rPr>
                <w:webHidden/>
              </w:rPr>
            </w:r>
            <w:r>
              <w:rPr>
                <w:webHidden/>
              </w:rPr>
              <w:fldChar w:fldCharType="separate"/>
            </w:r>
            <w:r>
              <w:rPr>
                <w:webHidden/>
              </w:rPr>
              <w:t>38</w:t>
            </w:r>
            <w:r>
              <w:rPr>
                <w:webHidden/>
              </w:rPr>
              <w:fldChar w:fldCharType="end"/>
            </w:r>
          </w:hyperlink>
        </w:p>
        <w:p w:rsidR="00B62D13" w:rsidRDefault="00B62D13">
          <w:pPr>
            <w:pStyle w:val="TDC1"/>
            <w:rPr>
              <w:rFonts w:asciiTheme="minorHAnsi" w:eastAsiaTheme="minorEastAsia" w:hAnsiTheme="minorHAnsi" w:cstheme="minorBidi"/>
              <w:b w:val="0"/>
              <w:i w:val="0"/>
              <w:iCs w:val="0"/>
              <w:caps w:val="0"/>
              <w:sz w:val="22"/>
              <w:szCs w:val="22"/>
              <w:lang w:val="es-ES" w:bidi="ar-SA"/>
            </w:rPr>
          </w:pPr>
          <w:hyperlink w:anchor="_Toc315673184" w:history="1">
            <w:r w:rsidRPr="00962B7B">
              <w:rPr>
                <w:rStyle w:val="Hipervnculo"/>
              </w:rPr>
              <w:t>5</w:t>
            </w:r>
            <w:r>
              <w:rPr>
                <w:rFonts w:asciiTheme="minorHAnsi" w:eastAsiaTheme="minorEastAsia" w:hAnsiTheme="minorHAnsi" w:cstheme="minorBidi"/>
                <w:b w:val="0"/>
                <w:i w:val="0"/>
                <w:iCs w:val="0"/>
                <w:caps w:val="0"/>
                <w:sz w:val="22"/>
                <w:szCs w:val="22"/>
                <w:lang w:val="es-ES" w:bidi="ar-SA"/>
              </w:rPr>
              <w:tab/>
            </w:r>
            <w:r w:rsidRPr="00962B7B">
              <w:rPr>
                <w:rStyle w:val="Hipervnculo"/>
              </w:rPr>
              <w:t>The WebLab-BOT lab</w:t>
            </w:r>
            <w:r>
              <w:rPr>
                <w:webHidden/>
              </w:rPr>
              <w:tab/>
            </w:r>
            <w:r>
              <w:rPr>
                <w:webHidden/>
              </w:rPr>
              <w:fldChar w:fldCharType="begin"/>
            </w:r>
            <w:r>
              <w:rPr>
                <w:webHidden/>
              </w:rPr>
              <w:instrText xml:space="preserve"> PAGEREF _Toc315673184 \h </w:instrText>
            </w:r>
            <w:r>
              <w:rPr>
                <w:webHidden/>
              </w:rPr>
            </w:r>
            <w:r>
              <w:rPr>
                <w:webHidden/>
              </w:rPr>
              <w:fldChar w:fldCharType="separate"/>
            </w:r>
            <w:r>
              <w:rPr>
                <w:webHidden/>
              </w:rPr>
              <w:t>38</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85" w:history="1">
            <w:r w:rsidRPr="00962B7B">
              <w:rPr>
                <w:rStyle w:val="Hipervnculo"/>
              </w:rPr>
              <w:t>Introduction</w:t>
            </w:r>
            <w:r>
              <w:rPr>
                <w:webHidden/>
              </w:rPr>
              <w:tab/>
            </w:r>
            <w:r>
              <w:rPr>
                <w:webHidden/>
              </w:rPr>
              <w:fldChar w:fldCharType="begin"/>
            </w:r>
            <w:r>
              <w:rPr>
                <w:webHidden/>
              </w:rPr>
              <w:instrText xml:space="preserve"> PAGEREF _Toc315673185 \h </w:instrText>
            </w:r>
            <w:r>
              <w:rPr>
                <w:webHidden/>
              </w:rPr>
            </w:r>
            <w:r>
              <w:rPr>
                <w:webHidden/>
              </w:rPr>
              <w:fldChar w:fldCharType="separate"/>
            </w:r>
            <w:r>
              <w:rPr>
                <w:webHidden/>
              </w:rPr>
              <w:t>38</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86" w:history="1">
            <w:r w:rsidRPr="00962B7B">
              <w:rPr>
                <w:rStyle w:val="Hipervnculo"/>
              </w:rPr>
              <w:t>WebLab-BOT remote lab architecture</w:t>
            </w:r>
            <w:r>
              <w:rPr>
                <w:webHidden/>
              </w:rPr>
              <w:tab/>
            </w:r>
            <w:r>
              <w:rPr>
                <w:webHidden/>
              </w:rPr>
              <w:fldChar w:fldCharType="begin"/>
            </w:r>
            <w:r>
              <w:rPr>
                <w:webHidden/>
              </w:rPr>
              <w:instrText xml:space="preserve"> PAGEREF _Toc315673186 \h </w:instrText>
            </w:r>
            <w:r>
              <w:rPr>
                <w:webHidden/>
              </w:rPr>
            </w:r>
            <w:r>
              <w:rPr>
                <w:webHidden/>
              </w:rPr>
              <w:fldChar w:fldCharType="separate"/>
            </w:r>
            <w:r>
              <w:rPr>
                <w:webHidden/>
              </w:rPr>
              <w:t>39</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87" w:history="1">
            <w:r w:rsidRPr="00962B7B">
              <w:rPr>
                <w:rStyle w:val="Hipervnculo"/>
              </w:rPr>
              <w:t>Azkar-Bot robot  design</w:t>
            </w:r>
            <w:r>
              <w:rPr>
                <w:webHidden/>
              </w:rPr>
              <w:tab/>
            </w:r>
            <w:r>
              <w:rPr>
                <w:webHidden/>
              </w:rPr>
              <w:fldChar w:fldCharType="begin"/>
            </w:r>
            <w:r>
              <w:rPr>
                <w:webHidden/>
              </w:rPr>
              <w:instrText xml:space="preserve"> PAGEREF _Toc315673187 \h </w:instrText>
            </w:r>
            <w:r>
              <w:rPr>
                <w:webHidden/>
              </w:rPr>
            </w:r>
            <w:r>
              <w:rPr>
                <w:webHidden/>
              </w:rPr>
              <w:fldChar w:fldCharType="separate"/>
            </w:r>
            <w:r>
              <w:rPr>
                <w:webHidden/>
              </w:rPr>
              <w:t>40</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88" w:history="1">
            <w:r w:rsidRPr="00962B7B">
              <w:rPr>
                <w:rStyle w:val="Hipervnculo"/>
              </w:rPr>
              <w:t>Robot connection</w:t>
            </w:r>
            <w:r>
              <w:rPr>
                <w:webHidden/>
              </w:rPr>
              <w:tab/>
            </w:r>
            <w:r>
              <w:rPr>
                <w:webHidden/>
              </w:rPr>
              <w:fldChar w:fldCharType="begin"/>
            </w:r>
            <w:r>
              <w:rPr>
                <w:webHidden/>
              </w:rPr>
              <w:instrText xml:space="preserve"> PAGEREF _Toc315673188 \h </w:instrText>
            </w:r>
            <w:r>
              <w:rPr>
                <w:webHidden/>
              </w:rPr>
            </w:r>
            <w:r>
              <w:rPr>
                <w:webHidden/>
              </w:rPr>
              <w:fldChar w:fldCharType="separate"/>
            </w:r>
            <w:r>
              <w:rPr>
                <w:webHidden/>
              </w:rPr>
              <w:t>41</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89" w:history="1">
            <w:r w:rsidRPr="00962B7B">
              <w:rPr>
                <w:rStyle w:val="Hipervnculo"/>
                <w:noProof/>
              </w:rPr>
              <w:t>The engines</w:t>
            </w:r>
            <w:r>
              <w:rPr>
                <w:noProof/>
                <w:webHidden/>
              </w:rPr>
              <w:tab/>
            </w:r>
            <w:r>
              <w:rPr>
                <w:noProof/>
                <w:webHidden/>
              </w:rPr>
              <w:fldChar w:fldCharType="begin"/>
            </w:r>
            <w:r>
              <w:rPr>
                <w:noProof/>
                <w:webHidden/>
              </w:rPr>
              <w:instrText xml:space="preserve"> PAGEREF _Toc315673189 \h </w:instrText>
            </w:r>
            <w:r>
              <w:rPr>
                <w:noProof/>
                <w:webHidden/>
              </w:rPr>
            </w:r>
            <w:r>
              <w:rPr>
                <w:noProof/>
                <w:webHidden/>
              </w:rPr>
              <w:fldChar w:fldCharType="separate"/>
            </w:r>
            <w:r>
              <w:rPr>
                <w:noProof/>
                <w:webHidden/>
              </w:rPr>
              <w:t>42</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90" w:history="1">
            <w:r w:rsidRPr="00962B7B">
              <w:rPr>
                <w:rStyle w:val="Hipervnculo"/>
                <w:noProof/>
              </w:rPr>
              <w:t>Obstacle sensors</w:t>
            </w:r>
            <w:r>
              <w:rPr>
                <w:noProof/>
                <w:webHidden/>
              </w:rPr>
              <w:tab/>
            </w:r>
            <w:r>
              <w:rPr>
                <w:noProof/>
                <w:webHidden/>
              </w:rPr>
              <w:fldChar w:fldCharType="begin"/>
            </w:r>
            <w:r>
              <w:rPr>
                <w:noProof/>
                <w:webHidden/>
              </w:rPr>
              <w:instrText xml:space="preserve"> PAGEREF _Toc315673190 \h </w:instrText>
            </w:r>
            <w:r>
              <w:rPr>
                <w:noProof/>
                <w:webHidden/>
              </w:rPr>
            </w:r>
            <w:r>
              <w:rPr>
                <w:noProof/>
                <w:webHidden/>
              </w:rPr>
              <w:fldChar w:fldCharType="separate"/>
            </w:r>
            <w:r>
              <w:rPr>
                <w:noProof/>
                <w:webHidden/>
              </w:rPr>
              <w:t>44</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91" w:history="1">
            <w:r w:rsidRPr="00962B7B">
              <w:rPr>
                <w:rStyle w:val="Hipervnculo"/>
                <w:noProof/>
              </w:rPr>
              <w:t>Reflection sensor</w:t>
            </w:r>
            <w:r>
              <w:rPr>
                <w:noProof/>
                <w:webHidden/>
              </w:rPr>
              <w:tab/>
            </w:r>
            <w:r>
              <w:rPr>
                <w:noProof/>
                <w:webHidden/>
              </w:rPr>
              <w:fldChar w:fldCharType="begin"/>
            </w:r>
            <w:r>
              <w:rPr>
                <w:noProof/>
                <w:webHidden/>
              </w:rPr>
              <w:instrText xml:space="preserve"> PAGEREF _Toc315673191 \h </w:instrText>
            </w:r>
            <w:r>
              <w:rPr>
                <w:noProof/>
                <w:webHidden/>
              </w:rPr>
            </w:r>
            <w:r>
              <w:rPr>
                <w:noProof/>
                <w:webHidden/>
              </w:rPr>
              <w:fldChar w:fldCharType="separate"/>
            </w:r>
            <w:r>
              <w:rPr>
                <w:noProof/>
                <w:webHidden/>
              </w:rPr>
              <w:t>45</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92" w:history="1">
            <w:r w:rsidRPr="00962B7B">
              <w:rPr>
                <w:rStyle w:val="Hipervnculo"/>
              </w:rPr>
              <w:t>The Bootloader</w:t>
            </w:r>
            <w:r>
              <w:rPr>
                <w:webHidden/>
              </w:rPr>
              <w:tab/>
            </w:r>
            <w:r>
              <w:rPr>
                <w:webHidden/>
              </w:rPr>
              <w:fldChar w:fldCharType="begin"/>
            </w:r>
            <w:r>
              <w:rPr>
                <w:webHidden/>
              </w:rPr>
              <w:instrText xml:space="preserve"> PAGEREF _Toc315673192 \h </w:instrText>
            </w:r>
            <w:r>
              <w:rPr>
                <w:webHidden/>
              </w:rPr>
            </w:r>
            <w:r>
              <w:rPr>
                <w:webHidden/>
              </w:rPr>
              <w:fldChar w:fldCharType="separate"/>
            </w:r>
            <w:r>
              <w:rPr>
                <w:webHidden/>
              </w:rPr>
              <w:t>46</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93" w:history="1">
            <w:r w:rsidRPr="00962B7B">
              <w:rPr>
                <w:rStyle w:val="Hipervnculo"/>
              </w:rPr>
              <w:t>Access to the Weblab-Bot remote lab</w:t>
            </w:r>
            <w:r>
              <w:rPr>
                <w:webHidden/>
              </w:rPr>
              <w:tab/>
            </w:r>
            <w:r>
              <w:rPr>
                <w:webHidden/>
              </w:rPr>
              <w:fldChar w:fldCharType="begin"/>
            </w:r>
            <w:r>
              <w:rPr>
                <w:webHidden/>
              </w:rPr>
              <w:instrText xml:space="preserve"> PAGEREF _Toc315673193 \h </w:instrText>
            </w:r>
            <w:r>
              <w:rPr>
                <w:webHidden/>
              </w:rPr>
            </w:r>
            <w:r>
              <w:rPr>
                <w:webHidden/>
              </w:rPr>
              <w:fldChar w:fldCharType="separate"/>
            </w:r>
            <w:r>
              <w:rPr>
                <w:webHidden/>
              </w:rPr>
              <w:t>49</w:t>
            </w:r>
            <w:r>
              <w:rPr>
                <w:webHidden/>
              </w:rPr>
              <w:fldChar w:fldCharType="end"/>
            </w:r>
          </w:hyperlink>
        </w:p>
        <w:p w:rsidR="00B62D13" w:rsidRDefault="00B62D13">
          <w:pPr>
            <w:pStyle w:val="TDC1"/>
            <w:rPr>
              <w:rFonts w:asciiTheme="minorHAnsi" w:eastAsiaTheme="minorEastAsia" w:hAnsiTheme="minorHAnsi" w:cstheme="minorBidi"/>
              <w:b w:val="0"/>
              <w:i w:val="0"/>
              <w:iCs w:val="0"/>
              <w:caps w:val="0"/>
              <w:sz w:val="22"/>
              <w:szCs w:val="22"/>
              <w:lang w:val="es-ES" w:bidi="ar-SA"/>
            </w:rPr>
          </w:pPr>
          <w:hyperlink w:anchor="_Toc315673194" w:history="1">
            <w:r w:rsidRPr="00962B7B">
              <w:rPr>
                <w:rStyle w:val="Hipervnculo"/>
              </w:rPr>
              <w:t>Experiment 1: Moving the robot</w:t>
            </w:r>
            <w:r>
              <w:rPr>
                <w:webHidden/>
              </w:rPr>
              <w:tab/>
            </w:r>
            <w:r>
              <w:rPr>
                <w:webHidden/>
              </w:rPr>
              <w:fldChar w:fldCharType="begin"/>
            </w:r>
            <w:r>
              <w:rPr>
                <w:webHidden/>
              </w:rPr>
              <w:instrText xml:space="preserve"> PAGEREF _Toc315673194 \h </w:instrText>
            </w:r>
            <w:r>
              <w:rPr>
                <w:webHidden/>
              </w:rPr>
            </w:r>
            <w:r>
              <w:rPr>
                <w:webHidden/>
              </w:rPr>
              <w:fldChar w:fldCharType="separate"/>
            </w:r>
            <w:r>
              <w:rPr>
                <w:webHidden/>
              </w:rPr>
              <w:t>50</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95" w:history="1">
            <w:r w:rsidRPr="00962B7B">
              <w:rPr>
                <w:rStyle w:val="Hipervnculo"/>
              </w:rPr>
              <w:t>Introduction</w:t>
            </w:r>
            <w:r>
              <w:rPr>
                <w:webHidden/>
              </w:rPr>
              <w:tab/>
            </w:r>
            <w:r>
              <w:rPr>
                <w:webHidden/>
              </w:rPr>
              <w:fldChar w:fldCharType="begin"/>
            </w:r>
            <w:r>
              <w:rPr>
                <w:webHidden/>
              </w:rPr>
              <w:instrText xml:space="preserve"> PAGEREF _Toc315673195 \h </w:instrText>
            </w:r>
            <w:r>
              <w:rPr>
                <w:webHidden/>
              </w:rPr>
            </w:r>
            <w:r>
              <w:rPr>
                <w:webHidden/>
              </w:rPr>
              <w:fldChar w:fldCharType="separate"/>
            </w:r>
            <w:r>
              <w:rPr>
                <w:webHidden/>
              </w:rPr>
              <w:t>50</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96" w:history="1">
            <w:r w:rsidRPr="00962B7B">
              <w:rPr>
                <w:rStyle w:val="Hipervnculo"/>
              </w:rPr>
              <w:t>Development of the project with MPLAB IDE</w:t>
            </w:r>
            <w:r>
              <w:rPr>
                <w:webHidden/>
              </w:rPr>
              <w:tab/>
            </w:r>
            <w:r>
              <w:rPr>
                <w:webHidden/>
              </w:rPr>
              <w:fldChar w:fldCharType="begin"/>
            </w:r>
            <w:r>
              <w:rPr>
                <w:webHidden/>
              </w:rPr>
              <w:instrText xml:space="preserve"> PAGEREF _Toc315673196 \h </w:instrText>
            </w:r>
            <w:r>
              <w:rPr>
                <w:webHidden/>
              </w:rPr>
            </w:r>
            <w:r>
              <w:rPr>
                <w:webHidden/>
              </w:rPr>
              <w:fldChar w:fldCharType="separate"/>
            </w:r>
            <w:r>
              <w:rPr>
                <w:webHidden/>
              </w:rPr>
              <w:t>50</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97" w:history="1">
            <w:r w:rsidRPr="00962B7B">
              <w:rPr>
                <w:rStyle w:val="Hipervnculo"/>
                <w:noProof/>
              </w:rPr>
              <w:t>Installing the development environment</w:t>
            </w:r>
            <w:r>
              <w:rPr>
                <w:noProof/>
                <w:webHidden/>
              </w:rPr>
              <w:tab/>
            </w:r>
            <w:r>
              <w:rPr>
                <w:noProof/>
                <w:webHidden/>
              </w:rPr>
              <w:fldChar w:fldCharType="begin"/>
            </w:r>
            <w:r>
              <w:rPr>
                <w:noProof/>
                <w:webHidden/>
              </w:rPr>
              <w:instrText xml:space="preserve"> PAGEREF _Toc315673197 \h </w:instrText>
            </w:r>
            <w:r>
              <w:rPr>
                <w:noProof/>
                <w:webHidden/>
              </w:rPr>
            </w:r>
            <w:r>
              <w:rPr>
                <w:noProof/>
                <w:webHidden/>
              </w:rPr>
              <w:fldChar w:fldCharType="separate"/>
            </w:r>
            <w:r>
              <w:rPr>
                <w:noProof/>
                <w:webHidden/>
              </w:rPr>
              <w:t>50</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198" w:history="1">
            <w:r w:rsidRPr="00962B7B">
              <w:rPr>
                <w:rStyle w:val="Hipervnculo"/>
                <w:noProof/>
              </w:rPr>
              <w:t>Generating a new project with MPLAB</w:t>
            </w:r>
            <w:r>
              <w:rPr>
                <w:noProof/>
                <w:webHidden/>
              </w:rPr>
              <w:tab/>
            </w:r>
            <w:r>
              <w:rPr>
                <w:noProof/>
                <w:webHidden/>
              </w:rPr>
              <w:fldChar w:fldCharType="begin"/>
            </w:r>
            <w:r>
              <w:rPr>
                <w:noProof/>
                <w:webHidden/>
              </w:rPr>
              <w:instrText xml:space="preserve"> PAGEREF _Toc315673198 \h </w:instrText>
            </w:r>
            <w:r>
              <w:rPr>
                <w:noProof/>
                <w:webHidden/>
              </w:rPr>
            </w:r>
            <w:r>
              <w:rPr>
                <w:noProof/>
                <w:webHidden/>
              </w:rPr>
              <w:fldChar w:fldCharType="separate"/>
            </w:r>
            <w:r>
              <w:rPr>
                <w:noProof/>
                <w:webHidden/>
              </w:rPr>
              <w:t>51</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199" w:history="1">
            <w:r w:rsidRPr="00962B7B">
              <w:rPr>
                <w:rStyle w:val="Hipervnculo"/>
              </w:rPr>
              <w:t>Programming the robot</w:t>
            </w:r>
            <w:r>
              <w:rPr>
                <w:webHidden/>
              </w:rPr>
              <w:tab/>
            </w:r>
            <w:r>
              <w:rPr>
                <w:webHidden/>
              </w:rPr>
              <w:fldChar w:fldCharType="begin"/>
            </w:r>
            <w:r>
              <w:rPr>
                <w:webHidden/>
              </w:rPr>
              <w:instrText xml:space="preserve"> PAGEREF _Toc315673199 \h </w:instrText>
            </w:r>
            <w:r>
              <w:rPr>
                <w:webHidden/>
              </w:rPr>
            </w:r>
            <w:r>
              <w:rPr>
                <w:webHidden/>
              </w:rPr>
              <w:fldChar w:fldCharType="separate"/>
            </w:r>
            <w:r>
              <w:rPr>
                <w:webHidden/>
              </w:rPr>
              <w:t>53</w:t>
            </w:r>
            <w:r>
              <w:rPr>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200" w:history="1">
            <w:r w:rsidRPr="00962B7B">
              <w:rPr>
                <w:rStyle w:val="Hipervnculo"/>
                <w:noProof/>
              </w:rPr>
              <w:t>Generating the source file and giving it a name</w:t>
            </w:r>
            <w:r>
              <w:rPr>
                <w:noProof/>
                <w:webHidden/>
              </w:rPr>
              <w:tab/>
            </w:r>
            <w:r>
              <w:rPr>
                <w:noProof/>
                <w:webHidden/>
              </w:rPr>
              <w:fldChar w:fldCharType="begin"/>
            </w:r>
            <w:r>
              <w:rPr>
                <w:noProof/>
                <w:webHidden/>
              </w:rPr>
              <w:instrText xml:space="preserve"> PAGEREF _Toc315673200 \h </w:instrText>
            </w:r>
            <w:r>
              <w:rPr>
                <w:noProof/>
                <w:webHidden/>
              </w:rPr>
            </w:r>
            <w:r>
              <w:rPr>
                <w:noProof/>
                <w:webHidden/>
              </w:rPr>
              <w:fldChar w:fldCharType="separate"/>
            </w:r>
            <w:r>
              <w:rPr>
                <w:noProof/>
                <w:webHidden/>
              </w:rPr>
              <w:t>53</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201" w:history="1">
            <w:r w:rsidRPr="00962B7B">
              <w:rPr>
                <w:rStyle w:val="Hipervnculo"/>
                <w:noProof/>
              </w:rPr>
              <w:t>Directivas iniciales</w:t>
            </w:r>
            <w:r>
              <w:rPr>
                <w:noProof/>
                <w:webHidden/>
              </w:rPr>
              <w:tab/>
            </w:r>
            <w:r>
              <w:rPr>
                <w:noProof/>
                <w:webHidden/>
              </w:rPr>
              <w:fldChar w:fldCharType="begin"/>
            </w:r>
            <w:r>
              <w:rPr>
                <w:noProof/>
                <w:webHidden/>
              </w:rPr>
              <w:instrText xml:space="preserve"> PAGEREF _Toc315673201 \h </w:instrText>
            </w:r>
            <w:r>
              <w:rPr>
                <w:noProof/>
                <w:webHidden/>
              </w:rPr>
            </w:r>
            <w:r>
              <w:rPr>
                <w:noProof/>
                <w:webHidden/>
              </w:rPr>
              <w:fldChar w:fldCharType="separate"/>
            </w:r>
            <w:r>
              <w:rPr>
                <w:noProof/>
                <w:webHidden/>
              </w:rPr>
              <w:t>54</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202" w:history="1">
            <w:r w:rsidRPr="00962B7B">
              <w:rPr>
                <w:rStyle w:val="Hipervnculo"/>
                <w:noProof/>
              </w:rPr>
              <w:t>Configurando el microcontrolador</w:t>
            </w:r>
            <w:r>
              <w:rPr>
                <w:noProof/>
                <w:webHidden/>
              </w:rPr>
              <w:tab/>
            </w:r>
            <w:r>
              <w:rPr>
                <w:noProof/>
                <w:webHidden/>
              </w:rPr>
              <w:fldChar w:fldCharType="begin"/>
            </w:r>
            <w:r>
              <w:rPr>
                <w:noProof/>
                <w:webHidden/>
              </w:rPr>
              <w:instrText xml:space="preserve"> PAGEREF _Toc315673202 \h </w:instrText>
            </w:r>
            <w:r>
              <w:rPr>
                <w:noProof/>
                <w:webHidden/>
              </w:rPr>
            </w:r>
            <w:r>
              <w:rPr>
                <w:noProof/>
                <w:webHidden/>
              </w:rPr>
              <w:fldChar w:fldCharType="separate"/>
            </w:r>
            <w:r>
              <w:rPr>
                <w:noProof/>
                <w:webHidden/>
              </w:rPr>
              <w:t>55</w:t>
            </w:r>
            <w:r>
              <w:rPr>
                <w:noProof/>
                <w:webHidden/>
              </w:rPr>
              <w:fldChar w:fldCharType="end"/>
            </w:r>
          </w:hyperlink>
        </w:p>
        <w:p w:rsidR="00B62D13" w:rsidRDefault="00B62D13">
          <w:pPr>
            <w:pStyle w:val="TDC3"/>
            <w:rPr>
              <w:rFonts w:asciiTheme="minorHAnsi" w:eastAsiaTheme="minorEastAsia" w:hAnsiTheme="minorHAnsi" w:cstheme="minorBidi"/>
              <w:i w:val="0"/>
              <w:iCs w:val="0"/>
              <w:noProof/>
              <w:sz w:val="22"/>
              <w:szCs w:val="22"/>
              <w:lang w:val="es-ES" w:bidi="ar-SA"/>
            </w:rPr>
          </w:pPr>
          <w:hyperlink w:anchor="_Toc315673203" w:history="1">
            <w:r w:rsidRPr="00962B7B">
              <w:rPr>
                <w:rStyle w:val="Hipervnculo"/>
                <w:noProof/>
              </w:rPr>
              <w:t>Controlando el robot</w:t>
            </w:r>
            <w:r>
              <w:rPr>
                <w:noProof/>
                <w:webHidden/>
              </w:rPr>
              <w:tab/>
            </w:r>
            <w:r>
              <w:rPr>
                <w:noProof/>
                <w:webHidden/>
              </w:rPr>
              <w:fldChar w:fldCharType="begin"/>
            </w:r>
            <w:r>
              <w:rPr>
                <w:noProof/>
                <w:webHidden/>
              </w:rPr>
              <w:instrText xml:space="preserve"> PAGEREF _Toc315673203 \h </w:instrText>
            </w:r>
            <w:r>
              <w:rPr>
                <w:noProof/>
                <w:webHidden/>
              </w:rPr>
            </w:r>
            <w:r>
              <w:rPr>
                <w:noProof/>
                <w:webHidden/>
              </w:rPr>
              <w:fldChar w:fldCharType="separate"/>
            </w:r>
            <w:r>
              <w:rPr>
                <w:noProof/>
                <w:webHidden/>
              </w:rPr>
              <w:t>57</w:t>
            </w:r>
            <w:r>
              <w:rPr>
                <w:noProof/>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204" w:history="1">
            <w:r w:rsidRPr="00962B7B">
              <w:rPr>
                <w:rStyle w:val="Hipervnculo"/>
              </w:rPr>
              <w:t>Probando el experimento en el laboratorio remoto</w:t>
            </w:r>
            <w:r>
              <w:rPr>
                <w:webHidden/>
              </w:rPr>
              <w:tab/>
            </w:r>
            <w:r>
              <w:rPr>
                <w:webHidden/>
              </w:rPr>
              <w:fldChar w:fldCharType="begin"/>
            </w:r>
            <w:r>
              <w:rPr>
                <w:webHidden/>
              </w:rPr>
              <w:instrText xml:space="preserve"> PAGEREF _Toc315673204 \h </w:instrText>
            </w:r>
            <w:r>
              <w:rPr>
                <w:webHidden/>
              </w:rPr>
            </w:r>
            <w:r>
              <w:rPr>
                <w:webHidden/>
              </w:rPr>
              <w:fldChar w:fldCharType="separate"/>
            </w:r>
            <w:r>
              <w:rPr>
                <w:webHidden/>
              </w:rPr>
              <w:t>59</w:t>
            </w:r>
            <w:r>
              <w:rPr>
                <w:webHidden/>
              </w:rPr>
              <w:fldChar w:fldCharType="end"/>
            </w:r>
          </w:hyperlink>
        </w:p>
        <w:p w:rsidR="00B62D13" w:rsidRDefault="00B62D13">
          <w:pPr>
            <w:pStyle w:val="TDC2"/>
            <w:rPr>
              <w:rFonts w:asciiTheme="minorHAnsi" w:eastAsiaTheme="minorEastAsia" w:hAnsiTheme="minorHAnsi" w:cstheme="minorBidi"/>
              <w:i w:val="0"/>
              <w:iCs w:val="0"/>
              <w:smallCaps w:val="0"/>
              <w:sz w:val="22"/>
              <w:szCs w:val="22"/>
              <w:lang w:val="es-ES" w:bidi="ar-SA"/>
            </w:rPr>
          </w:pPr>
          <w:hyperlink w:anchor="_Toc315673205" w:history="1">
            <w:r w:rsidRPr="00962B7B">
              <w:rPr>
                <w:rStyle w:val="Hipervnculo"/>
              </w:rPr>
              <w:t>Solucionando el desastre</w:t>
            </w:r>
            <w:r>
              <w:rPr>
                <w:webHidden/>
              </w:rPr>
              <w:tab/>
            </w:r>
            <w:r>
              <w:rPr>
                <w:webHidden/>
              </w:rPr>
              <w:fldChar w:fldCharType="begin"/>
            </w:r>
            <w:r>
              <w:rPr>
                <w:webHidden/>
              </w:rPr>
              <w:instrText xml:space="preserve"> PAGEREF _Toc315673205 \h </w:instrText>
            </w:r>
            <w:r>
              <w:rPr>
                <w:webHidden/>
              </w:rPr>
            </w:r>
            <w:r>
              <w:rPr>
                <w:webHidden/>
              </w:rPr>
              <w:fldChar w:fldCharType="separate"/>
            </w:r>
            <w:r>
              <w:rPr>
                <w:webHidden/>
              </w:rPr>
              <w:t>61</w:t>
            </w:r>
            <w:r>
              <w:rPr>
                <w:webHidden/>
              </w:rPr>
              <w:fldChar w:fldCharType="end"/>
            </w:r>
          </w:hyperlink>
        </w:p>
        <w:p w:rsidR="00B62D13" w:rsidRDefault="00B62D13">
          <w:pPr>
            <w:pStyle w:val="TDC1"/>
            <w:rPr>
              <w:rFonts w:asciiTheme="minorHAnsi" w:eastAsiaTheme="minorEastAsia" w:hAnsiTheme="minorHAnsi" w:cstheme="minorBidi"/>
              <w:b w:val="0"/>
              <w:i w:val="0"/>
              <w:iCs w:val="0"/>
              <w:caps w:val="0"/>
              <w:sz w:val="22"/>
              <w:szCs w:val="22"/>
              <w:lang w:val="es-ES" w:bidi="ar-SA"/>
            </w:rPr>
          </w:pPr>
          <w:hyperlink w:anchor="_Toc315673206" w:history="1">
            <w:r w:rsidRPr="00962B7B">
              <w:rPr>
                <w:rStyle w:val="Hipervnculo"/>
              </w:rPr>
              <w:t>Experimento 2.- La línea negra</w:t>
            </w:r>
            <w:r>
              <w:rPr>
                <w:webHidden/>
              </w:rPr>
              <w:tab/>
            </w:r>
            <w:r>
              <w:rPr>
                <w:webHidden/>
              </w:rPr>
              <w:fldChar w:fldCharType="begin"/>
            </w:r>
            <w:r>
              <w:rPr>
                <w:webHidden/>
              </w:rPr>
              <w:instrText xml:space="preserve"> PAGEREF _Toc315673206 \h </w:instrText>
            </w:r>
            <w:r>
              <w:rPr>
                <w:webHidden/>
              </w:rPr>
            </w:r>
            <w:r>
              <w:rPr>
                <w:webHidden/>
              </w:rPr>
              <w:fldChar w:fldCharType="separate"/>
            </w:r>
            <w:r>
              <w:rPr>
                <w:webHidden/>
              </w:rPr>
              <w:t>65</w:t>
            </w:r>
            <w:r>
              <w:rPr>
                <w:webHidden/>
              </w:rPr>
              <w:fldChar w:fldCharType="end"/>
            </w:r>
          </w:hyperlink>
        </w:p>
        <w:p w:rsidR="009C016C" w:rsidRPr="00B945ED" w:rsidRDefault="00B255CA">
          <w:r w:rsidRPr="00B945ED">
            <w:fldChar w:fldCharType="end"/>
          </w:r>
        </w:p>
      </w:sdtContent>
    </w:sdt>
    <w:p w:rsidR="00AD5480" w:rsidRDefault="00AD5480" w:rsidP="00B71781"/>
    <w:p w:rsidR="00E92B13" w:rsidRDefault="00E92B13">
      <w:r>
        <w:br w:type="page"/>
      </w:r>
    </w:p>
    <w:p w:rsidR="00C20DBF" w:rsidRDefault="00C20DBF" w:rsidP="00C20DBF"/>
    <w:p w:rsidR="00C20DBF" w:rsidRPr="009957E6" w:rsidRDefault="007C7D97" w:rsidP="00C20DBF">
      <w:pPr>
        <w:rPr>
          <w:rFonts w:asciiTheme="majorHAnsi" w:hAnsiTheme="majorHAnsi"/>
          <w:b/>
          <w:sz w:val="28"/>
          <w:szCs w:val="28"/>
        </w:rPr>
      </w:pPr>
      <w:r>
        <w:rPr>
          <w:rFonts w:asciiTheme="majorHAnsi" w:hAnsiTheme="majorHAnsi"/>
          <w:b/>
          <w:sz w:val="28"/>
          <w:szCs w:val="28"/>
        </w:rPr>
        <w:t>Figure List</w:t>
      </w:r>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r w:rsidRPr="00B255CA">
        <w:rPr>
          <w:rFonts w:asciiTheme="majorHAnsi" w:hAnsiTheme="majorHAnsi"/>
          <w:b/>
          <w:i w:val="0"/>
          <w:iCs w:val="0"/>
          <w:color w:val="7030A0"/>
          <w:sz w:val="28"/>
          <w:szCs w:val="28"/>
        </w:rPr>
        <w:fldChar w:fldCharType="begin"/>
      </w:r>
      <w:r w:rsidR="001E5300">
        <w:rPr>
          <w:rFonts w:asciiTheme="majorHAnsi" w:hAnsiTheme="majorHAnsi"/>
          <w:b/>
          <w:i w:val="0"/>
          <w:iCs w:val="0"/>
          <w:color w:val="7030A0"/>
          <w:sz w:val="28"/>
          <w:szCs w:val="28"/>
        </w:rPr>
        <w:instrText xml:space="preserve"> TOC \h \z \c "Figure" </w:instrText>
      </w:r>
      <w:r w:rsidRPr="00B255CA">
        <w:rPr>
          <w:rFonts w:asciiTheme="majorHAnsi" w:hAnsiTheme="majorHAnsi"/>
          <w:b/>
          <w:i w:val="0"/>
          <w:iCs w:val="0"/>
          <w:color w:val="7030A0"/>
          <w:sz w:val="28"/>
          <w:szCs w:val="28"/>
        </w:rPr>
        <w:fldChar w:fldCharType="separate"/>
      </w:r>
      <w:hyperlink w:anchor="_Toc313433341" w:history="1">
        <w:r w:rsidR="001E5300" w:rsidRPr="0016635C">
          <w:rPr>
            <w:rStyle w:val="Hipervnculo"/>
            <w:noProof/>
            <w:lang w:val="en-GB"/>
          </w:rPr>
          <w:t>Figure 1. Worldwide MCU Revenue Trend (source: WATs IC Insight, 2009/03)</w:t>
        </w:r>
        <w:r w:rsidR="001E5300">
          <w:rPr>
            <w:noProof/>
            <w:webHidden/>
          </w:rPr>
          <w:tab/>
        </w:r>
        <w:r>
          <w:rPr>
            <w:noProof/>
            <w:webHidden/>
          </w:rPr>
          <w:fldChar w:fldCharType="begin"/>
        </w:r>
        <w:r w:rsidR="001E5300">
          <w:rPr>
            <w:noProof/>
            <w:webHidden/>
          </w:rPr>
          <w:instrText xml:space="preserve"> PAGEREF _Toc313433341 \h </w:instrText>
        </w:r>
        <w:r>
          <w:rPr>
            <w:noProof/>
            <w:webHidden/>
          </w:rPr>
        </w:r>
        <w:r>
          <w:rPr>
            <w:noProof/>
            <w:webHidden/>
          </w:rPr>
          <w:fldChar w:fldCharType="separate"/>
        </w:r>
        <w:r w:rsidR="001E5300">
          <w:rPr>
            <w:noProof/>
            <w:webHidden/>
          </w:rPr>
          <w:t>4</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2" w:history="1">
        <w:r w:rsidR="001E5300" w:rsidRPr="0016635C">
          <w:rPr>
            <w:rStyle w:val="Hipervnculo"/>
            <w:noProof/>
            <w:lang w:val="en-GB"/>
          </w:rPr>
          <w:t xml:space="preserve">Figure 2. </w:t>
        </w:r>
        <w:r w:rsidR="001E5300" w:rsidRPr="0016635C">
          <w:rPr>
            <w:rStyle w:val="Hipervnculo"/>
            <w:noProof/>
          </w:rPr>
          <w:t>2008 MCU Market (Source IC Insight)</w:t>
        </w:r>
        <w:r w:rsidR="001E5300">
          <w:rPr>
            <w:noProof/>
            <w:webHidden/>
          </w:rPr>
          <w:tab/>
        </w:r>
        <w:r>
          <w:rPr>
            <w:noProof/>
            <w:webHidden/>
          </w:rPr>
          <w:fldChar w:fldCharType="begin"/>
        </w:r>
        <w:r w:rsidR="001E5300">
          <w:rPr>
            <w:noProof/>
            <w:webHidden/>
          </w:rPr>
          <w:instrText xml:space="preserve"> PAGEREF _Toc313433342 \h </w:instrText>
        </w:r>
        <w:r>
          <w:rPr>
            <w:noProof/>
            <w:webHidden/>
          </w:rPr>
        </w:r>
        <w:r>
          <w:rPr>
            <w:noProof/>
            <w:webHidden/>
          </w:rPr>
          <w:fldChar w:fldCharType="separate"/>
        </w:r>
        <w:r w:rsidR="001E5300">
          <w:rPr>
            <w:noProof/>
            <w:webHidden/>
          </w:rPr>
          <w:t>5</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3" w:history="1">
        <w:r w:rsidR="001E5300" w:rsidRPr="0016635C">
          <w:rPr>
            <w:rStyle w:val="Hipervnculo"/>
            <w:noProof/>
            <w:lang w:val="en-GB"/>
          </w:rPr>
          <w:t xml:space="preserve">Figure 3. </w:t>
        </w:r>
        <w:r w:rsidR="001E5300" w:rsidRPr="0016635C">
          <w:rPr>
            <w:rStyle w:val="Hipervnculo"/>
            <w:noProof/>
          </w:rPr>
          <w:t>Microchip MCU portfolio classified by functionality and performance.</w:t>
        </w:r>
        <w:r w:rsidR="001E5300">
          <w:rPr>
            <w:noProof/>
            <w:webHidden/>
          </w:rPr>
          <w:tab/>
        </w:r>
        <w:r>
          <w:rPr>
            <w:noProof/>
            <w:webHidden/>
          </w:rPr>
          <w:fldChar w:fldCharType="begin"/>
        </w:r>
        <w:r w:rsidR="001E5300">
          <w:rPr>
            <w:noProof/>
            <w:webHidden/>
          </w:rPr>
          <w:instrText xml:space="preserve"> PAGEREF _Toc313433343 \h </w:instrText>
        </w:r>
        <w:r>
          <w:rPr>
            <w:noProof/>
            <w:webHidden/>
          </w:rPr>
        </w:r>
        <w:r>
          <w:rPr>
            <w:noProof/>
            <w:webHidden/>
          </w:rPr>
          <w:fldChar w:fldCharType="separate"/>
        </w:r>
        <w:r w:rsidR="001E5300">
          <w:rPr>
            <w:noProof/>
            <w:webHidden/>
          </w:rPr>
          <w:t>6</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4" w:history="1">
        <w:r w:rsidR="001E5300" w:rsidRPr="0016635C">
          <w:rPr>
            <w:rStyle w:val="Hipervnculo"/>
            <w:noProof/>
            <w:lang w:val="en-GB"/>
          </w:rPr>
          <w:t xml:space="preserve">Figure 4. </w:t>
        </w:r>
        <w:r w:rsidR="001E5300" w:rsidRPr="0016635C">
          <w:rPr>
            <w:rStyle w:val="Hipervnculo"/>
            <w:noProof/>
          </w:rPr>
          <w:t>Microchip "Microcontroller Product Selector".</w:t>
        </w:r>
        <w:r w:rsidR="001E5300">
          <w:rPr>
            <w:noProof/>
            <w:webHidden/>
          </w:rPr>
          <w:tab/>
        </w:r>
        <w:r>
          <w:rPr>
            <w:noProof/>
            <w:webHidden/>
          </w:rPr>
          <w:fldChar w:fldCharType="begin"/>
        </w:r>
        <w:r w:rsidR="001E5300">
          <w:rPr>
            <w:noProof/>
            <w:webHidden/>
          </w:rPr>
          <w:instrText xml:space="preserve"> PAGEREF _Toc313433344 \h </w:instrText>
        </w:r>
        <w:r>
          <w:rPr>
            <w:noProof/>
            <w:webHidden/>
          </w:rPr>
        </w:r>
        <w:r>
          <w:rPr>
            <w:noProof/>
            <w:webHidden/>
          </w:rPr>
          <w:fldChar w:fldCharType="separate"/>
        </w:r>
        <w:r w:rsidR="001E5300">
          <w:rPr>
            <w:noProof/>
            <w:webHidden/>
          </w:rPr>
          <w:t>7</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5" w:history="1">
        <w:r w:rsidR="001E5300" w:rsidRPr="0016635C">
          <w:rPr>
            <w:rStyle w:val="Hipervnculo"/>
            <w:noProof/>
            <w:lang w:val="en-GB"/>
          </w:rPr>
          <w:t xml:space="preserve">Figure 5. </w:t>
        </w:r>
        <w:r w:rsidR="001E5300" w:rsidRPr="0016635C">
          <w:rPr>
            <w:rStyle w:val="Hipervnculo"/>
            <w:noProof/>
          </w:rPr>
          <w:t>Microchip PIC Debuggers.</w:t>
        </w:r>
        <w:r w:rsidR="001E5300">
          <w:rPr>
            <w:noProof/>
            <w:webHidden/>
          </w:rPr>
          <w:tab/>
        </w:r>
        <w:r>
          <w:rPr>
            <w:noProof/>
            <w:webHidden/>
          </w:rPr>
          <w:fldChar w:fldCharType="begin"/>
        </w:r>
        <w:r w:rsidR="001E5300">
          <w:rPr>
            <w:noProof/>
            <w:webHidden/>
          </w:rPr>
          <w:instrText xml:space="preserve"> PAGEREF _Toc313433345 \h </w:instrText>
        </w:r>
        <w:r>
          <w:rPr>
            <w:noProof/>
            <w:webHidden/>
          </w:rPr>
        </w:r>
        <w:r>
          <w:rPr>
            <w:noProof/>
            <w:webHidden/>
          </w:rPr>
          <w:fldChar w:fldCharType="separate"/>
        </w:r>
        <w:r w:rsidR="001E5300">
          <w:rPr>
            <w:noProof/>
            <w:webHidden/>
          </w:rPr>
          <w:t>9</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6" w:history="1">
        <w:r w:rsidR="001E5300" w:rsidRPr="0016635C">
          <w:rPr>
            <w:rStyle w:val="Hipervnculo"/>
            <w:noProof/>
          </w:rPr>
          <w:t>Figure 6. Snapshot of Microchip MPLAB IDE.</w:t>
        </w:r>
        <w:r w:rsidR="001E5300">
          <w:rPr>
            <w:noProof/>
            <w:webHidden/>
          </w:rPr>
          <w:tab/>
        </w:r>
        <w:r>
          <w:rPr>
            <w:noProof/>
            <w:webHidden/>
          </w:rPr>
          <w:fldChar w:fldCharType="begin"/>
        </w:r>
        <w:r w:rsidR="001E5300">
          <w:rPr>
            <w:noProof/>
            <w:webHidden/>
          </w:rPr>
          <w:instrText xml:space="preserve"> PAGEREF _Toc313433346 \h </w:instrText>
        </w:r>
        <w:r>
          <w:rPr>
            <w:noProof/>
            <w:webHidden/>
          </w:rPr>
        </w:r>
        <w:r>
          <w:rPr>
            <w:noProof/>
            <w:webHidden/>
          </w:rPr>
          <w:fldChar w:fldCharType="separate"/>
        </w:r>
        <w:r w:rsidR="001E5300">
          <w:rPr>
            <w:noProof/>
            <w:webHidden/>
          </w:rPr>
          <w:t>9</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7" w:history="1">
        <w:r w:rsidR="001E5300" w:rsidRPr="0016635C">
          <w:rPr>
            <w:rStyle w:val="Hipervnculo"/>
            <w:noProof/>
          </w:rPr>
          <w:t>Figure 7. PIC18 Architecture.</w:t>
        </w:r>
        <w:r w:rsidR="001E5300">
          <w:rPr>
            <w:noProof/>
            <w:webHidden/>
          </w:rPr>
          <w:tab/>
        </w:r>
        <w:r>
          <w:rPr>
            <w:noProof/>
            <w:webHidden/>
          </w:rPr>
          <w:fldChar w:fldCharType="begin"/>
        </w:r>
        <w:r w:rsidR="001E5300">
          <w:rPr>
            <w:noProof/>
            <w:webHidden/>
          </w:rPr>
          <w:instrText xml:space="preserve"> PAGEREF _Toc313433347 \h </w:instrText>
        </w:r>
        <w:r>
          <w:rPr>
            <w:noProof/>
            <w:webHidden/>
          </w:rPr>
        </w:r>
        <w:r>
          <w:rPr>
            <w:noProof/>
            <w:webHidden/>
          </w:rPr>
          <w:fldChar w:fldCharType="separate"/>
        </w:r>
        <w:r w:rsidR="001E5300">
          <w:rPr>
            <w:noProof/>
            <w:webHidden/>
          </w:rPr>
          <w:t>10</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8" w:history="1">
        <w:r w:rsidR="001E5300" w:rsidRPr="0016635C">
          <w:rPr>
            <w:rStyle w:val="Hipervnculo"/>
            <w:noProof/>
          </w:rPr>
          <w:t>Figure 8. Oscillator modes.</w:t>
        </w:r>
        <w:r w:rsidR="001E5300">
          <w:rPr>
            <w:noProof/>
            <w:webHidden/>
          </w:rPr>
          <w:tab/>
        </w:r>
        <w:r>
          <w:rPr>
            <w:noProof/>
            <w:webHidden/>
          </w:rPr>
          <w:fldChar w:fldCharType="begin"/>
        </w:r>
        <w:r w:rsidR="001E5300">
          <w:rPr>
            <w:noProof/>
            <w:webHidden/>
          </w:rPr>
          <w:instrText xml:space="preserve"> PAGEREF _Toc313433348 \h </w:instrText>
        </w:r>
        <w:r>
          <w:rPr>
            <w:noProof/>
            <w:webHidden/>
          </w:rPr>
        </w:r>
        <w:r>
          <w:rPr>
            <w:noProof/>
            <w:webHidden/>
          </w:rPr>
          <w:fldChar w:fldCharType="separate"/>
        </w:r>
        <w:r w:rsidR="001E5300">
          <w:rPr>
            <w:noProof/>
            <w:webHidden/>
          </w:rPr>
          <w:t>12</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49" w:history="1">
        <w:r w:rsidR="001E5300" w:rsidRPr="0016635C">
          <w:rPr>
            <w:rStyle w:val="Hipervnculo"/>
            <w:noProof/>
          </w:rPr>
          <w:t>Figure 9. Arithmetic Logic Unit.</w:t>
        </w:r>
        <w:r w:rsidR="001E5300">
          <w:rPr>
            <w:noProof/>
            <w:webHidden/>
          </w:rPr>
          <w:tab/>
        </w:r>
        <w:r>
          <w:rPr>
            <w:noProof/>
            <w:webHidden/>
          </w:rPr>
          <w:fldChar w:fldCharType="begin"/>
        </w:r>
        <w:r w:rsidR="001E5300">
          <w:rPr>
            <w:noProof/>
            <w:webHidden/>
          </w:rPr>
          <w:instrText xml:space="preserve"> PAGEREF _Toc313433349 \h </w:instrText>
        </w:r>
        <w:r>
          <w:rPr>
            <w:noProof/>
            <w:webHidden/>
          </w:rPr>
        </w:r>
        <w:r>
          <w:rPr>
            <w:noProof/>
            <w:webHidden/>
          </w:rPr>
          <w:fldChar w:fldCharType="separate"/>
        </w:r>
        <w:r w:rsidR="001E5300">
          <w:rPr>
            <w:noProof/>
            <w:webHidden/>
          </w:rPr>
          <w:t>13</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50" w:history="1">
        <w:r w:rsidR="001E5300" w:rsidRPr="0016635C">
          <w:rPr>
            <w:rStyle w:val="Hipervnculo"/>
            <w:noProof/>
          </w:rPr>
          <w:t>Figure 10. Data Memory Organization.</w:t>
        </w:r>
        <w:r w:rsidR="001E5300">
          <w:rPr>
            <w:noProof/>
            <w:webHidden/>
          </w:rPr>
          <w:tab/>
        </w:r>
        <w:r>
          <w:rPr>
            <w:noProof/>
            <w:webHidden/>
          </w:rPr>
          <w:fldChar w:fldCharType="begin"/>
        </w:r>
        <w:r w:rsidR="001E5300">
          <w:rPr>
            <w:noProof/>
            <w:webHidden/>
          </w:rPr>
          <w:instrText xml:space="preserve"> PAGEREF _Toc313433350 \h </w:instrText>
        </w:r>
        <w:r>
          <w:rPr>
            <w:noProof/>
            <w:webHidden/>
          </w:rPr>
        </w:r>
        <w:r>
          <w:rPr>
            <w:noProof/>
            <w:webHidden/>
          </w:rPr>
          <w:fldChar w:fldCharType="separate"/>
        </w:r>
        <w:r w:rsidR="001E5300">
          <w:rPr>
            <w:noProof/>
            <w:webHidden/>
          </w:rPr>
          <w:t>18</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51" w:history="1">
        <w:r w:rsidR="001E5300" w:rsidRPr="0016635C">
          <w:rPr>
            <w:rStyle w:val="Hipervnculo"/>
            <w:noProof/>
          </w:rPr>
          <w:t>Figure 11. Data Memory Address Bus.</w:t>
        </w:r>
        <w:r w:rsidR="001E5300">
          <w:rPr>
            <w:noProof/>
            <w:webHidden/>
          </w:rPr>
          <w:tab/>
        </w:r>
        <w:r>
          <w:rPr>
            <w:noProof/>
            <w:webHidden/>
          </w:rPr>
          <w:fldChar w:fldCharType="begin"/>
        </w:r>
        <w:r w:rsidR="001E5300">
          <w:rPr>
            <w:noProof/>
            <w:webHidden/>
          </w:rPr>
          <w:instrText xml:space="preserve"> PAGEREF _Toc313433351 \h </w:instrText>
        </w:r>
        <w:r>
          <w:rPr>
            <w:noProof/>
            <w:webHidden/>
          </w:rPr>
        </w:r>
        <w:r>
          <w:rPr>
            <w:noProof/>
            <w:webHidden/>
          </w:rPr>
          <w:fldChar w:fldCharType="separate"/>
        </w:r>
        <w:r w:rsidR="001E5300">
          <w:rPr>
            <w:noProof/>
            <w:webHidden/>
          </w:rPr>
          <w:t>19</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52" w:history="1">
        <w:r w:rsidR="001E5300" w:rsidRPr="0016635C">
          <w:rPr>
            <w:rStyle w:val="Hipervnculo"/>
            <w:noProof/>
          </w:rPr>
          <w:t>Figure 12. PIC18F4550 Program Memory Organization.</w:t>
        </w:r>
        <w:r w:rsidR="001E5300">
          <w:rPr>
            <w:noProof/>
            <w:webHidden/>
          </w:rPr>
          <w:tab/>
        </w:r>
        <w:r>
          <w:rPr>
            <w:noProof/>
            <w:webHidden/>
          </w:rPr>
          <w:fldChar w:fldCharType="begin"/>
        </w:r>
        <w:r w:rsidR="001E5300">
          <w:rPr>
            <w:noProof/>
            <w:webHidden/>
          </w:rPr>
          <w:instrText xml:space="preserve"> PAGEREF _Toc313433352 \h </w:instrText>
        </w:r>
        <w:r>
          <w:rPr>
            <w:noProof/>
            <w:webHidden/>
          </w:rPr>
        </w:r>
        <w:r>
          <w:rPr>
            <w:noProof/>
            <w:webHidden/>
          </w:rPr>
          <w:fldChar w:fldCharType="separate"/>
        </w:r>
        <w:r w:rsidR="001E5300">
          <w:rPr>
            <w:noProof/>
            <w:webHidden/>
          </w:rPr>
          <w:t>20</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53" w:history="1">
        <w:r w:rsidR="001E5300" w:rsidRPr="0016635C">
          <w:rPr>
            <w:rStyle w:val="Hipervnculo"/>
            <w:noProof/>
          </w:rPr>
          <w:t>Figure 13. Program Memory Address Bus.</w:t>
        </w:r>
        <w:r w:rsidR="001E5300">
          <w:rPr>
            <w:noProof/>
            <w:webHidden/>
          </w:rPr>
          <w:tab/>
        </w:r>
        <w:r>
          <w:rPr>
            <w:noProof/>
            <w:webHidden/>
          </w:rPr>
          <w:fldChar w:fldCharType="begin"/>
        </w:r>
        <w:r w:rsidR="001E5300">
          <w:rPr>
            <w:noProof/>
            <w:webHidden/>
          </w:rPr>
          <w:instrText xml:space="preserve"> PAGEREF _Toc313433353 \h </w:instrText>
        </w:r>
        <w:r>
          <w:rPr>
            <w:noProof/>
            <w:webHidden/>
          </w:rPr>
        </w:r>
        <w:r>
          <w:rPr>
            <w:noProof/>
            <w:webHidden/>
          </w:rPr>
          <w:fldChar w:fldCharType="separate"/>
        </w:r>
        <w:r w:rsidR="001E5300">
          <w:rPr>
            <w:noProof/>
            <w:webHidden/>
          </w:rPr>
          <w:t>21</w:t>
        </w:r>
        <w:r>
          <w:rPr>
            <w:noProof/>
            <w:webHidden/>
          </w:rPr>
          <w:fldChar w:fldCharType="end"/>
        </w:r>
      </w:hyperlink>
    </w:p>
    <w:p w:rsidR="00C20DBF" w:rsidRDefault="00B255CA">
      <w:pPr>
        <w:rPr>
          <w:rFonts w:asciiTheme="majorHAnsi" w:hAnsiTheme="majorHAnsi"/>
          <w:b/>
          <w:color w:val="7030A0"/>
          <w:sz w:val="28"/>
          <w:szCs w:val="28"/>
        </w:rPr>
      </w:pPr>
      <w:r>
        <w:rPr>
          <w:rFonts w:asciiTheme="majorHAnsi" w:eastAsia="Times New Roman" w:hAnsiTheme="majorHAnsi" w:cs="Times New Roman"/>
          <w:b/>
          <w:i/>
          <w:iCs/>
          <w:color w:val="7030A0"/>
          <w:sz w:val="28"/>
          <w:szCs w:val="28"/>
          <w:lang w:val="en-US" w:bidi="en-US"/>
        </w:rPr>
        <w:fldChar w:fldCharType="end"/>
      </w:r>
    </w:p>
    <w:p w:rsidR="00B67FC0" w:rsidRDefault="00B67FC0">
      <w:pPr>
        <w:rPr>
          <w:rFonts w:asciiTheme="majorHAnsi" w:hAnsiTheme="majorHAnsi"/>
          <w:b/>
          <w:sz w:val="28"/>
          <w:szCs w:val="28"/>
        </w:rPr>
      </w:pPr>
      <w:r>
        <w:rPr>
          <w:rFonts w:asciiTheme="majorHAnsi" w:hAnsiTheme="majorHAnsi"/>
          <w:b/>
          <w:sz w:val="28"/>
          <w:szCs w:val="28"/>
        </w:rPr>
        <w:br w:type="page"/>
      </w:r>
    </w:p>
    <w:p w:rsidR="00AD5480" w:rsidRPr="007C7D97" w:rsidRDefault="007C7D97" w:rsidP="00AD5480">
      <w:pPr>
        <w:rPr>
          <w:rFonts w:asciiTheme="majorHAnsi" w:hAnsiTheme="majorHAnsi"/>
          <w:b/>
          <w:sz w:val="28"/>
          <w:szCs w:val="28"/>
          <w:lang w:val="en-GB"/>
        </w:rPr>
      </w:pPr>
      <w:bookmarkStart w:id="0" w:name="_Toc393473859"/>
      <w:bookmarkStart w:id="1" w:name="_Toc393611257"/>
      <w:bookmarkStart w:id="2" w:name="_Toc393841955"/>
      <w:bookmarkStart w:id="3" w:name="_Toc394792145"/>
      <w:r w:rsidRPr="007C7D97">
        <w:rPr>
          <w:rFonts w:asciiTheme="majorHAnsi" w:hAnsiTheme="majorHAnsi"/>
          <w:b/>
          <w:sz w:val="28"/>
          <w:szCs w:val="28"/>
          <w:lang w:val="en-GB"/>
        </w:rPr>
        <w:lastRenderedPageBreak/>
        <w:t>Table List</w:t>
      </w:r>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r w:rsidRPr="00B255CA">
        <w:rPr>
          <w:i w:val="0"/>
          <w:iCs w:val="0"/>
        </w:rPr>
        <w:fldChar w:fldCharType="begin"/>
      </w:r>
      <w:r w:rsidR="001E5300">
        <w:rPr>
          <w:i w:val="0"/>
          <w:iCs w:val="0"/>
        </w:rPr>
        <w:instrText xml:space="preserve"> TOC \h \z \c "Table" </w:instrText>
      </w:r>
      <w:r w:rsidRPr="00B255CA">
        <w:rPr>
          <w:i w:val="0"/>
          <w:iCs w:val="0"/>
        </w:rPr>
        <w:fldChar w:fldCharType="separate"/>
      </w:r>
      <w:hyperlink w:anchor="_Toc313433367" w:history="1">
        <w:r w:rsidR="001E5300" w:rsidRPr="00CC463E">
          <w:rPr>
            <w:rStyle w:val="Hipervnculo"/>
            <w:noProof/>
          </w:rPr>
          <w:t>Table 1. Evolution of peripherals in current MCUs</w:t>
        </w:r>
        <w:r w:rsidR="001E5300">
          <w:rPr>
            <w:noProof/>
            <w:webHidden/>
          </w:rPr>
          <w:tab/>
        </w:r>
        <w:r>
          <w:rPr>
            <w:noProof/>
            <w:webHidden/>
          </w:rPr>
          <w:fldChar w:fldCharType="begin"/>
        </w:r>
        <w:r w:rsidR="001E5300">
          <w:rPr>
            <w:noProof/>
            <w:webHidden/>
          </w:rPr>
          <w:instrText xml:space="preserve"> PAGEREF _Toc313433367 \h </w:instrText>
        </w:r>
        <w:r>
          <w:rPr>
            <w:noProof/>
            <w:webHidden/>
          </w:rPr>
        </w:r>
        <w:r>
          <w:rPr>
            <w:noProof/>
            <w:webHidden/>
          </w:rPr>
          <w:fldChar w:fldCharType="separate"/>
        </w:r>
        <w:r w:rsidR="001E5300">
          <w:rPr>
            <w:noProof/>
            <w:webHidden/>
          </w:rPr>
          <w:t>6</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68" w:history="1">
        <w:r w:rsidR="001E5300" w:rsidRPr="00CC463E">
          <w:rPr>
            <w:rStyle w:val="Hipervnculo"/>
            <w:noProof/>
          </w:rPr>
          <w:t>Table 2. Features of 8-bit MCU Baseline devices.</w:t>
        </w:r>
        <w:r w:rsidR="001E5300">
          <w:rPr>
            <w:noProof/>
            <w:webHidden/>
          </w:rPr>
          <w:tab/>
        </w:r>
        <w:r>
          <w:rPr>
            <w:noProof/>
            <w:webHidden/>
          </w:rPr>
          <w:fldChar w:fldCharType="begin"/>
        </w:r>
        <w:r w:rsidR="001E5300">
          <w:rPr>
            <w:noProof/>
            <w:webHidden/>
          </w:rPr>
          <w:instrText xml:space="preserve"> PAGEREF _Toc313433368 \h </w:instrText>
        </w:r>
        <w:r>
          <w:rPr>
            <w:noProof/>
            <w:webHidden/>
          </w:rPr>
        </w:r>
        <w:r>
          <w:rPr>
            <w:noProof/>
            <w:webHidden/>
          </w:rPr>
          <w:fldChar w:fldCharType="separate"/>
        </w:r>
        <w:r w:rsidR="001E5300">
          <w:rPr>
            <w:noProof/>
            <w:webHidden/>
          </w:rPr>
          <w:t>7</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69" w:history="1">
        <w:r w:rsidR="001E5300" w:rsidRPr="00CC463E">
          <w:rPr>
            <w:rStyle w:val="Hipervnculo"/>
            <w:noProof/>
          </w:rPr>
          <w:t>Table 3. Features of 8-bit MCU Midrange devices.</w:t>
        </w:r>
        <w:r w:rsidR="001E5300">
          <w:rPr>
            <w:noProof/>
            <w:webHidden/>
          </w:rPr>
          <w:tab/>
        </w:r>
        <w:r>
          <w:rPr>
            <w:noProof/>
            <w:webHidden/>
          </w:rPr>
          <w:fldChar w:fldCharType="begin"/>
        </w:r>
        <w:r w:rsidR="001E5300">
          <w:rPr>
            <w:noProof/>
            <w:webHidden/>
          </w:rPr>
          <w:instrText xml:space="preserve"> PAGEREF _Toc313433369 \h </w:instrText>
        </w:r>
        <w:r>
          <w:rPr>
            <w:noProof/>
            <w:webHidden/>
          </w:rPr>
        </w:r>
        <w:r>
          <w:rPr>
            <w:noProof/>
            <w:webHidden/>
          </w:rPr>
          <w:fldChar w:fldCharType="separate"/>
        </w:r>
        <w:r w:rsidR="001E5300">
          <w:rPr>
            <w:noProof/>
            <w:webHidden/>
          </w:rPr>
          <w:t>8</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70" w:history="1">
        <w:r w:rsidR="001E5300" w:rsidRPr="00CC463E">
          <w:rPr>
            <w:rStyle w:val="Hipervnculo"/>
            <w:noProof/>
          </w:rPr>
          <w:t>Table 4. Features of 8-bit MCU Highrange devices.</w:t>
        </w:r>
        <w:r w:rsidR="001E5300">
          <w:rPr>
            <w:noProof/>
            <w:webHidden/>
          </w:rPr>
          <w:tab/>
        </w:r>
        <w:r>
          <w:rPr>
            <w:noProof/>
            <w:webHidden/>
          </w:rPr>
          <w:fldChar w:fldCharType="begin"/>
        </w:r>
        <w:r w:rsidR="001E5300">
          <w:rPr>
            <w:noProof/>
            <w:webHidden/>
          </w:rPr>
          <w:instrText xml:space="preserve"> PAGEREF _Toc313433370 \h </w:instrText>
        </w:r>
        <w:r>
          <w:rPr>
            <w:noProof/>
            <w:webHidden/>
          </w:rPr>
        </w:r>
        <w:r>
          <w:rPr>
            <w:noProof/>
            <w:webHidden/>
          </w:rPr>
          <w:fldChar w:fldCharType="separate"/>
        </w:r>
        <w:r w:rsidR="001E5300">
          <w:rPr>
            <w:noProof/>
            <w:webHidden/>
          </w:rPr>
          <w:t>8</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71" w:history="1">
        <w:r w:rsidR="001E5300" w:rsidRPr="00CC463E">
          <w:rPr>
            <w:rStyle w:val="Hipervnculo"/>
            <w:noProof/>
          </w:rPr>
          <w:t>Table 5. Arithmetic Logic Instructions.</w:t>
        </w:r>
        <w:r w:rsidR="001E5300">
          <w:rPr>
            <w:noProof/>
            <w:webHidden/>
          </w:rPr>
          <w:tab/>
        </w:r>
        <w:r>
          <w:rPr>
            <w:noProof/>
            <w:webHidden/>
          </w:rPr>
          <w:fldChar w:fldCharType="begin"/>
        </w:r>
        <w:r w:rsidR="001E5300">
          <w:rPr>
            <w:noProof/>
            <w:webHidden/>
          </w:rPr>
          <w:instrText xml:space="preserve"> PAGEREF _Toc313433371 \h </w:instrText>
        </w:r>
        <w:r>
          <w:rPr>
            <w:noProof/>
            <w:webHidden/>
          </w:rPr>
        </w:r>
        <w:r>
          <w:rPr>
            <w:noProof/>
            <w:webHidden/>
          </w:rPr>
          <w:fldChar w:fldCharType="separate"/>
        </w:r>
        <w:r w:rsidR="001E5300">
          <w:rPr>
            <w:noProof/>
            <w:webHidden/>
          </w:rPr>
          <w:t>12</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72" w:history="1">
        <w:r w:rsidR="001E5300" w:rsidRPr="00CC463E">
          <w:rPr>
            <w:rStyle w:val="Hipervnculo"/>
            <w:noProof/>
          </w:rPr>
          <w:t>Table 6. Indirect access to data memory.</w:t>
        </w:r>
        <w:r w:rsidR="001E5300">
          <w:rPr>
            <w:noProof/>
            <w:webHidden/>
          </w:rPr>
          <w:tab/>
        </w:r>
        <w:r>
          <w:rPr>
            <w:noProof/>
            <w:webHidden/>
          </w:rPr>
          <w:fldChar w:fldCharType="begin"/>
        </w:r>
        <w:r w:rsidR="001E5300">
          <w:rPr>
            <w:noProof/>
            <w:webHidden/>
          </w:rPr>
          <w:instrText xml:space="preserve"> PAGEREF _Toc313433372 \h </w:instrText>
        </w:r>
        <w:r>
          <w:rPr>
            <w:noProof/>
            <w:webHidden/>
          </w:rPr>
        </w:r>
        <w:r>
          <w:rPr>
            <w:noProof/>
            <w:webHidden/>
          </w:rPr>
          <w:fldChar w:fldCharType="separate"/>
        </w:r>
        <w:r w:rsidR="001E5300">
          <w:rPr>
            <w:noProof/>
            <w:webHidden/>
          </w:rPr>
          <w:t>17</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73" w:history="1">
        <w:r w:rsidR="001E5300" w:rsidRPr="00CC463E">
          <w:rPr>
            <w:rStyle w:val="Hipervnculo"/>
            <w:noProof/>
          </w:rPr>
          <w:t>Table 7. Accessing data in Program Memory.</w:t>
        </w:r>
        <w:r w:rsidR="001E5300">
          <w:rPr>
            <w:noProof/>
            <w:webHidden/>
          </w:rPr>
          <w:tab/>
        </w:r>
        <w:r>
          <w:rPr>
            <w:noProof/>
            <w:webHidden/>
          </w:rPr>
          <w:fldChar w:fldCharType="begin"/>
        </w:r>
        <w:r w:rsidR="001E5300">
          <w:rPr>
            <w:noProof/>
            <w:webHidden/>
          </w:rPr>
          <w:instrText xml:space="preserve"> PAGEREF _Toc313433373 \h </w:instrText>
        </w:r>
        <w:r>
          <w:rPr>
            <w:noProof/>
            <w:webHidden/>
          </w:rPr>
        </w:r>
        <w:r>
          <w:rPr>
            <w:noProof/>
            <w:webHidden/>
          </w:rPr>
          <w:fldChar w:fldCharType="separate"/>
        </w:r>
        <w:r w:rsidR="001E5300">
          <w:rPr>
            <w:noProof/>
            <w:webHidden/>
          </w:rPr>
          <w:t>20</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74" w:history="1">
        <w:r w:rsidR="001E5300" w:rsidRPr="00CC463E">
          <w:rPr>
            <w:rStyle w:val="Hipervnculo"/>
            <w:noProof/>
          </w:rPr>
          <w:t>Table 8. PIC18 family peripherals list.</w:t>
        </w:r>
        <w:r w:rsidR="001E5300">
          <w:rPr>
            <w:noProof/>
            <w:webHidden/>
          </w:rPr>
          <w:tab/>
        </w:r>
        <w:r>
          <w:rPr>
            <w:noProof/>
            <w:webHidden/>
          </w:rPr>
          <w:fldChar w:fldCharType="begin"/>
        </w:r>
        <w:r w:rsidR="001E5300">
          <w:rPr>
            <w:noProof/>
            <w:webHidden/>
          </w:rPr>
          <w:instrText xml:space="preserve"> PAGEREF _Toc313433374 \h </w:instrText>
        </w:r>
        <w:r>
          <w:rPr>
            <w:noProof/>
            <w:webHidden/>
          </w:rPr>
        </w:r>
        <w:r>
          <w:rPr>
            <w:noProof/>
            <w:webHidden/>
          </w:rPr>
          <w:fldChar w:fldCharType="separate"/>
        </w:r>
        <w:r w:rsidR="001E5300">
          <w:rPr>
            <w:noProof/>
            <w:webHidden/>
          </w:rPr>
          <w:t>22</w:t>
        </w:r>
        <w:r>
          <w:rPr>
            <w:noProof/>
            <w:webHidden/>
          </w:rPr>
          <w:fldChar w:fldCharType="end"/>
        </w:r>
      </w:hyperlink>
    </w:p>
    <w:p w:rsidR="001E5300"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13433375" w:history="1">
        <w:r w:rsidR="001E5300" w:rsidRPr="00CC463E">
          <w:rPr>
            <w:rStyle w:val="Hipervnculo"/>
            <w:noProof/>
          </w:rPr>
          <w:t>Table 9. PIC18F4550 device features.</w:t>
        </w:r>
        <w:r w:rsidR="001E5300">
          <w:rPr>
            <w:noProof/>
            <w:webHidden/>
          </w:rPr>
          <w:tab/>
        </w:r>
        <w:r>
          <w:rPr>
            <w:noProof/>
            <w:webHidden/>
          </w:rPr>
          <w:fldChar w:fldCharType="begin"/>
        </w:r>
        <w:r w:rsidR="001E5300">
          <w:rPr>
            <w:noProof/>
            <w:webHidden/>
          </w:rPr>
          <w:instrText xml:space="preserve"> PAGEREF _Toc313433375 \h </w:instrText>
        </w:r>
        <w:r>
          <w:rPr>
            <w:noProof/>
            <w:webHidden/>
          </w:rPr>
        </w:r>
        <w:r>
          <w:rPr>
            <w:noProof/>
            <w:webHidden/>
          </w:rPr>
          <w:fldChar w:fldCharType="separate"/>
        </w:r>
        <w:r w:rsidR="001E5300">
          <w:rPr>
            <w:noProof/>
            <w:webHidden/>
          </w:rPr>
          <w:t>23</w:t>
        </w:r>
        <w:r>
          <w:rPr>
            <w:noProof/>
            <w:webHidden/>
          </w:rPr>
          <w:fldChar w:fldCharType="end"/>
        </w:r>
      </w:hyperlink>
    </w:p>
    <w:p w:rsidR="0051295A" w:rsidRDefault="00B255CA" w:rsidP="00B71781">
      <w:r>
        <w:rPr>
          <w:rFonts w:ascii="Calibri" w:eastAsia="Times New Roman" w:hAnsi="Calibri" w:cs="Times New Roman"/>
          <w:i/>
          <w:iCs/>
          <w:sz w:val="20"/>
          <w:szCs w:val="20"/>
          <w:lang w:val="en-US" w:bidi="en-US"/>
        </w:rPr>
        <w:fldChar w:fldCharType="end"/>
      </w:r>
    </w:p>
    <w:p w:rsidR="003F431E" w:rsidRDefault="0051295A">
      <w:r>
        <w:br w:type="page"/>
      </w:r>
    </w:p>
    <w:p w:rsidR="003F431E" w:rsidRPr="007C7D97" w:rsidRDefault="007C7D97">
      <w:pPr>
        <w:pStyle w:val="Tabladeilustraciones"/>
        <w:tabs>
          <w:tab w:val="right" w:leader="dot" w:pos="9062"/>
        </w:tabs>
        <w:rPr>
          <w:rFonts w:asciiTheme="majorHAnsi" w:hAnsiTheme="majorHAnsi"/>
          <w:b/>
          <w:sz w:val="28"/>
          <w:szCs w:val="28"/>
          <w:lang w:val="en-GB"/>
        </w:rPr>
      </w:pPr>
      <w:r w:rsidRPr="007C7D97">
        <w:rPr>
          <w:rFonts w:asciiTheme="majorHAnsi" w:hAnsiTheme="majorHAnsi"/>
          <w:b/>
          <w:sz w:val="28"/>
          <w:szCs w:val="28"/>
          <w:lang w:val="en-GB"/>
        </w:rPr>
        <w:lastRenderedPageBreak/>
        <w:t>Video List</w:t>
      </w:r>
    </w:p>
    <w:p w:rsidR="003F431E" w:rsidRDefault="00B255CA">
      <w:pPr>
        <w:pStyle w:val="Tabladeilustraciones"/>
        <w:tabs>
          <w:tab w:val="right" w:leader="dot" w:pos="9062"/>
        </w:tabs>
        <w:rPr>
          <w:rFonts w:asciiTheme="minorHAnsi" w:eastAsiaTheme="minorEastAsia" w:hAnsiTheme="minorHAnsi" w:cstheme="minorBidi"/>
          <w:i w:val="0"/>
          <w:iCs w:val="0"/>
          <w:noProof/>
          <w:sz w:val="22"/>
          <w:szCs w:val="22"/>
          <w:lang w:val="es-ES" w:bidi="ar-SA"/>
        </w:rPr>
      </w:pPr>
      <w:r w:rsidRPr="00B255CA">
        <w:fldChar w:fldCharType="begin"/>
      </w:r>
      <w:r w:rsidR="003F431E">
        <w:instrText xml:space="preserve"> TOC \h \z \c "Video" </w:instrText>
      </w:r>
      <w:r w:rsidRPr="00B255CA">
        <w:fldChar w:fldCharType="separate"/>
      </w:r>
      <w:hyperlink w:anchor="_Toc306636701" w:history="1">
        <w:r w:rsidR="003F431E" w:rsidRPr="001729B4">
          <w:rPr>
            <w:rStyle w:val="Hipervnculo"/>
            <w:noProof/>
          </w:rPr>
          <w:t>Video 1. Microcontroller Market Overview (source: AVnet Ondemand)</w:t>
        </w:r>
        <w:r w:rsidR="003F431E">
          <w:rPr>
            <w:noProof/>
            <w:webHidden/>
          </w:rPr>
          <w:tab/>
        </w:r>
        <w:r>
          <w:rPr>
            <w:noProof/>
            <w:webHidden/>
          </w:rPr>
          <w:fldChar w:fldCharType="begin"/>
        </w:r>
        <w:r w:rsidR="003F431E">
          <w:rPr>
            <w:noProof/>
            <w:webHidden/>
          </w:rPr>
          <w:instrText xml:space="preserve"> PAGEREF _Toc306636701 \h </w:instrText>
        </w:r>
        <w:r>
          <w:rPr>
            <w:noProof/>
            <w:webHidden/>
          </w:rPr>
        </w:r>
        <w:r>
          <w:rPr>
            <w:noProof/>
            <w:webHidden/>
          </w:rPr>
          <w:fldChar w:fldCharType="separate"/>
        </w:r>
        <w:r w:rsidR="003F431E">
          <w:rPr>
            <w:noProof/>
            <w:webHidden/>
          </w:rPr>
          <w:t>3</w:t>
        </w:r>
        <w:r>
          <w:rPr>
            <w:noProof/>
            <w:webHidden/>
          </w:rPr>
          <w:fldChar w:fldCharType="end"/>
        </w:r>
      </w:hyperlink>
    </w:p>
    <w:p w:rsidR="00AB30F4" w:rsidRDefault="00B255CA">
      <w:r>
        <w:fldChar w:fldCharType="end"/>
      </w:r>
    </w:p>
    <w:bookmarkEnd w:id="0"/>
    <w:bookmarkEnd w:id="1"/>
    <w:bookmarkEnd w:id="2"/>
    <w:bookmarkEnd w:id="3"/>
    <w:p w:rsidR="00FE3309" w:rsidRDefault="00FE3309" w:rsidP="00517AA3">
      <w:pPr>
        <w:pStyle w:val="Ttulo1"/>
        <w:numPr>
          <w:ilvl w:val="0"/>
          <w:numId w:val="1"/>
        </w:numPr>
        <w:sectPr w:rsidR="00FE3309" w:rsidSect="00FF3CA4">
          <w:headerReference w:type="default" r:id="rId10"/>
          <w:headerReference w:type="first" r:id="rId11"/>
          <w:pgSz w:w="11906" w:h="16838"/>
          <w:pgMar w:top="1417" w:right="1417" w:bottom="1417" w:left="1417" w:header="708" w:footer="708" w:gutter="0"/>
          <w:cols w:space="708"/>
          <w:titlePg/>
          <w:docGrid w:linePitch="360"/>
        </w:sectPr>
      </w:pPr>
    </w:p>
    <w:p w:rsidR="00407280" w:rsidRPr="008429A9" w:rsidRDefault="007C7D97" w:rsidP="00517AA3">
      <w:pPr>
        <w:pStyle w:val="Ttulo1"/>
        <w:numPr>
          <w:ilvl w:val="0"/>
          <w:numId w:val="2"/>
        </w:numPr>
        <w:jc w:val="both"/>
        <w:rPr>
          <w:lang w:val="en-GB"/>
        </w:rPr>
      </w:pPr>
      <w:bookmarkStart w:id="4" w:name="_Toc315673143"/>
      <w:r w:rsidRPr="008429A9">
        <w:rPr>
          <w:lang w:val="en-GB"/>
        </w:rPr>
        <w:lastRenderedPageBreak/>
        <w:t>Introduction</w:t>
      </w:r>
      <w:bookmarkEnd w:id="4"/>
    </w:p>
    <w:p w:rsidR="002C0101" w:rsidRPr="007C7D97" w:rsidRDefault="007C7D97" w:rsidP="008429A9">
      <w:pPr>
        <w:pStyle w:val="Introductionsubsection"/>
        <w:jc w:val="both"/>
        <w:rPr>
          <w:lang w:val="en-GB"/>
        </w:rPr>
      </w:pPr>
      <w:r w:rsidRPr="007C7D97">
        <w:rPr>
          <w:lang w:val="en-GB"/>
        </w:rPr>
        <w:t>Course Summary</w:t>
      </w:r>
    </w:p>
    <w:p w:rsidR="007C7D97" w:rsidRPr="007C7D97" w:rsidRDefault="007C7D97" w:rsidP="008429A9">
      <w:pPr>
        <w:rPr>
          <w:lang w:val="en-GB"/>
        </w:rPr>
      </w:pPr>
      <w:r w:rsidRPr="007C7D97">
        <w:rPr>
          <w:lang w:val="en-GB"/>
        </w:rPr>
        <w:t xml:space="preserve">A microcontroller is described as an integrated circuit that includes all the essential parts of a complete computer system: CPU, Memory, inputs and outputs. This concept is perfectly suited to the requirements of embedded systems which, unlike computers, should always perform the same task: to govern the operation of the system in which they </w:t>
      </w:r>
      <w:r>
        <w:rPr>
          <w:lang w:val="en-GB"/>
        </w:rPr>
        <w:t xml:space="preserve">are </w:t>
      </w:r>
      <w:r w:rsidRPr="007C7D97">
        <w:rPr>
          <w:lang w:val="en-GB"/>
        </w:rPr>
        <w:t>integrate</w:t>
      </w:r>
      <w:r>
        <w:rPr>
          <w:lang w:val="en-GB"/>
        </w:rPr>
        <w:t>d</w:t>
      </w:r>
      <w:r w:rsidRPr="007C7D97">
        <w:rPr>
          <w:lang w:val="en-GB"/>
        </w:rPr>
        <w:t>.</w:t>
      </w:r>
    </w:p>
    <w:p w:rsidR="007C7D97" w:rsidRPr="007C7D97" w:rsidRDefault="007C7D97" w:rsidP="008429A9">
      <w:pPr>
        <w:rPr>
          <w:lang w:val="en-GB"/>
        </w:rPr>
      </w:pPr>
      <w:r w:rsidRPr="007C7D97">
        <w:rPr>
          <w:lang w:val="en-GB"/>
        </w:rPr>
        <w:t>There are numerous manufacturers of microcontrollers, all </w:t>
      </w:r>
      <w:r>
        <w:rPr>
          <w:lang w:val="en-GB"/>
        </w:rPr>
        <w:t>aiming</w:t>
      </w:r>
      <w:r w:rsidRPr="007C7D97">
        <w:rPr>
          <w:lang w:val="en-GB"/>
        </w:rPr>
        <w:t> </w:t>
      </w:r>
      <w:r>
        <w:rPr>
          <w:lang w:val="en-GB"/>
        </w:rPr>
        <w:t xml:space="preserve">at </w:t>
      </w:r>
      <w:r w:rsidRPr="007C7D97">
        <w:rPr>
          <w:lang w:val="en-GB"/>
        </w:rPr>
        <w:t>tun</w:t>
      </w:r>
      <w:r>
        <w:rPr>
          <w:lang w:val="en-GB"/>
        </w:rPr>
        <w:t>ing</w:t>
      </w:r>
      <w:r w:rsidRPr="007C7D97">
        <w:rPr>
          <w:lang w:val="en-GB"/>
        </w:rPr>
        <w:t xml:space="preserve"> the performance of their devices</w:t>
      </w:r>
      <w:r>
        <w:rPr>
          <w:lang w:val="en-GB"/>
        </w:rPr>
        <w:t xml:space="preserve"> to the </w:t>
      </w:r>
      <w:r w:rsidRPr="007C7D97">
        <w:rPr>
          <w:lang w:val="en-GB"/>
        </w:rPr>
        <w:t>requirements of real</w:t>
      </w:r>
      <w:r w:rsidR="008429A9">
        <w:rPr>
          <w:lang w:val="en-GB"/>
        </w:rPr>
        <w:t xml:space="preserve"> </w:t>
      </w:r>
      <w:r w:rsidRPr="007C7D97">
        <w:rPr>
          <w:lang w:val="en-GB"/>
        </w:rPr>
        <w:t>applications. Thus, in the same way that there are simple applications, such as </w:t>
      </w:r>
      <w:r w:rsidR="008429A9">
        <w:rPr>
          <w:lang w:val="en-GB"/>
        </w:rPr>
        <w:t>controlling a simple</w:t>
      </w:r>
      <w:r w:rsidRPr="007C7D97">
        <w:rPr>
          <w:lang w:val="en-GB"/>
        </w:rPr>
        <w:t> appliance and complex applications that require high performance </w:t>
      </w:r>
      <w:r w:rsidR="008429A9">
        <w:rPr>
          <w:lang w:val="en-GB"/>
        </w:rPr>
        <w:t>for</w:t>
      </w:r>
      <w:r w:rsidRPr="007C7D97">
        <w:rPr>
          <w:lang w:val="en-GB"/>
        </w:rPr>
        <w:t> image</w:t>
      </w:r>
      <w:r w:rsidR="008429A9">
        <w:rPr>
          <w:lang w:val="en-GB"/>
        </w:rPr>
        <w:t xml:space="preserve"> or audio</w:t>
      </w:r>
      <w:r w:rsidRPr="007C7D97">
        <w:rPr>
          <w:lang w:val="en-GB"/>
        </w:rPr>
        <w:t xml:space="preserve"> processing, there is a huge range of devices ranging from the simple</w:t>
      </w:r>
      <w:r w:rsidR="008429A9">
        <w:rPr>
          <w:lang w:val="en-GB"/>
        </w:rPr>
        <w:t>st</w:t>
      </w:r>
      <w:r w:rsidRPr="007C7D97">
        <w:rPr>
          <w:lang w:val="en-GB"/>
        </w:rPr>
        <w:t> 8-bit </w:t>
      </w:r>
      <w:r w:rsidR="008429A9" w:rsidRPr="007C7D97">
        <w:rPr>
          <w:lang w:val="en-GB"/>
        </w:rPr>
        <w:t>microcontroller </w:t>
      </w:r>
      <w:r w:rsidR="008429A9">
        <w:rPr>
          <w:lang w:val="en-GB"/>
        </w:rPr>
        <w:t>to</w:t>
      </w:r>
      <w:r w:rsidR="008429A9" w:rsidRPr="007C7D97">
        <w:rPr>
          <w:lang w:val="en-GB"/>
        </w:rPr>
        <w:t xml:space="preserve"> </w:t>
      </w:r>
      <w:r w:rsidRPr="007C7D97">
        <w:rPr>
          <w:lang w:val="en-GB"/>
        </w:rPr>
        <w:t>dual-core</w:t>
      </w:r>
      <w:r w:rsidR="008429A9">
        <w:rPr>
          <w:lang w:val="en-GB"/>
        </w:rPr>
        <w:t xml:space="preserve"> </w:t>
      </w:r>
      <w:r w:rsidRPr="007C7D97">
        <w:rPr>
          <w:lang w:val="en-GB"/>
        </w:rPr>
        <w:t>devices that integrate </w:t>
      </w:r>
      <w:r>
        <w:rPr>
          <w:lang w:val="en-GB"/>
        </w:rPr>
        <w:t xml:space="preserve">a </w:t>
      </w:r>
      <w:r w:rsidRPr="007C7D97">
        <w:rPr>
          <w:lang w:val="en-GB"/>
        </w:rPr>
        <w:t>DSP engine for digital signal processing. Success in the embedded system development depends</w:t>
      </w:r>
      <w:r>
        <w:rPr>
          <w:lang w:val="en-GB"/>
        </w:rPr>
        <w:t xml:space="preserve"> </w:t>
      </w:r>
      <w:r w:rsidRPr="007C7D97">
        <w:rPr>
          <w:lang w:val="en-GB"/>
        </w:rPr>
        <w:t>largely on the choice of the device that best meets the project requirements.</w:t>
      </w:r>
    </w:p>
    <w:p w:rsidR="00321757" w:rsidRPr="007C7D97" w:rsidRDefault="007C7D97" w:rsidP="008429A9">
      <w:pPr>
        <w:rPr>
          <w:lang w:val="en-GB"/>
        </w:rPr>
      </w:pPr>
      <w:r>
        <w:rPr>
          <w:lang w:val="en-GB"/>
        </w:rPr>
        <w:t>To o</w:t>
      </w:r>
      <w:r w:rsidRPr="007C7D97">
        <w:rPr>
          <w:lang w:val="en-GB"/>
        </w:rPr>
        <w:t>ffer a wide range of devices has always been the policy of the Arizona-based manufacturer, Microchip</w:t>
      </w:r>
      <w:r>
        <w:rPr>
          <w:lang w:val="en-GB"/>
        </w:rPr>
        <w:t xml:space="preserve"> </w:t>
      </w:r>
      <w:r w:rsidRPr="007C7D97">
        <w:rPr>
          <w:lang w:val="en-GB"/>
        </w:rPr>
        <w:t>Technology Inc. Despite its relatively short existence, the company </w:t>
      </w:r>
      <w:r w:rsidR="008429A9">
        <w:rPr>
          <w:lang w:val="en-GB"/>
        </w:rPr>
        <w:t xml:space="preserve">was </w:t>
      </w:r>
      <w:r w:rsidRPr="007C7D97">
        <w:rPr>
          <w:lang w:val="en-GB"/>
        </w:rPr>
        <w:t>founded in </w:t>
      </w:r>
      <w:proofErr w:type="gramStart"/>
      <w:r w:rsidRPr="007C7D97">
        <w:rPr>
          <w:lang w:val="en-GB"/>
        </w:rPr>
        <w:t>1989</w:t>
      </w:r>
      <w:r w:rsidR="008429A9">
        <w:rPr>
          <w:lang w:val="en-GB"/>
        </w:rPr>
        <w:t>,</w:t>
      </w:r>
      <w:proofErr w:type="gramEnd"/>
      <w:r w:rsidR="008429A9">
        <w:rPr>
          <w:lang w:val="en-GB"/>
        </w:rPr>
        <w:t xml:space="preserve"> it</w:t>
      </w:r>
      <w:r w:rsidRPr="007C7D97">
        <w:rPr>
          <w:lang w:val="en-GB"/>
        </w:rPr>
        <w:t xml:space="preserve"> has become, thanks </w:t>
      </w:r>
      <w:r>
        <w:rPr>
          <w:lang w:val="en-GB"/>
        </w:rPr>
        <w:t>to</w:t>
      </w:r>
      <w:r w:rsidRPr="007C7D97">
        <w:rPr>
          <w:lang w:val="en-GB"/>
        </w:rPr>
        <w:t xml:space="preserve"> their business </w:t>
      </w:r>
      <w:r>
        <w:rPr>
          <w:lang w:val="en-GB"/>
        </w:rPr>
        <w:t xml:space="preserve">policies </w:t>
      </w:r>
      <w:r w:rsidRPr="007C7D97">
        <w:rPr>
          <w:lang w:val="en-GB"/>
        </w:rPr>
        <w:t>studied in </w:t>
      </w:r>
      <w:r>
        <w:rPr>
          <w:lang w:val="en-GB"/>
        </w:rPr>
        <w:t>some</w:t>
      </w:r>
      <w:r w:rsidRPr="007C7D97">
        <w:rPr>
          <w:lang w:val="en-GB"/>
        </w:rPr>
        <w:t> business administration </w:t>
      </w:r>
      <w:r w:rsidR="008429A9">
        <w:rPr>
          <w:lang w:val="en-GB"/>
        </w:rPr>
        <w:t>faculties</w:t>
      </w:r>
      <w:r w:rsidRPr="007C7D97">
        <w:rPr>
          <w:lang w:val="en-GB"/>
        </w:rPr>
        <w:t>, the market leader</w:t>
      </w:r>
      <w:r>
        <w:rPr>
          <w:lang w:val="en-GB"/>
        </w:rPr>
        <w:t xml:space="preserve"> </w:t>
      </w:r>
      <w:r w:rsidRPr="007C7D97">
        <w:rPr>
          <w:lang w:val="en-GB"/>
        </w:rPr>
        <w:t>in 8-bit microcontrollers. The success of the industrial implementation of PIC microcontrollers is based on the following pillars</w:t>
      </w:r>
      <w:r w:rsidR="00000AF2" w:rsidRPr="007C7D97">
        <w:rPr>
          <w:lang w:val="en-GB"/>
        </w:rPr>
        <w:t>:</w:t>
      </w:r>
    </w:p>
    <w:p w:rsidR="007C7D97" w:rsidRPr="007C7D97" w:rsidRDefault="007C7D97" w:rsidP="008429A9">
      <w:pPr>
        <w:pStyle w:val="Prrafodelista"/>
        <w:numPr>
          <w:ilvl w:val="0"/>
          <w:numId w:val="26"/>
        </w:numPr>
        <w:rPr>
          <w:lang w:val="en-US"/>
        </w:rPr>
      </w:pPr>
      <w:r w:rsidRPr="008F5904">
        <w:rPr>
          <w:lang w:val="en-US"/>
        </w:rPr>
        <w:t>Provide higher performance devices </w:t>
      </w:r>
      <w:r w:rsidR="008429A9">
        <w:rPr>
          <w:lang w:val="en-US"/>
        </w:rPr>
        <w:t>than the ones offered by</w:t>
      </w:r>
      <w:r w:rsidRPr="008F5904">
        <w:rPr>
          <w:lang w:val="en-US"/>
        </w:rPr>
        <w:t xml:space="preserve"> its competitors.</w:t>
      </w:r>
    </w:p>
    <w:p w:rsidR="007C7D97" w:rsidRPr="007C7D97" w:rsidRDefault="007C7D97" w:rsidP="008429A9">
      <w:pPr>
        <w:pStyle w:val="Prrafodelista"/>
        <w:numPr>
          <w:ilvl w:val="0"/>
          <w:numId w:val="26"/>
        </w:numPr>
        <w:rPr>
          <w:lang w:val="en-US"/>
        </w:rPr>
      </w:pPr>
      <w:r w:rsidRPr="007C7D97">
        <w:rPr>
          <w:lang w:val="en-US"/>
        </w:rPr>
        <w:t>Provide development and debugging environment</w:t>
      </w:r>
      <w:r w:rsidR="008F5904">
        <w:rPr>
          <w:lang w:val="en-US"/>
        </w:rPr>
        <w:t>s of high</w:t>
      </w:r>
      <w:r w:rsidRPr="007C7D97">
        <w:rPr>
          <w:lang w:val="en-US"/>
        </w:rPr>
        <w:t> quality, low cost and </w:t>
      </w:r>
      <w:r w:rsidR="008F5904">
        <w:rPr>
          <w:lang w:val="en-US"/>
        </w:rPr>
        <w:t>high usability</w:t>
      </w:r>
      <w:r w:rsidRPr="007C7D97">
        <w:rPr>
          <w:lang w:val="en-US"/>
        </w:rPr>
        <w:t>.</w:t>
      </w:r>
    </w:p>
    <w:p w:rsidR="008F5904" w:rsidRPr="008F5904" w:rsidRDefault="007C7D97" w:rsidP="008429A9">
      <w:pPr>
        <w:pStyle w:val="Prrafodelista"/>
        <w:numPr>
          <w:ilvl w:val="0"/>
          <w:numId w:val="26"/>
        </w:numPr>
        <w:rPr>
          <w:lang w:val="en-US"/>
        </w:rPr>
      </w:pPr>
      <w:r w:rsidRPr="008F5904">
        <w:rPr>
          <w:lang w:val="en-US"/>
        </w:rPr>
        <w:t>Provide quality su</w:t>
      </w:r>
      <w:r w:rsidR="008F5904">
        <w:rPr>
          <w:lang w:val="en-US"/>
        </w:rPr>
        <w:t>pport to reduce time on market.</w:t>
      </w:r>
    </w:p>
    <w:p w:rsidR="008F5904" w:rsidRDefault="007C7D97" w:rsidP="008429A9">
      <w:pPr>
        <w:rPr>
          <w:lang w:val="en-US"/>
        </w:rPr>
      </w:pPr>
      <w:r w:rsidRPr="008F5904">
        <w:rPr>
          <w:lang w:val="en-US"/>
        </w:rPr>
        <w:t>This course will introduce </w:t>
      </w:r>
      <w:r w:rsidR="008F5904">
        <w:rPr>
          <w:lang w:val="en-US"/>
        </w:rPr>
        <w:t>M</w:t>
      </w:r>
      <w:r w:rsidRPr="008F5904">
        <w:rPr>
          <w:lang w:val="en-US"/>
        </w:rPr>
        <w:t>icrochip microcontrollers</w:t>
      </w:r>
      <w:r w:rsidR="008429A9">
        <w:rPr>
          <w:lang w:val="en-US"/>
        </w:rPr>
        <w:t xml:space="preserve">, studying in detail the </w:t>
      </w:r>
      <w:r w:rsidR="008F5904" w:rsidRPr="008F5904">
        <w:rPr>
          <w:lang w:val="en-US"/>
        </w:rPr>
        <w:t>PIC 18F </w:t>
      </w:r>
      <w:r w:rsidRPr="008F5904">
        <w:rPr>
          <w:lang w:val="en-US"/>
        </w:rPr>
        <w:t xml:space="preserve">architecture family and </w:t>
      </w:r>
      <w:r w:rsidR="008429A9">
        <w:rPr>
          <w:lang w:val="en-US"/>
        </w:rPr>
        <w:t>its devices’ programming</w:t>
      </w:r>
      <w:r w:rsidRPr="008F5904">
        <w:rPr>
          <w:lang w:val="en-US"/>
        </w:rPr>
        <w:t>.</w:t>
      </w:r>
    </w:p>
    <w:p w:rsidR="007C7D97" w:rsidRPr="008F5904" w:rsidRDefault="007C7D97" w:rsidP="008429A9">
      <w:pPr>
        <w:rPr>
          <w:lang w:val="en-US"/>
        </w:rPr>
      </w:pPr>
      <w:r w:rsidRPr="008F5904">
        <w:rPr>
          <w:lang w:val="en-US"/>
        </w:rPr>
        <w:t>During the development of the course</w:t>
      </w:r>
      <w:r w:rsidR="008F5904">
        <w:rPr>
          <w:lang w:val="en-US"/>
        </w:rPr>
        <w:t>,</w:t>
      </w:r>
      <w:r w:rsidRPr="008F5904">
        <w:rPr>
          <w:lang w:val="en-US"/>
        </w:rPr>
        <w:t xml:space="preserve"> the student will have access to a remote laboratory that will </w:t>
      </w:r>
      <w:r w:rsidR="008429A9">
        <w:rPr>
          <w:lang w:val="en-US"/>
        </w:rPr>
        <w:t>allow them to control</w:t>
      </w:r>
      <w:r w:rsidRPr="008F5904">
        <w:rPr>
          <w:lang w:val="en-US"/>
        </w:rPr>
        <w:t xml:space="preserve"> the operation of a mobile robot </w:t>
      </w:r>
      <w:r w:rsidR="00FF5189">
        <w:rPr>
          <w:lang w:val="en-US"/>
        </w:rPr>
        <w:t xml:space="preserve">governed by </w:t>
      </w:r>
      <w:r w:rsidRPr="008F5904">
        <w:rPr>
          <w:lang w:val="en-US"/>
        </w:rPr>
        <w:t>a PIC18F4550 microcontroller.</w:t>
      </w:r>
    </w:p>
    <w:p w:rsidR="007C7D97" w:rsidRPr="007C7D97" w:rsidRDefault="007C7D97" w:rsidP="008429A9">
      <w:pPr>
        <w:ind w:left="348"/>
        <w:rPr>
          <w:lang w:val="en-US"/>
        </w:rPr>
      </w:pPr>
    </w:p>
    <w:p w:rsidR="002C0101" w:rsidRPr="008F5904" w:rsidRDefault="008F5904" w:rsidP="008429A9">
      <w:pPr>
        <w:pStyle w:val="Introductionsubsection"/>
        <w:rPr>
          <w:lang w:val="en-GB"/>
        </w:rPr>
      </w:pPr>
      <w:r w:rsidRPr="008F5904">
        <w:rPr>
          <w:lang w:val="en-GB"/>
        </w:rPr>
        <w:t>Course contents</w:t>
      </w:r>
    </w:p>
    <w:p w:rsidR="002B2F77" w:rsidRPr="008F5904" w:rsidRDefault="002B2F77" w:rsidP="008429A9">
      <w:pPr>
        <w:rPr>
          <w:lang w:val="en-GB"/>
        </w:rPr>
      </w:pPr>
      <w:r w:rsidRPr="008F5904">
        <w:rPr>
          <w:lang w:val="en-GB"/>
        </w:rPr>
        <w:t>•</w:t>
      </w:r>
      <w:r w:rsidRPr="008F5904">
        <w:rPr>
          <w:lang w:val="en-GB"/>
        </w:rPr>
        <w:tab/>
      </w:r>
      <w:r w:rsidR="008F5904" w:rsidRPr="008F5904">
        <w:rPr>
          <w:lang w:val="en-GB"/>
        </w:rPr>
        <w:t xml:space="preserve">Chapter </w:t>
      </w:r>
      <w:r w:rsidRPr="008F5904">
        <w:rPr>
          <w:lang w:val="en-GB"/>
        </w:rPr>
        <w:t xml:space="preserve">1: </w:t>
      </w:r>
      <w:r w:rsidR="00D7122E" w:rsidRPr="008F5904">
        <w:rPr>
          <w:lang w:val="en-GB"/>
        </w:rPr>
        <w:t>8 bit</w:t>
      </w:r>
      <w:r w:rsidR="008F5904" w:rsidRPr="008F5904">
        <w:rPr>
          <w:lang w:val="en-GB"/>
        </w:rPr>
        <w:t xml:space="preserve"> microcontroller</w:t>
      </w:r>
      <w:r w:rsidR="00D7122E" w:rsidRPr="008F5904">
        <w:rPr>
          <w:lang w:val="en-GB"/>
        </w:rPr>
        <w:t>s</w:t>
      </w:r>
    </w:p>
    <w:p w:rsidR="00A136B5" w:rsidRPr="008F5904" w:rsidRDefault="00A136B5" w:rsidP="008429A9">
      <w:pPr>
        <w:rPr>
          <w:lang w:val="en-GB"/>
        </w:rPr>
      </w:pPr>
      <w:r w:rsidRPr="008F5904">
        <w:rPr>
          <w:lang w:val="en-GB"/>
        </w:rPr>
        <w:t>•</w:t>
      </w:r>
      <w:r w:rsidRPr="008F5904">
        <w:rPr>
          <w:lang w:val="en-GB"/>
        </w:rPr>
        <w:tab/>
      </w:r>
      <w:r w:rsidR="008F5904" w:rsidRPr="008F5904">
        <w:rPr>
          <w:lang w:val="en-GB"/>
        </w:rPr>
        <w:t>Chapter</w:t>
      </w:r>
      <w:r w:rsidR="002B2F77" w:rsidRPr="008F5904">
        <w:rPr>
          <w:lang w:val="en-GB"/>
        </w:rPr>
        <w:t xml:space="preserve"> </w:t>
      </w:r>
      <w:r w:rsidRPr="008F5904">
        <w:rPr>
          <w:lang w:val="en-GB"/>
        </w:rPr>
        <w:t xml:space="preserve">2: </w:t>
      </w:r>
      <w:r w:rsidR="008F5904" w:rsidRPr="008F5904">
        <w:rPr>
          <w:lang w:val="en-GB"/>
        </w:rPr>
        <w:t xml:space="preserve">Basis architecture of </w:t>
      </w:r>
      <w:r w:rsidR="002B2F77" w:rsidRPr="008F5904">
        <w:rPr>
          <w:lang w:val="en-GB"/>
        </w:rPr>
        <w:t>PIC18F</w:t>
      </w:r>
      <w:r w:rsidR="008F5904" w:rsidRPr="008F5904">
        <w:rPr>
          <w:lang w:val="en-GB"/>
        </w:rPr>
        <w:t xml:space="preserve"> devices</w:t>
      </w:r>
    </w:p>
    <w:p w:rsidR="00A136B5" w:rsidRPr="008F5904" w:rsidRDefault="00A136B5" w:rsidP="008429A9">
      <w:pPr>
        <w:rPr>
          <w:lang w:val="en-GB"/>
        </w:rPr>
      </w:pPr>
      <w:r w:rsidRPr="008F5904">
        <w:rPr>
          <w:lang w:val="en-GB"/>
        </w:rPr>
        <w:t>•</w:t>
      </w:r>
      <w:r w:rsidRPr="008F5904">
        <w:rPr>
          <w:lang w:val="en-GB"/>
        </w:rPr>
        <w:tab/>
      </w:r>
      <w:r w:rsidR="008F5904" w:rsidRPr="008F5904">
        <w:rPr>
          <w:lang w:val="en-GB"/>
        </w:rPr>
        <w:t>Chapter 3</w:t>
      </w:r>
      <w:r w:rsidRPr="008F5904">
        <w:rPr>
          <w:lang w:val="en-GB"/>
        </w:rPr>
        <w:t xml:space="preserve">: </w:t>
      </w:r>
      <w:r w:rsidR="00432EB2" w:rsidRPr="008F5904">
        <w:rPr>
          <w:lang w:val="en-GB"/>
        </w:rPr>
        <w:t>PIC18</w:t>
      </w:r>
      <w:r w:rsidR="008F5904" w:rsidRPr="008F5904">
        <w:rPr>
          <w:lang w:val="en-GB"/>
        </w:rPr>
        <w:t xml:space="preserve"> Assembler</w:t>
      </w:r>
    </w:p>
    <w:p w:rsidR="00A136B5" w:rsidRPr="008F5904" w:rsidRDefault="00A136B5" w:rsidP="008429A9">
      <w:pPr>
        <w:rPr>
          <w:lang w:val="en-GB"/>
        </w:rPr>
      </w:pPr>
      <w:r w:rsidRPr="008F5904">
        <w:rPr>
          <w:lang w:val="en-GB"/>
        </w:rPr>
        <w:t>•</w:t>
      </w:r>
      <w:r w:rsidRPr="008F5904">
        <w:rPr>
          <w:lang w:val="en-GB"/>
        </w:rPr>
        <w:tab/>
      </w:r>
      <w:r w:rsidR="008F5904" w:rsidRPr="008F5904">
        <w:rPr>
          <w:lang w:val="en-GB"/>
        </w:rPr>
        <w:t xml:space="preserve">Experiment </w:t>
      </w:r>
      <w:r w:rsidR="002B2F77" w:rsidRPr="008F5904">
        <w:rPr>
          <w:lang w:val="en-GB"/>
        </w:rPr>
        <w:t>1</w:t>
      </w:r>
      <w:r w:rsidRPr="008F5904">
        <w:rPr>
          <w:lang w:val="en-GB"/>
        </w:rPr>
        <w:t xml:space="preserve">: </w:t>
      </w:r>
      <w:r w:rsidR="002B2F77" w:rsidRPr="008F5904">
        <w:rPr>
          <w:lang w:val="en-GB"/>
        </w:rPr>
        <w:t xml:space="preserve">Programming </w:t>
      </w:r>
      <w:r w:rsidR="00FF5189">
        <w:rPr>
          <w:lang w:val="en-GB"/>
        </w:rPr>
        <w:t xml:space="preserve">the </w:t>
      </w:r>
      <w:proofErr w:type="spellStart"/>
      <w:r w:rsidR="002B2F77" w:rsidRPr="008F5904">
        <w:rPr>
          <w:lang w:val="en-GB"/>
        </w:rPr>
        <w:t>Weblab-Bot</w:t>
      </w:r>
      <w:proofErr w:type="spellEnd"/>
      <w:r w:rsidR="002B2F77" w:rsidRPr="008F5904">
        <w:rPr>
          <w:lang w:val="en-GB"/>
        </w:rPr>
        <w:t>: The contest</w:t>
      </w:r>
    </w:p>
    <w:p w:rsidR="002B2F77" w:rsidRPr="008F5904" w:rsidRDefault="002B2F77" w:rsidP="008429A9">
      <w:pPr>
        <w:rPr>
          <w:lang w:val="en-US"/>
        </w:rPr>
      </w:pPr>
    </w:p>
    <w:p w:rsidR="002C0101" w:rsidRPr="008F5904" w:rsidRDefault="002C0101" w:rsidP="008429A9">
      <w:pPr>
        <w:rPr>
          <w:lang w:val="en-US"/>
        </w:rPr>
      </w:pPr>
    </w:p>
    <w:p w:rsidR="002C0101" w:rsidRPr="00405259" w:rsidRDefault="00405259" w:rsidP="008429A9">
      <w:pPr>
        <w:pStyle w:val="Introductionsubsection"/>
        <w:rPr>
          <w:lang w:val="en-US"/>
        </w:rPr>
      </w:pPr>
      <w:r w:rsidRPr="00405259">
        <w:rPr>
          <w:lang w:val="en-US"/>
        </w:rPr>
        <w:t>Educational objectives</w:t>
      </w:r>
    </w:p>
    <w:p w:rsidR="00405259" w:rsidRPr="00405259" w:rsidRDefault="00405259" w:rsidP="008429A9">
      <w:pPr>
        <w:rPr>
          <w:lang w:val="en-US"/>
        </w:rPr>
      </w:pPr>
      <w:r w:rsidRPr="00405259">
        <w:rPr>
          <w:lang w:val="en-US"/>
        </w:rPr>
        <w:t xml:space="preserve">After completing this course the student will </w:t>
      </w:r>
      <w:r>
        <w:rPr>
          <w:lang w:val="en-US"/>
        </w:rPr>
        <w:t>know</w:t>
      </w:r>
      <w:r w:rsidRPr="00405259">
        <w:rPr>
          <w:lang w:val="en-US"/>
        </w:rPr>
        <w:t> the different families</w:t>
      </w:r>
      <w:r>
        <w:rPr>
          <w:lang w:val="en-US"/>
        </w:rPr>
        <w:t xml:space="preserve"> </w:t>
      </w:r>
      <w:r w:rsidRPr="00405259">
        <w:rPr>
          <w:lang w:val="en-US"/>
        </w:rPr>
        <w:t>of microcontrollers marketed by Microchip and be able to develop a project based on </w:t>
      </w:r>
      <w:r w:rsidR="00FF5189">
        <w:rPr>
          <w:lang w:val="en-US"/>
        </w:rPr>
        <w:t xml:space="preserve">devices belonging to the </w:t>
      </w:r>
      <w:r w:rsidRPr="00405259">
        <w:rPr>
          <w:lang w:val="en-US"/>
        </w:rPr>
        <w:t>PIC18F family</w:t>
      </w:r>
    </w:p>
    <w:p w:rsidR="002B2F77" w:rsidRPr="00405259" w:rsidRDefault="002B2F77" w:rsidP="008429A9">
      <w:pPr>
        <w:pStyle w:val="Introductionsubsection"/>
        <w:rPr>
          <w:lang w:val="en-US"/>
        </w:rPr>
      </w:pPr>
    </w:p>
    <w:p w:rsidR="002C0101" w:rsidRPr="00405259" w:rsidRDefault="00405259" w:rsidP="008429A9">
      <w:pPr>
        <w:pStyle w:val="Introductionsubsection"/>
        <w:rPr>
          <w:lang w:val="en-US"/>
        </w:rPr>
      </w:pPr>
      <w:r w:rsidRPr="00405259">
        <w:rPr>
          <w:lang w:val="en-US"/>
        </w:rPr>
        <w:t>Students to whom it is intended</w:t>
      </w:r>
    </w:p>
    <w:p w:rsidR="002B2F77" w:rsidRPr="00405259" w:rsidRDefault="00405259" w:rsidP="008429A9">
      <w:pPr>
        <w:rPr>
          <w:lang w:val="en-US"/>
        </w:rPr>
      </w:pPr>
      <w:r w:rsidRPr="00405259">
        <w:rPr>
          <w:lang w:val="en-US"/>
        </w:rPr>
        <w:t>Electronics and Automatisms Engineers</w:t>
      </w:r>
    </w:p>
    <w:p w:rsidR="00FF5189" w:rsidRDefault="00FF5189" w:rsidP="008429A9">
      <w:pPr>
        <w:rPr>
          <w:lang w:val="en-US"/>
        </w:rPr>
      </w:pPr>
      <w:r w:rsidRPr="004355EB">
        <w:rPr>
          <w:lang w:val="en-GB"/>
        </w:rPr>
        <w:t>Professional secondary education students in Electronics</w:t>
      </w:r>
      <w:r w:rsidRPr="00405259">
        <w:rPr>
          <w:lang w:val="en-US"/>
        </w:rPr>
        <w:t xml:space="preserve"> </w:t>
      </w:r>
    </w:p>
    <w:p w:rsidR="002B2F77" w:rsidRPr="00405259" w:rsidRDefault="00405259" w:rsidP="008429A9">
      <w:pPr>
        <w:rPr>
          <w:lang w:val="en-US"/>
        </w:rPr>
      </w:pPr>
      <w:r w:rsidRPr="00405259">
        <w:rPr>
          <w:lang w:val="en-US"/>
        </w:rPr>
        <w:t>Electronics hobbyists</w:t>
      </w:r>
    </w:p>
    <w:p w:rsidR="002C0101" w:rsidRPr="00405259" w:rsidRDefault="002C0101" w:rsidP="008429A9">
      <w:pPr>
        <w:rPr>
          <w:lang w:val="en-US"/>
        </w:rPr>
      </w:pPr>
    </w:p>
    <w:p w:rsidR="002C0101" w:rsidRPr="00405259" w:rsidRDefault="00405259" w:rsidP="008429A9">
      <w:pPr>
        <w:pStyle w:val="Introductionsubsection"/>
        <w:rPr>
          <w:lang w:val="en-US"/>
        </w:rPr>
      </w:pPr>
      <w:r w:rsidRPr="00405259">
        <w:rPr>
          <w:lang w:val="en-US"/>
        </w:rPr>
        <w:t>Prerequisites</w:t>
      </w:r>
    </w:p>
    <w:p w:rsidR="00567838" w:rsidRPr="00405259" w:rsidRDefault="00405259" w:rsidP="008429A9">
      <w:pPr>
        <w:rPr>
          <w:lang w:val="en-US"/>
        </w:rPr>
      </w:pPr>
      <w:r w:rsidRPr="00405259">
        <w:rPr>
          <w:lang w:val="en-US"/>
        </w:rPr>
        <w:t>Fundamentals of digital electronics and computer </w:t>
      </w:r>
      <w:r>
        <w:rPr>
          <w:lang w:val="en-US"/>
        </w:rPr>
        <w:t>architecture</w:t>
      </w:r>
    </w:p>
    <w:p w:rsidR="00405259" w:rsidRDefault="00405259" w:rsidP="008429A9">
      <w:pPr>
        <w:rPr>
          <w:lang w:val="en-US"/>
        </w:rPr>
      </w:pPr>
      <w:r w:rsidRPr="00405259">
        <w:rPr>
          <w:lang w:val="en-US"/>
        </w:rPr>
        <w:br/>
      </w:r>
      <w:r w:rsidRPr="00405259">
        <w:rPr>
          <w:lang w:val="en-US"/>
        </w:rPr>
        <w:br/>
      </w:r>
      <w:r w:rsidRPr="00405259">
        <w:rPr>
          <w:lang w:val="en-US"/>
        </w:rPr>
        <w:br/>
      </w:r>
      <w:r w:rsidRPr="00405259">
        <w:rPr>
          <w:lang w:val="en-US"/>
        </w:rPr>
        <w:br/>
      </w:r>
    </w:p>
    <w:p w:rsidR="00405259" w:rsidRDefault="00405259">
      <w:pPr>
        <w:rPr>
          <w:lang w:val="en-US"/>
        </w:rPr>
      </w:pPr>
    </w:p>
    <w:p w:rsidR="00405259" w:rsidRDefault="00405259">
      <w:pPr>
        <w:rPr>
          <w:lang w:val="en-US"/>
        </w:rPr>
      </w:pPr>
    </w:p>
    <w:p w:rsidR="00405259" w:rsidRDefault="00405259">
      <w:pPr>
        <w:rPr>
          <w:lang w:val="en-US"/>
        </w:rPr>
      </w:pPr>
    </w:p>
    <w:p w:rsidR="00405259" w:rsidRDefault="00405259">
      <w:pPr>
        <w:rPr>
          <w:lang w:val="en-US"/>
        </w:rPr>
      </w:pPr>
    </w:p>
    <w:p w:rsidR="00405259" w:rsidRDefault="00405259">
      <w:pPr>
        <w:rPr>
          <w:lang w:val="en-US"/>
        </w:rPr>
      </w:pPr>
      <w:r w:rsidRPr="00405259">
        <w:rPr>
          <w:lang w:val="en-US"/>
        </w:rPr>
        <w:br/>
      </w:r>
    </w:p>
    <w:p w:rsidR="00FF5189" w:rsidRPr="00405259" w:rsidRDefault="00FF5189">
      <w:pPr>
        <w:rPr>
          <w:lang w:val="en-US"/>
        </w:rPr>
      </w:pPr>
    </w:p>
    <w:p w:rsidR="00AF2ADD" w:rsidRPr="00405259" w:rsidRDefault="00AF2ADD" w:rsidP="00A136B5">
      <w:pPr>
        <w:rPr>
          <w:lang w:val="en-US"/>
        </w:rPr>
      </w:pPr>
    </w:p>
    <w:p w:rsidR="002C0101" w:rsidRPr="00D51BA9" w:rsidRDefault="006A7079" w:rsidP="00517AA3">
      <w:pPr>
        <w:pStyle w:val="Ttulo1"/>
        <w:numPr>
          <w:ilvl w:val="0"/>
          <w:numId w:val="2"/>
        </w:numPr>
        <w:jc w:val="both"/>
        <w:rPr>
          <w:lang w:val="en-GB"/>
        </w:rPr>
      </w:pPr>
      <w:bookmarkStart w:id="5" w:name="_Toc315673144"/>
      <w:r w:rsidRPr="00D51BA9">
        <w:rPr>
          <w:lang w:val="en-GB"/>
        </w:rPr>
        <w:lastRenderedPageBreak/>
        <w:t>8 bit</w:t>
      </w:r>
      <w:r w:rsidR="00405259" w:rsidRPr="00D51BA9">
        <w:rPr>
          <w:lang w:val="en-GB"/>
        </w:rPr>
        <w:t xml:space="preserve"> microcontrollers</w:t>
      </w:r>
      <w:bookmarkEnd w:id="5"/>
    </w:p>
    <w:p w:rsidR="006A7079" w:rsidRPr="00D51BA9" w:rsidRDefault="005377CD" w:rsidP="006A7079">
      <w:pPr>
        <w:pStyle w:val="Ttulo2"/>
        <w:rPr>
          <w:lang w:val="en-GB"/>
        </w:rPr>
      </w:pPr>
      <w:bookmarkStart w:id="6" w:name="_Toc315673145"/>
      <w:r w:rsidRPr="00D51BA9">
        <w:rPr>
          <w:lang w:val="en-GB"/>
        </w:rPr>
        <w:t>Current market scenario of microcontrollers</w:t>
      </w:r>
      <w:bookmarkEnd w:id="6"/>
    </w:p>
    <w:p w:rsidR="005377CD" w:rsidRPr="00D51BA9" w:rsidRDefault="005053EC" w:rsidP="005377CD">
      <w:pPr>
        <w:jc w:val="both"/>
        <w:rPr>
          <w:lang w:val="en-GB"/>
        </w:rPr>
      </w:pPr>
      <w:r>
        <w:rPr>
          <w:lang w:val="en-GB"/>
        </w:rPr>
        <w:t xml:space="preserve">Microcontrollers are </w:t>
      </w:r>
      <w:r w:rsidR="005377CD" w:rsidRPr="00D51BA9">
        <w:rPr>
          <w:lang w:val="en-GB"/>
        </w:rPr>
        <w:t>undoubtedly the most widely used integrated circuits in the world. Microcontrollers, with cores</w:t>
      </w:r>
      <w:r>
        <w:rPr>
          <w:lang w:val="en-GB"/>
        </w:rPr>
        <w:t xml:space="preserve"> </w:t>
      </w:r>
      <w:r w:rsidR="005377CD" w:rsidRPr="00D51BA9">
        <w:rPr>
          <w:lang w:val="en-GB"/>
        </w:rPr>
        <w:t>ranging from 4 to 32 bits, are used to control and monitor from the simplest to </w:t>
      </w:r>
      <w:r w:rsidRPr="00D51BA9">
        <w:rPr>
          <w:lang w:val="en-GB"/>
        </w:rPr>
        <w:t xml:space="preserve">more complex  </w:t>
      </w:r>
      <w:r w:rsidR="005377CD" w:rsidRPr="00D51BA9">
        <w:rPr>
          <w:lang w:val="en-GB"/>
        </w:rPr>
        <w:t>appliances to perform </w:t>
      </w:r>
      <w:r w:rsidRPr="00D51BA9">
        <w:rPr>
          <w:lang w:val="en-GB"/>
        </w:rPr>
        <w:t xml:space="preserve"> </w:t>
      </w:r>
      <w:r w:rsidR="005377CD" w:rsidRPr="00D51BA9">
        <w:rPr>
          <w:lang w:val="en-GB"/>
        </w:rPr>
        <w:t>tasks both at home and in cars and of course in the office.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8"/>
        <w:gridCol w:w="4320"/>
      </w:tblGrid>
      <w:tr w:rsidR="00C76C42" w:rsidRPr="00B62D13" w:rsidTr="00796796">
        <w:tc>
          <w:tcPr>
            <w:tcW w:w="4968" w:type="dxa"/>
          </w:tcPr>
          <w:p w:rsidR="00C76C42" w:rsidRPr="00D51BA9" w:rsidRDefault="00C76C42" w:rsidP="002844BB">
            <w:pPr>
              <w:rPr>
                <w:lang w:val="en-GB"/>
              </w:rPr>
            </w:pPr>
            <w:r w:rsidRPr="00D51BA9">
              <w:rPr>
                <w:noProof/>
              </w:rPr>
              <w:drawing>
                <wp:inline distT="0" distB="0" distL="0" distR="0">
                  <wp:extent cx="3086100" cy="1935283"/>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45023"/>
                          <a:stretch/>
                        </pic:blipFill>
                        <pic:spPr bwMode="auto">
                          <a:xfrm>
                            <a:off x="0" y="0"/>
                            <a:ext cx="3085402" cy="19348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320" w:type="dxa"/>
          </w:tcPr>
          <w:p w:rsidR="00C76C42" w:rsidRPr="00D51BA9" w:rsidRDefault="00C76C42" w:rsidP="00C76C42">
            <w:pPr>
              <w:rPr>
                <w:sz w:val="16"/>
                <w:szCs w:val="16"/>
                <w:lang w:val="en-GB"/>
              </w:rPr>
            </w:pPr>
            <w:r w:rsidRPr="00D51BA9">
              <w:rPr>
                <w:sz w:val="16"/>
                <w:szCs w:val="16"/>
                <w:lang w:val="en-GB"/>
              </w:rPr>
              <w:t>&lt;object width="330" height="210"&gt;&lt;</w:t>
            </w:r>
            <w:proofErr w:type="spellStart"/>
            <w:r w:rsidRPr="00D51BA9">
              <w:rPr>
                <w:sz w:val="16"/>
                <w:szCs w:val="16"/>
                <w:lang w:val="en-GB"/>
              </w:rPr>
              <w:t>param</w:t>
            </w:r>
            <w:proofErr w:type="spellEnd"/>
            <w:r w:rsidRPr="00D51BA9">
              <w:rPr>
                <w:sz w:val="16"/>
                <w:szCs w:val="16"/>
                <w:lang w:val="en-GB"/>
              </w:rPr>
              <w:t xml:space="preserve"> name="movie" value="http://avnetondemand.com/embed/embed_player.swf" /&gt;</w:t>
            </w:r>
          </w:p>
          <w:p w:rsidR="00C76C42" w:rsidRPr="00D51BA9" w:rsidRDefault="00C76C42" w:rsidP="00C76C42">
            <w:pPr>
              <w:rPr>
                <w:lang w:val="en-GB"/>
              </w:rPr>
            </w:pPr>
            <w:r w:rsidRPr="00D51BA9">
              <w:rPr>
                <w:sz w:val="16"/>
                <w:szCs w:val="16"/>
                <w:lang w:val="en-GB"/>
              </w:rPr>
              <w:t>&lt;</w:t>
            </w:r>
            <w:proofErr w:type="spellStart"/>
            <w:r w:rsidRPr="00D51BA9">
              <w:rPr>
                <w:sz w:val="16"/>
                <w:szCs w:val="16"/>
                <w:lang w:val="en-GB"/>
              </w:rPr>
              <w:t>param</w:t>
            </w:r>
            <w:proofErr w:type="spellEnd"/>
            <w:r w:rsidRPr="00D51BA9">
              <w:rPr>
                <w:sz w:val="16"/>
                <w:szCs w:val="16"/>
                <w:lang w:val="en-GB"/>
              </w:rPr>
              <w:t xml:space="preserve"> name="quality" value="high" /&gt;&lt;</w:t>
            </w:r>
            <w:proofErr w:type="spellStart"/>
            <w:r w:rsidRPr="00D51BA9">
              <w:rPr>
                <w:sz w:val="16"/>
                <w:szCs w:val="16"/>
                <w:lang w:val="en-GB"/>
              </w:rPr>
              <w:t>param</w:t>
            </w:r>
            <w:proofErr w:type="spellEnd"/>
            <w:r w:rsidRPr="00D51BA9">
              <w:rPr>
                <w:sz w:val="16"/>
                <w:szCs w:val="16"/>
                <w:lang w:val="en-GB"/>
              </w:rPr>
              <w:t xml:space="preserve"> name="</w:t>
            </w:r>
            <w:proofErr w:type="spellStart"/>
            <w:r w:rsidRPr="00D51BA9">
              <w:rPr>
                <w:sz w:val="16"/>
                <w:szCs w:val="16"/>
                <w:lang w:val="en-GB"/>
              </w:rPr>
              <w:t>bgcolor</w:t>
            </w:r>
            <w:proofErr w:type="spellEnd"/>
            <w:r w:rsidRPr="00D51BA9">
              <w:rPr>
                <w:sz w:val="16"/>
                <w:szCs w:val="16"/>
                <w:lang w:val="en-GB"/>
              </w:rPr>
              <w:t>" value="#FFFFFF" /&gt;&lt;</w:t>
            </w:r>
            <w:proofErr w:type="spellStart"/>
            <w:r w:rsidRPr="00D51BA9">
              <w:rPr>
                <w:sz w:val="16"/>
                <w:szCs w:val="16"/>
                <w:lang w:val="en-GB"/>
              </w:rPr>
              <w:t>param</w:t>
            </w:r>
            <w:proofErr w:type="spellEnd"/>
            <w:r w:rsidRPr="00D51BA9">
              <w:rPr>
                <w:sz w:val="16"/>
                <w:szCs w:val="16"/>
                <w:lang w:val="en-GB"/>
              </w:rPr>
              <w:t xml:space="preserve"> name="</w:t>
            </w:r>
            <w:proofErr w:type="spellStart"/>
            <w:r w:rsidRPr="00D51BA9">
              <w:rPr>
                <w:sz w:val="16"/>
                <w:szCs w:val="16"/>
                <w:lang w:val="en-GB"/>
              </w:rPr>
              <w:t>allowScriptAccess</w:t>
            </w:r>
            <w:proofErr w:type="spellEnd"/>
            <w:r w:rsidRPr="00D51BA9">
              <w:rPr>
                <w:sz w:val="16"/>
                <w:szCs w:val="16"/>
                <w:lang w:val="en-GB"/>
              </w:rPr>
              <w:t>" value="</w:t>
            </w:r>
            <w:proofErr w:type="spellStart"/>
            <w:r w:rsidRPr="00D51BA9">
              <w:rPr>
                <w:sz w:val="16"/>
                <w:szCs w:val="16"/>
                <w:lang w:val="en-GB"/>
              </w:rPr>
              <w:t>sameDomain</w:t>
            </w:r>
            <w:proofErr w:type="spellEnd"/>
            <w:r w:rsidRPr="00D51BA9">
              <w:rPr>
                <w:sz w:val="16"/>
                <w:szCs w:val="16"/>
                <w:lang w:val="en-GB"/>
              </w:rPr>
              <w:t>" /&gt;&lt;</w:t>
            </w:r>
            <w:proofErr w:type="spellStart"/>
            <w:r w:rsidRPr="00D51BA9">
              <w:rPr>
                <w:sz w:val="16"/>
                <w:szCs w:val="16"/>
                <w:lang w:val="en-GB"/>
              </w:rPr>
              <w:t>param</w:t>
            </w:r>
            <w:proofErr w:type="spellEnd"/>
            <w:r w:rsidRPr="00D51BA9">
              <w:rPr>
                <w:sz w:val="16"/>
                <w:szCs w:val="16"/>
                <w:lang w:val="en-GB"/>
              </w:rPr>
              <w:t xml:space="preserve"> name="</w:t>
            </w:r>
            <w:proofErr w:type="spellStart"/>
            <w:r w:rsidRPr="00D51BA9">
              <w:rPr>
                <w:sz w:val="16"/>
                <w:szCs w:val="16"/>
                <w:lang w:val="en-GB"/>
              </w:rPr>
              <w:t>allowFullScreen</w:t>
            </w:r>
            <w:proofErr w:type="spellEnd"/>
            <w:r w:rsidRPr="00D51BA9">
              <w:rPr>
                <w:sz w:val="16"/>
                <w:szCs w:val="16"/>
                <w:lang w:val="en-GB"/>
              </w:rPr>
              <w:t>" value="true" /&gt;&lt;</w:t>
            </w:r>
            <w:proofErr w:type="spellStart"/>
            <w:r w:rsidRPr="00D51BA9">
              <w:rPr>
                <w:sz w:val="16"/>
                <w:szCs w:val="16"/>
                <w:lang w:val="en-GB"/>
              </w:rPr>
              <w:t>param</w:t>
            </w:r>
            <w:proofErr w:type="spellEnd"/>
            <w:r w:rsidRPr="00D51BA9">
              <w:rPr>
                <w:sz w:val="16"/>
                <w:szCs w:val="16"/>
                <w:lang w:val="en-GB"/>
              </w:rPr>
              <w:t xml:space="preserve"> name="</w:t>
            </w:r>
            <w:proofErr w:type="spellStart"/>
            <w:r w:rsidRPr="00D51BA9">
              <w:rPr>
                <w:sz w:val="16"/>
                <w:szCs w:val="16"/>
                <w:lang w:val="en-GB"/>
              </w:rPr>
              <w:t>FlashVars</w:t>
            </w:r>
            <w:proofErr w:type="spellEnd"/>
            <w:r w:rsidRPr="00D51BA9">
              <w:rPr>
                <w:sz w:val="16"/>
                <w:szCs w:val="16"/>
                <w:lang w:val="en-GB"/>
              </w:rPr>
              <w:t>" value="</w:t>
            </w:r>
            <w:proofErr w:type="spellStart"/>
            <w:r w:rsidRPr="00D51BA9">
              <w:rPr>
                <w:sz w:val="16"/>
                <w:szCs w:val="16"/>
                <w:lang w:val="en-GB"/>
              </w:rPr>
              <w:t>vid</w:t>
            </w:r>
            <w:proofErr w:type="spellEnd"/>
            <w:r w:rsidRPr="00D51BA9">
              <w:rPr>
                <w:sz w:val="16"/>
                <w:szCs w:val="16"/>
                <w:lang w:val="en-GB"/>
              </w:rPr>
              <w:t xml:space="preserve">=537" /&gt;&lt;embed </w:t>
            </w:r>
            <w:proofErr w:type="spellStart"/>
            <w:r w:rsidRPr="00D51BA9">
              <w:rPr>
                <w:sz w:val="16"/>
                <w:szCs w:val="16"/>
                <w:lang w:val="en-GB"/>
              </w:rPr>
              <w:t>src</w:t>
            </w:r>
            <w:proofErr w:type="spellEnd"/>
            <w:r w:rsidRPr="00D51BA9">
              <w:rPr>
                <w:sz w:val="16"/>
                <w:szCs w:val="16"/>
                <w:lang w:val="en-GB"/>
              </w:rPr>
              <w:t xml:space="preserve">="http://www.avnetondemand.com/embed/embed_player.swf" quality="high" </w:t>
            </w:r>
            <w:proofErr w:type="spellStart"/>
            <w:r w:rsidRPr="00D51BA9">
              <w:rPr>
                <w:sz w:val="16"/>
                <w:szCs w:val="16"/>
                <w:lang w:val="en-GB"/>
              </w:rPr>
              <w:t>bgcolor</w:t>
            </w:r>
            <w:proofErr w:type="spellEnd"/>
            <w:r w:rsidRPr="00D51BA9">
              <w:rPr>
                <w:sz w:val="16"/>
                <w:szCs w:val="16"/>
                <w:lang w:val="en-GB"/>
              </w:rPr>
              <w:t>="#FFFFFF" width="330" height="210" name="</w:t>
            </w:r>
            <w:proofErr w:type="spellStart"/>
            <w:r w:rsidRPr="00D51BA9">
              <w:rPr>
                <w:sz w:val="16"/>
                <w:szCs w:val="16"/>
                <w:lang w:val="en-GB"/>
              </w:rPr>
              <w:t>embed_player</w:t>
            </w:r>
            <w:proofErr w:type="spellEnd"/>
            <w:r w:rsidRPr="00D51BA9">
              <w:rPr>
                <w:sz w:val="16"/>
                <w:szCs w:val="16"/>
                <w:lang w:val="en-GB"/>
              </w:rPr>
              <w:t xml:space="preserve">" align="middle" play="true" loop="false" quality="high" </w:t>
            </w:r>
            <w:proofErr w:type="spellStart"/>
            <w:r w:rsidRPr="00D51BA9">
              <w:rPr>
                <w:sz w:val="16"/>
                <w:szCs w:val="16"/>
                <w:lang w:val="en-GB"/>
              </w:rPr>
              <w:t>allowFullScreen</w:t>
            </w:r>
            <w:proofErr w:type="spellEnd"/>
            <w:r w:rsidRPr="00D51BA9">
              <w:rPr>
                <w:sz w:val="16"/>
                <w:szCs w:val="16"/>
                <w:lang w:val="en-GB"/>
              </w:rPr>
              <w:t xml:space="preserve">="true" </w:t>
            </w:r>
            <w:proofErr w:type="spellStart"/>
            <w:r w:rsidRPr="00D51BA9">
              <w:rPr>
                <w:sz w:val="16"/>
                <w:szCs w:val="16"/>
                <w:lang w:val="en-GB"/>
              </w:rPr>
              <w:t>allowScriptAccess</w:t>
            </w:r>
            <w:proofErr w:type="spellEnd"/>
            <w:r w:rsidRPr="00D51BA9">
              <w:rPr>
                <w:sz w:val="16"/>
                <w:szCs w:val="16"/>
                <w:lang w:val="en-GB"/>
              </w:rPr>
              <w:t>="</w:t>
            </w:r>
            <w:proofErr w:type="spellStart"/>
            <w:r w:rsidRPr="00D51BA9">
              <w:rPr>
                <w:sz w:val="16"/>
                <w:szCs w:val="16"/>
                <w:lang w:val="en-GB"/>
              </w:rPr>
              <w:t>sameDomain</w:t>
            </w:r>
            <w:proofErr w:type="spellEnd"/>
            <w:r w:rsidRPr="00D51BA9">
              <w:rPr>
                <w:sz w:val="16"/>
                <w:szCs w:val="16"/>
                <w:lang w:val="en-GB"/>
              </w:rPr>
              <w:t>" type="application/</w:t>
            </w:r>
            <w:proofErr w:type="spellStart"/>
            <w:r w:rsidRPr="00D51BA9">
              <w:rPr>
                <w:sz w:val="16"/>
                <w:szCs w:val="16"/>
                <w:lang w:val="en-GB"/>
              </w:rPr>
              <w:t>x</w:t>
            </w:r>
            <w:proofErr w:type="spellEnd"/>
            <w:r w:rsidRPr="00D51BA9">
              <w:rPr>
                <w:sz w:val="16"/>
                <w:szCs w:val="16"/>
                <w:lang w:val="en-GB"/>
              </w:rPr>
              <w:t xml:space="preserve">-shockwave-flash" </w:t>
            </w:r>
            <w:proofErr w:type="spellStart"/>
            <w:r w:rsidRPr="00D51BA9">
              <w:rPr>
                <w:sz w:val="16"/>
                <w:szCs w:val="16"/>
                <w:lang w:val="en-GB"/>
              </w:rPr>
              <w:t>pluginspage</w:t>
            </w:r>
            <w:proofErr w:type="spellEnd"/>
            <w:r w:rsidRPr="00D51BA9">
              <w:rPr>
                <w:sz w:val="16"/>
                <w:szCs w:val="16"/>
                <w:lang w:val="en-GB"/>
              </w:rPr>
              <w:t xml:space="preserve">="http://www.adobe.com/go/getflashplayer" </w:t>
            </w:r>
            <w:proofErr w:type="spellStart"/>
            <w:r w:rsidRPr="00D51BA9">
              <w:rPr>
                <w:sz w:val="16"/>
                <w:szCs w:val="16"/>
                <w:lang w:val="en-GB"/>
              </w:rPr>
              <w:t>FlashVars</w:t>
            </w:r>
            <w:proofErr w:type="spellEnd"/>
            <w:r w:rsidRPr="00D51BA9">
              <w:rPr>
                <w:sz w:val="16"/>
                <w:szCs w:val="16"/>
                <w:lang w:val="en-GB"/>
              </w:rPr>
              <w:t>="</w:t>
            </w:r>
            <w:proofErr w:type="spellStart"/>
            <w:r w:rsidRPr="00D51BA9">
              <w:rPr>
                <w:sz w:val="16"/>
                <w:szCs w:val="16"/>
                <w:lang w:val="en-GB"/>
              </w:rPr>
              <w:t>vid</w:t>
            </w:r>
            <w:proofErr w:type="spellEnd"/>
            <w:r w:rsidRPr="00D51BA9">
              <w:rPr>
                <w:sz w:val="16"/>
                <w:szCs w:val="16"/>
                <w:lang w:val="en-GB"/>
              </w:rPr>
              <w:t>=537"&gt;&lt;/embed&gt;&lt;/object&gt;</w:t>
            </w:r>
          </w:p>
        </w:tc>
      </w:tr>
    </w:tbl>
    <w:p w:rsidR="00C76C42" w:rsidRPr="00D51BA9" w:rsidRDefault="00C76C42" w:rsidP="00C76C42">
      <w:pPr>
        <w:pStyle w:val="Epgrafe"/>
        <w:jc w:val="center"/>
        <w:rPr>
          <w:lang w:val="en-GB"/>
        </w:rPr>
      </w:pPr>
      <w:bookmarkStart w:id="7" w:name="_Toc306636701"/>
      <w:proofErr w:type="gramStart"/>
      <w:r w:rsidRPr="00D51BA9">
        <w:rPr>
          <w:lang w:val="en-GB"/>
        </w:rPr>
        <w:t xml:space="preserve">Video </w:t>
      </w:r>
      <w:r w:rsidR="00B255CA" w:rsidRPr="00D51BA9">
        <w:rPr>
          <w:lang w:val="en-GB"/>
        </w:rPr>
        <w:fldChar w:fldCharType="begin"/>
      </w:r>
      <w:r w:rsidRPr="00D51BA9">
        <w:rPr>
          <w:lang w:val="en-GB"/>
        </w:rPr>
        <w:instrText xml:space="preserve"> SEQ Video \* ARABIC </w:instrText>
      </w:r>
      <w:r w:rsidR="00B255CA" w:rsidRPr="00D51BA9">
        <w:rPr>
          <w:lang w:val="en-GB"/>
        </w:rPr>
        <w:fldChar w:fldCharType="separate"/>
      </w:r>
      <w:r w:rsidR="000F6889" w:rsidRPr="00D51BA9">
        <w:rPr>
          <w:noProof/>
          <w:lang w:val="en-GB"/>
        </w:rPr>
        <w:t>1</w:t>
      </w:r>
      <w:r w:rsidR="00B255CA" w:rsidRPr="00D51BA9">
        <w:rPr>
          <w:lang w:val="en-GB"/>
        </w:rPr>
        <w:fldChar w:fldCharType="end"/>
      </w:r>
      <w:r w:rsidRPr="00D51BA9">
        <w:rPr>
          <w:lang w:val="en-GB"/>
        </w:rPr>
        <w:t>.</w:t>
      </w:r>
      <w:proofErr w:type="gramEnd"/>
      <w:r w:rsidRPr="00D51BA9">
        <w:rPr>
          <w:lang w:val="en-GB"/>
        </w:rPr>
        <w:t xml:space="preserve"> </w:t>
      </w:r>
      <w:r w:rsidR="00D51BA9" w:rsidRPr="00D51BA9">
        <w:rPr>
          <w:lang w:val="en-GB"/>
        </w:rPr>
        <w:t xml:space="preserve">General overview of the microcontroller market </w:t>
      </w:r>
      <w:r w:rsidRPr="00D51BA9">
        <w:rPr>
          <w:lang w:val="en-GB"/>
        </w:rPr>
        <w:t>(</w:t>
      </w:r>
      <w:r w:rsidR="00D51BA9" w:rsidRPr="00D51BA9">
        <w:rPr>
          <w:lang w:val="en-GB"/>
        </w:rPr>
        <w:t>source</w:t>
      </w:r>
      <w:r w:rsidR="003907A6" w:rsidRPr="00D51BA9">
        <w:rPr>
          <w:lang w:val="en-GB"/>
        </w:rPr>
        <w:t xml:space="preserve">: </w:t>
      </w:r>
      <w:r w:rsidRPr="00D51BA9">
        <w:rPr>
          <w:lang w:val="en-GB"/>
        </w:rPr>
        <w:t>A</w:t>
      </w:r>
      <w:r w:rsidR="003F431E" w:rsidRPr="00D51BA9">
        <w:rPr>
          <w:lang w:val="en-GB"/>
        </w:rPr>
        <w:t>v</w:t>
      </w:r>
      <w:r w:rsidRPr="00D51BA9">
        <w:rPr>
          <w:lang w:val="en-GB"/>
        </w:rPr>
        <w:t xml:space="preserve">net </w:t>
      </w:r>
      <w:proofErr w:type="spellStart"/>
      <w:r w:rsidRPr="00D51BA9">
        <w:rPr>
          <w:lang w:val="en-GB"/>
        </w:rPr>
        <w:t>Ondemand</w:t>
      </w:r>
      <w:proofErr w:type="spellEnd"/>
      <w:r w:rsidRPr="00D51BA9">
        <w:rPr>
          <w:lang w:val="en-GB"/>
        </w:rPr>
        <w:t>)</w:t>
      </w:r>
      <w:bookmarkEnd w:id="7"/>
    </w:p>
    <w:p w:rsidR="00567838" w:rsidRPr="00D51BA9" w:rsidRDefault="00567838">
      <w:pPr>
        <w:rPr>
          <w:rFonts w:asciiTheme="majorHAnsi" w:eastAsiaTheme="majorEastAsia" w:hAnsiTheme="majorHAnsi" w:cstheme="majorBidi"/>
          <w:b/>
          <w:bCs/>
          <w:sz w:val="26"/>
          <w:szCs w:val="26"/>
          <w:lang w:val="en-US"/>
        </w:rPr>
      </w:pPr>
    </w:p>
    <w:p w:rsidR="0072291E" w:rsidRPr="0072291E" w:rsidRDefault="0072291E" w:rsidP="0072291E">
      <w:pPr>
        <w:jc w:val="both"/>
        <w:rPr>
          <w:lang w:val="en-US"/>
        </w:rPr>
      </w:pPr>
      <w:r w:rsidRPr="0072291E">
        <w:rPr>
          <w:lang w:val="en-US"/>
        </w:rPr>
        <w:t xml:space="preserve">The continuing evolution of microcontrollers that manufacturers are </w:t>
      </w:r>
      <w:r>
        <w:rPr>
          <w:lang w:val="en-US"/>
        </w:rPr>
        <w:t>undertaking</w:t>
      </w:r>
      <w:r w:rsidRPr="0072291E">
        <w:rPr>
          <w:lang w:val="en-US"/>
        </w:rPr>
        <w:t xml:space="preserve"> </w:t>
      </w:r>
      <w:r>
        <w:rPr>
          <w:lang w:val="en-US"/>
        </w:rPr>
        <w:t>in key aspects</w:t>
      </w:r>
      <w:r w:rsidRPr="0072291E">
        <w:rPr>
          <w:lang w:val="en-US"/>
        </w:rPr>
        <w:t xml:space="preserve"> such as </w:t>
      </w:r>
      <w:r>
        <w:rPr>
          <w:lang w:val="en-US"/>
        </w:rPr>
        <w:t xml:space="preserve">size, </w:t>
      </w:r>
      <w:r w:rsidRPr="0072291E">
        <w:rPr>
          <w:lang w:val="en-US"/>
        </w:rPr>
        <w:t>performance, consumption and of course supported communication technologies is promoting the suitability of these devices to the requirements of new systems may need to perform tasks simple as controlling the temperature in different parts of a building or complex applications such as determining when we are in danger</w:t>
      </w:r>
      <w:r>
        <w:rPr>
          <w:lang w:val="en-US"/>
        </w:rPr>
        <w:t xml:space="preserve"> </w:t>
      </w:r>
      <w:r w:rsidRPr="0072291E">
        <w:rPr>
          <w:lang w:val="en-US"/>
        </w:rPr>
        <w:t xml:space="preserve">when </w:t>
      </w:r>
      <w:r>
        <w:rPr>
          <w:lang w:val="en-US"/>
        </w:rPr>
        <w:t>taking a curve</w:t>
      </w:r>
      <w:r w:rsidRPr="0072291E">
        <w:rPr>
          <w:lang w:val="en-US"/>
        </w:rPr>
        <w:t> in a car and carry out appropriate actions to avoid a possible accident. The heterogeneity of the applications that are performed by microcontrollers explains the coexistence of devices with units of 8, 16 and 32bits. Contrary to the general trend in the past who predicted the demise of the MCUs of 8 and 16 bits, the market is showing that sales of 8-bit devices </w:t>
      </w:r>
      <w:r>
        <w:rPr>
          <w:lang w:val="en-US"/>
        </w:rPr>
        <w:t>are</w:t>
      </w:r>
      <w:r w:rsidRPr="0072291E">
        <w:rPr>
          <w:lang w:val="en-US"/>
        </w:rPr>
        <w:t xml:space="preserve"> constantly increasing. </w:t>
      </w:r>
      <w:r w:rsidR="00B255CA">
        <w:rPr>
          <w:lang w:val="en-US"/>
        </w:rPr>
        <w:fldChar w:fldCharType="begin"/>
      </w:r>
      <w:r>
        <w:rPr>
          <w:lang w:val="en-US"/>
        </w:rPr>
        <w:instrText xml:space="preserve"> REF _Ref312681807 \h </w:instrText>
      </w:r>
      <w:r w:rsidR="00B255CA">
        <w:rPr>
          <w:lang w:val="en-US"/>
        </w:rPr>
      </w:r>
      <w:r w:rsidR="00B255CA">
        <w:rPr>
          <w:lang w:val="en-US"/>
        </w:rPr>
        <w:fldChar w:fldCharType="separate"/>
      </w:r>
      <w:r w:rsidRPr="0072291E">
        <w:rPr>
          <w:lang w:val="en-GB"/>
        </w:rPr>
        <w:t xml:space="preserve">Figure </w:t>
      </w:r>
      <w:r w:rsidRPr="0072291E">
        <w:rPr>
          <w:noProof/>
          <w:lang w:val="en-GB"/>
        </w:rPr>
        <w:t>1</w:t>
      </w:r>
      <w:r w:rsidR="00B255CA">
        <w:rPr>
          <w:lang w:val="en-US"/>
        </w:rPr>
        <w:fldChar w:fldCharType="end"/>
      </w:r>
      <w:r w:rsidRPr="0072291E">
        <w:rPr>
          <w:lang w:val="en-US"/>
        </w:rPr>
        <w:t xml:space="preserve"> shows the evolution over the past 5 years of worldwide revenue from sales of microcontrollers, 8, 16 and 32 bits. Although most changes were observed in 32-bit devices, it is clear that the flourishing of these, there is </w:t>
      </w:r>
      <w:r>
        <w:rPr>
          <w:lang w:val="en-US"/>
        </w:rPr>
        <w:t>still a big</w:t>
      </w:r>
      <w:r w:rsidRPr="0072291E">
        <w:rPr>
          <w:lang w:val="en-US"/>
        </w:rPr>
        <w:t> market </w:t>
      </w:r>
      <w:r>
        <w:rPr>
          <w:lang w:val="en-US"/>
        </w:rPr>
        <w:t xml:space="preserve">for </w:t>
      </w:r>
      <w:r w:rsidRPr="0072291E">
        <w:rPr>
          <w:lang w:val="en-US"/>
        </w:rPr>
        <w:t>8-bit devices.</w:t>
      </w:r>
    </w:p>
    <w:p w:rsidR="00300420" w:rsidRDefault="00C9537D" w:rsidP="00B672C1">
      <w:pPr>
        <w:pStyle w:val="Epgrafe"/>
        <w:keepNext/>
        <w:jc w:val="center"/>
        <w:rPr>
          <w:lang w:val="en-US"/>
        </w:rPr>
      </w:pPr>
      <w:r>
        <w:rPr>
          <w:noProof/>
        </w:rPr>
        <w:lastRenderedPageBreak/>
        <w:drawing>
          <wp:inline distT="0" distB="0" distL="0" distR="0">
            <wp:extent cx="4572000" cy="3338514"/>
            <wp:effectExtent l="0" t="0" r="19050" b="1460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2291E" w:rsidRPr="0072291E" w:rsidRDefault="0072291E" w:rsidP="0072291E">
      <w:pPr>
        <w:pStyle w:val="Epgrafe"/>
        <w:keepNext/>
        <w:jc w:val="center"/>
        <w:rPr>
          <w:lang w:val="en-GB"/>
        </w:rPr>
      </w:pPr>
      <w:bookmarkStart w:id="8" w:name="_Ref312681807"/>
      <w:bookmarkStart w:id="9" w:name="_Toc313433341"/>
      <w:proofErr w:type="gramStart"/>
      <w:r w:rsidRPr="0072291E">
        <w:rPr>
          <w:lang w:val="en-GB"/>
        </w:rPr>
        <w:t xml:space="preserve">Figure </w:t>
      </w:r>
      <w:r w:rsidR="00B255CA" w:rsidRPr="0072291E">
        <w:rPr>
          <w:lang w:val="en-GB"/>
        </w:rPr>
        <w:fldChar w:fldCharType="begin"/>
      </w:r>
      <w:r w:rsidRPr="0072291E">
        <w:rPr>
          <w:lang w:val="en-GB"/>
        </w:rPr>
        <w:instrText xml:space="preserve"> SEQ Figure \* ARABIC </w:instrText>
      </w:r>
      <w:r w:rsidR="00B255CA" w:rsidRPr="0072291E">
        <w:rPr>
          <w:lang w:val="en-GB"/>
        </w:rPr>
        <w:fldChar w:fldCharType="separate"/>
      </w:r>
      <w:r w:rsidRPr="0072291E">
        <w:rPr>
          <w:noProof/>
          <w:lang w:val="en-GB"/>
        </w:rPr>
        <w:t>1</w:t>
      </w:r>
      <w:r w:rsidR="00B255CA" w:rsidRPr="0072291E">
        <w:rPr>
          <w:lang w:val="en-GB"/>
        </w:rPr>
        <w:fldChar w:fldCharType="end"/>
      </w:r>
      <w:bookmarkEnd w:id="8"/>
      <w:r w:rsidRPr="0072291E">
        <w:rPr>
          <w:lang w:val="en-GB"/>
        </w:rPr>
        <w:t>.</w:t>
      </w:r>
      <w:proofErr w:type="gramEnd"/>
      <w:r w:rsidRPr="0072291E">
        <w:rPr>
          <w:lang w:val="en-GB"/>
        </w:rPr>
        <w:t xml:space="preserve"> Worldwide MCU Revenue Trend (source: </w:t>
      </w:r>
      <w:proofErr w:type="spellStart"/>
      <w:r w:rsidRPr="0072291E">
        <w:rPr>
          <w:lang w:val="en-GB"/>
        </w:rPr>
        <w:t>WATs</w:t>
      </w:r>
      <w:proofErr w:type="spellEnd"/>
      <w:r w:rsidRPr="0072291E">
        <w:rPr>
          <w:lang w:val="en-GB"/>
        </w:rPr>
        <w:t xml:space="preserve"> IC Insight, 2009/03)</w:t>
      </w:r>
      <w:bookmarkEnd w:id="9"/>
    </w:p>
    <w:p w:rsidR="0072291E" w:rsidRPr="0072291E" w:rsidRDefault="0072291E" w:rsidP="0072291E">
      <w:pPr>
        <w:jc w:val="both"/>
        <w:rPr>
          <w:lang w:val="en-GB"/>
        </w:rPr>
      </w:pPr>
      <w:r w:rsidRPr="0072291E">
        <w:rPr>
          <w:lang w:val="en-GB"/>
        </w:rPr>
        <w:t>The advantages of 8-bit microcontrollers on factors such as energy consumption, critical battery powered</w:t>
      </w:r>
      <w:r>
        <w:rPr>
          <w:lang w:val="en-GB"/>
        </w:rPr>
        <w:t xml:space="preserve"> </w:t>
      </w:r>
      <w:r w:rsidRPr="0072291E">
        <w:rPr>
          <w:lang w:val="en-GB"/>
        </w:rPr>
        <w:t>applications, cost of devices and applications development time, ensures the permanence of these devices in the</w:t>
      </w:r>
      <w:r>
        <w:rPr>
          <w:lang w:val="en-GB"/>
        </w:rPr>
        <w:t xml:space="preserve"> </w:t>
      </w:r>
      <w:r w:rsidRPr="0072291E">
        <w:rPr>
          <w:lang w:val="en-GB"/>
        </w:rPr>
        <w:t xml:space="preserve">electronic scene for decades to come. Under this conviction, the Arizona-based manufacturer, </w:t>
      </w:r>
      <w:proofErr w:type="spellStart"/>
      <w:r w:rsidRPr="0072291E">
        <w:rPr>
          <w:lang w:val="en-GB"/>
        </w:rPr>
        <w:t>MicrochipTechnology</w:t>
      </w:r>
      <w:proofErr w:type="spellEnd"/>
      <w:r w:rsidRPr="0072291E">
        <w:rPr>
          <w:lang w:val="en-GB"/>
        </w:rPr>
        <w:t xml:space="preserve"> inc. (Microchip) has focused its activities on the evolution of 8-bit microcontrollers, the manufacturer</w:t>
      </w:r>
      <w:r>
        <w:rPr>
          <w:lang w:val="en-GB"/>
        </w:rPr>
        <w:t xml:space="preserve"> </w:t>
      </w:r>
      <w:r w:rsidRPr="0072291E">
        <w:rPr>
          <w:lang w:val="en-GB"/>
        </w:rPr>
        <w:t>becoming the industry leader </w:t>
      </w:r>
      <w:r>
        <w:rPr>
          <w:lang w:val="en-GB"/>
        </w:rPr>
        <w:t xml:space="preserve">in </w:t>
      </w:r>
      <w:r w:rsidRPr="0072291E">
        <w:rPr>
          <w:lang w:val="en-GB"/>
        </w:rPr>
        <w:t xml:space="preserve">annually sold </w:t>
      </w:r>
      <w:proofErr w:type="gramStart"/>
      <w:r w:rsidRPr="0072291E">
        <w:rPr>
          <w:lang w:val="en-GB"/>
        </w:rPr>
        <w:t>units .</w:t>
      </w:r>
      <w:proofErr w:type="gramEnd"/>
      <w:r w:rsidRPr="0072291E">
        <w:rPr>
          <w:lang w:val="en-GB"/>
        </w:rPr>
        <w:br/>
      </w:r>
      <w:r w:rsidRPr="0072291E">
        <w:rPr>
          <w:lang w:val="en-GB"/>
        </w:rPr>
        <w:br/>
        <w:t xml:space="preserve">The wide applicability of the Embedded Systems sector in any </w:t>
      </w:r>
      <w:r>
        <w:rPr>
          <w:lang w:val="en-GB"/>
        </w:rPr>
        <w:t xml:space="preserve">industrial </w:t>
      </w:r>
      <w:r w:rsidRPr="0072291E">
        <w:rPr>
          <w:lang w:val="en-GB"/>
        </w:rPr>
        <w:t>area, as well as </w:t>
      </w:r>
      <w:r>
        <w:rPr>
          <w:lang w:val="en-GB"/>
        </w:rPr>
        <w:t xml:space="preserve">the </w:t>
      </w:r>
      <w:r w:rsidRPr="0072291E">
        <w:rPr>
          <w:lang w:val="en-GB"/>
        </w:rPr>
        <w:t>added value to </w:t>
      </w:r>
      <w:r>
        <w:rPr>
          <w:lang w:val="en-GB"/>
        </w:rPr>
        <w:t>the</w:t>
      </w:r>
      <w:r w:rsidRPr="0072291E">
        <w:rPr>
          <w:lang w:val="en-GB"/>
        </w:rPr>
        <w:t> products </w:t>
      </w:r>
      <w:r>
        <w:rPr>
          <w:lang w:val="en-GB"/>
        </w:rPr>
        <w:t xml:space="preserve">that </w:t>
      </w:r>
      <w:r w:rsidRPr="0072291E">
        <w:rPr>
          <w:lang w:val="en-GB"/>
        </w:rPr>
        <w:t>contain them, makes the development of these systems a strategic choice for many companies looking to</w:t>
      </w:r>
      <w:r>
        <w:rPr>
          <w:lang w:val="en-GB"/>
        </w:rPr>
        <w:t xml:space="preserve"> </w:t>
      </w:r>
      <w:r w:rsidRPr="0072291E">
        <w:rPr>
          <w:lang w:val="en-GB"/>
        </w:rPr>
        <w:t>increase their competitiveness and new business opportunities. Thus, the Embedded Systems will play a vital role</w:t>
      </w:r>
      <w:r>
        <w:rPr>
          <w:lang w:val="en-GB"/>
        </w:rPr>
        <w:t xml:space="preserve"> </w:t>
      </w:r>
      <w:r w:rsidRPr="0072291E">
        <w:rPr>
          <w:lang w:val="en-GB"/>
        </w:rPr>
        <w:t>in our society and is supposed to revolutionize the fields of activity, such as the medical sector, the means of</w:t>
      </w:r>
      <w:r>
        <w:rPr>
          <w:lang w:val="en-GB"/>
        </w:rPr>
        <w:t xml:space="preserve"> </w:t>
      </w:r>
      <w:r w:rsidRPr="0072291E">
        <w:rPr>
          <w:lang w:val="en-GB"/>
        </w:rPr>
        <w:t>transportation or industrial automation, among others. IDC, a leading global provider of market intelligence, has predicted that the embedded systems market will double over the next four years. </w:t>
      </w:r>
      <w:r w:rsidR="00B255CA">
        <w:rPr>
          <w:lang w:val="en-GB"/>
        </w:rPr>
        <w:fldChar w:fldCharType="begin"/>
      </w:r>
      <w:r>
        <w:rPr>
          <w:lang w:val="en-GB"/>
        </w:rPr>
        <w:instrText xml:space="preserve"> REF _Ref312681819 \h </w:instrText>
      </w:r>
      <w:r w:rsidR="00B255CA">
        <w:rPr>
          <w:lang w:val="en-GB"/>
        </w:rPr>
      </w:r>
      <w:r w:rsidR="00B255CA">
        <w:rPr>
          <w:lang w:val="en-GB"/>
        </w:rPr>
        <w:fldChar w:fldCharType="separate"/>
      </w:r>
      <w:r w:rsidRPr="0072291E">
        <w:rPr>
          <w:lang w:val="en-GB"/>
        </w:rPr>
        <w:t xml:space="preserve">Figure </w:t>
      </w:r>
      <w:r w:rsidRPr="0072291E">
        <w:rPr>
          <w:noProof/>
          <w:lang w:val="en-GB"/>
        </w:rPr>
        <w:t>1</w:t>
      </w:r>
      <w:r w:rsidR="00B255CA">
        <w:rPr>
          <w:lang w:val="en-GB"/>
        </w:rPr>
        <w:fldChar w:fldCharType="end"/>
      </w:r>
      <w:r w:rsidRPr="0072291E">
        <w:rPr>
          <w:lang w:val="en-GB"/>
        </w:rPr>
        <w:t xml:space="preserve"> analyzes the market for</w:t>
      </w:r>
      <w:r>
        <w:rPr>
          <w:lang w:val="en-GB"/>
        </w:rPr>
        <w:t xml:space="preserve"> </w:t>
      </w:r>
      <w:r w:rsidRPr="0072291E">
        <w:rPr>
          <w:lang w:val="en-GB"/>
        </w:rPr>
        <w:t>microcontrollers divided by sector in 2008.</w:t>
      </w:r>
    </w:p>
    <w:p w:rsidR="00C9537D" w:rsidRPr="0072291E" w:rsidRDefault="00C9537D" w:rsidP="00C9537D">
      <w:pPr>
        <w:rPr>
          <w:lang w:val="en-US"/>
        </w:rPr>
      </w:pPr>
    </w:p>
    <w:p w:rsidR="00300420" w:rsidRDefault="00940A7E" w:rsidP="00D23AC7">
      <w:pPr>
        <w:pStyle w:val="Epgrafe"/>
        <w:jc w:val="center"/>
        <w:rPr>
          <w:lang w:val="en-US"/>
        </w:rPr>
      </w:pPr>
      <w:r>
        <w:rPr>
          <w:noProof/>
        </w:rPr>
        <w:lastRenderedPageBreak/>
        <w:drawing>
          <wp:inline distT="0" distB="0" distL="0" distR="0">
            <wp:extent cx="4595813" cy="3338515"/>
            <wp:effectExtent l="0" t="0" r="14605" b="1460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2291E" w:rsidRPr="0072291E" w:rsidRDefault="0072291E" w:rsidP="0072291E">
      <w:pPr>
        <w:pStyle w:val="Epgrafe"/>
        <w:keepNext/>
        <w:jc w:val="center"/>
        <w:rPr>
          <w:lang w:val="en-GB"/>
        </w:rPr>
      </w:pPr>
      <w:bookmarkStart w:id="10" w:name="_Ref312681819"/>
      <w:bookmarkStart w:id="11" w:name="_Toc313433342"/>
      <w:proofErr w:type="gramStart"/>
      <w:r w:rsidRPr="0072291E">
        <w:rPr>
          <w:lang w:val="en-GB"/>
        </w:rPr>
        <w:t xml:space="preserve">Figure </w:t>
      </w:r>
      <w:r w:rsidR="00B255CA" w:rsidRPr="0072291E">
        <w:rPr>
          <w:lang w:val="en-GB"/>
        </w:rPr>
        <w:fldChar w:fldCharType="begin"/>
      </w:r>
      <w:r w:rsidRPr="0072291E">
        <w:rPr>
          <w:lang w:val="en-GB"/>
        </w:rPr>
        <w:instrText xml:space="preserve"> SEQ Figure \* ARABIC </w:instrText>
      </w:r>
      <w:r w:rsidR="00B255CA" w:rsidRPr="0072291E">
        <w:rPr>
          <w:lang w:val="en-GB"/>
        </w:rPr>
        <w:fldChar w:fldCharType="separate"/>
      </w:r>
      <w:r>
        <w:rPr>
          <w:noProof/>
          <w:lang w:val="en-GB"/>
        </w:rPr>
        <w:t>2</w:t>
      </w:r>
      <w:r w:rsidR="00B255CA" w:rsidRPr="0072291E">
        <w:rPr>
          <w:lang w:val="en-GB"/>
        </w:rPr>
        <w:fldChar w:fldCharType="end"/>
      </w:r>
      <w:bookmarkEnd w:id="10"/>
      <w:r w:rsidRPr="0072291E">
        <w:rPr>
          <w:lang w:val="en-GB"/>
        </w:rPr>
        <w:t>.</w:t>
      </w:r>
      <w:proofErr w:type="gramEnd"/>
      <w:r w:rsidRPr="0072291E">
        <w:rPr>
          <w:lang w:val="en-GB"/>
        </w:rPr>
        <w:t xml:space="preserve"> </w:t>
      </w:r>
      <w:r w:rsidRPr="00612AC2">
        <w:rPr>
          <w:lang w:val="en-US"/>
        </w:rPr>
        <w:t>2008 MCU Market (Source IC Insight</w:t>
      </w:r>
      <w:r w:rsidRPr="00612AC2">
        <w:rPr>
          <w:noProof/>
          <w:lang w:val="en-US"/>
        </w:rPr>
        <w:t>)</w:t>
      </w:r>
      <w:bookmarkEnd w:id="11"/>
    </w:p>
    <w:p w:rsidR="0072291E" w:rsidRPr="0072291E" w:rsidRDefault="0072291E" w:rsidP="0072291E">
      <w:pPr>
        <w:rPr>
          <w:lang w:val="en-GB"/>
        </w:rPr>
      </w:pPr>
    </w:p>
    <w:p w:rsidR="00940A7E" w:rsidRPr="005053EC" w:rsidRDefault="005053EC" w:rsidP="006C6EA1">
      <w:pPr>
        <w:pStyle w:val="Ttulo2"/>
        <w:rPr>
          <w:lang w:val="en-US"/>
        </w:rPr>
      </w:pPr>
      <w:bookmarkStart w:id="12" w:name="_Toc315673146"/>
      <w:r w:rsidRPr="005053EC">
        <w:rPr>
          <w:lang w:val="en-US"/>
        </w:rPr>
        <w:t>Microcontroller Evolution</w:t>
      </w:r>
      <w:bookmarkEnd w:id="12"/>
    </w:p>
    <w:p w:rsidR="00517AA3" w:rsidRPr="005053EC" w:rsidRDefault="005053EC" w:rsidP="00517AA3">
      <w:pPr>
        <w:rPr>
          <w:lang w:val="en-US"/>
        </w:rPr>
      </w:pPr>
      <w:r w:rsidRPr="005053EC">
        <w:rPr>
          <w:lang w:val="en-US"/>
        </w:rPr>
        <w:t>In recent years, microcontrollers have undergone major changes. A universally accepted definition of microcontroller is available in Wikipedia</w:t>
      </w:r>
      <w:r w:rsidR="00AF0F97" w:rsidRPr="005053EC">
        <w:rPr>
          <w:lang w:val="en-US"/>
        </w:rPr>
        <w:t>:</w:t>
      </w:r>
    </w:p>
    <w:p w:rsidR="0010174E" w:rsidRPr="005053EC" w:rsidRDefault="0010174E" w:rsidP="0010174E">
      <w:pPr>
        <w:pStyle w:val="Cita"/>
        <w:ind w:left="993" w:right="992"/>
        <w:jc w:val="both"/>
        <w:rPr>
          <w:lang w:val="en-US"/>
        </w:rPr>
      </w:pPr>
      <w:r w:rsidRPr="005053EC">
        <w:rPr>
          <w:lang w:val="en-US"/>
        </w:rPr>
        <w:t>“</w:t>
      </w:r>
      <w:r w:rsidR="005053EC" w:rsidRPr="005053EC">
        <w:rPr>
          <w:lang w:val="en-US"/>
        </w:rPr>
        <w:t xml:space="preserve">A microcontroller (sometimes abbreviated µC, </w:t>
      </w:r>
      <w:proofErr w:type="spellStart"/>
      <w:r w:rsidR="005053EC" w:rsidRPr="005053EC">
        <w:rPr>
          <w:lang w:val="en-US"/>
        </w:rPr>
        <w:t>uC</w:t>
      </w:r>
      <w:proofErr w:type="spellEnd"/>
      <w:r w:rsidR="005053EC" w:rsidRPr="005053EC">
        <w:rPr>
          <w:lang w:val="en-US"/>
        </w:rPr>
        <w:t xml:space="preserve"> or MCU) is a small computer on a single integrated circuit containing a processor core, memory, and programmable input/output peripherals. </w:t>
      </w:r>
      <w:proofErr w:type="gramStart"/>
      <w:r w:rsidR="005053EC" w:rsidRPr="005053EC">
        <w:rPr>
          <w:lang w:val="en-US"/>
        </w:rPr>
        <w:t>Program</w:t>
      </w:r>
      <w:proofErr w:type="gramEnd"/>
      <w:r w:rsidR="005053EC" w:rsidRPr="005053EC">
        <w:rPr>
          <w:lang w:val="en-US"/>
        </w:rPr>
        <w:t xml:space="preserve"> memory in the form of NOR flash or OTP ROM is also often included on chip, as well as a typically small amount of RAM. Microcontrollers are designed for embedded applications, in contrast to the microprocessors used in personal computers or other general purpose applications.</w:t>
      </w:r>
      <w:r w:rsidRPr="005053EC">
        <w:rPr>
          <w:lang w:val="en-US"/>
        </w:rPr>
        <w:t>”[Wikipedia]</w:t>
      </w:r>
    </w:p>
    <w:p w:rsidR="003D6FB1" w:rsidRPr="003D6FB1" w:rsidRDefault="003D6FB1" w:rsidP="002844BB">
      <w:pPr>
        <w:rPr>
          <w:lang w:val="en-US"/>
        </w:rPr>
      </w:pPr>
      <w:r w:rsidRPr="003D6FB1">
        <w:rPr>
          <w:lang w:val="en-US"/>
        </w:rPr>
        <w:t>However, this definition contains two controversial concepts: "Small com</w:t>
      </w:r>
      <w:r>
        <w:rPr>
          <w:lang w:val="en-US"/>
        </w:rPr>
        <w:t>puters" and "Peripheral I</w:t>
      </w:r>
      <w:r w:rsidRPr="003D6FB1">
        <w:rPr>
          <w:lang w:val="en-US"/>
        </w:rPr>
        <w:t>nput / output</w:t>
      </w:r>
      <w:r>
        <w:rPr>
          <w:lang w:val="en-US"/>
        </w:rPr>
        <w:t xml:space="preserve"> simple peripheral</w:t>
      </w:r>
      <w:r w:rsidRPr="003D6FB1">
        <w:rPr>
          <w:lang w:val="en-US"/>
        </w:rPr>
        <w:t xml:space="preserve">" In recent years the complexity of the CPU-integrated microcontrollers has increased to reach devices in modern 32-bit dual-core processors </w:t>
      </w:r>
      <w:r>
        <w:rPr>
          <w:lang w:val="en-US"/>
        </w:rPr>
        <w:t xml:space="preserve">that </w:t>
      </w:r>
      <w:r w:rsidRPr="003D6FB1">
        <w:rPr>
          <w:lang w:val="en-US"/>
        </w:rPr>
        <w:t>are often capable of supporting frequencies above 1 GHz</w:t>
      </w:r>
      <w:r>
        <w:rPr>
          <w:lang w:val="en-US"/>
        </w:rPr>
        <w:t>.</w:t>
      </w:r>
      <w:r w:rsidRPr="003D6FB1">
        <w:rPr>
          <w:lang w:val="en-US"/>
        </w:rPr>
        <w:t xml:space="preserve"> On the other hand, the integrated peripherals also have varied considerably, adapting to the requirements of new applications based on microcontrollers. The following table (Table 1) shows the evolution of the peripherals from the earliest to the most current models.</w:t>
      </w:r>
    </w:p>
    <w:tbl>
      <w:tblPr>
        <w:tblStyle w:val="Listaclara-nfasis11"/>
        <w:tblW w:w="0" w:type="auto"/>
        <w:tblLook w:val="04A0"/>
      </w:tblPr>
      <w:tblGrid>
        <w:gridCol w:w="4361"/>
        <w:gridCol w:w="4851"/>
      </w:tblGrid>
      <w:tr w:rsidR="00BF2A0A" w:rsidTr="00BF2A0A">
        <w:trPr>
          <w:cnfStyle w:val="100000000000"/>
        </w:trPr>
        <w:tc>
          <w:tcPr>
            <w:cnfStyle w:val="001000000000"/>
            <w:tcW w:w="4361" w:type="dxa"/>
          </w:tcPr>
          <w:p w:rsidR="00BF2A0A" w:rsidRDefault="00BF2A0A" w:rsidP="00BF2A0A">
            <w:pPr>
              <w:rPr>
                <w:lang w:val="en-US"/>
              </w:rPr>
            </w:pPr>
            <w:r>
              <w:rPr>
                <w:lang w:val="en-US"/>
              </w:rPr>
              <w:t>Classic Peripherals</w:t>
            </w:r>
          </w:p>
        </w:tc>
        <w:tc>
          <w:tcPr>
            <w:tcW w:w="4851" w:type="dxa"/>
          </w:tcPr>
          <w:p w:rsidR="00BF2A0A" w:rsidRDefault="00BF2A0A" w:rsidP="002844BB">
            <w:pPr>
              <w:cnfStyle w:val="100000000000"/>
              <w:rPr>
                <w:lang w:val="en-US"/>
              </w:rPr>
            </w:pPr>
            <w:r>
              <w:rPr>
                <w:lang w:val="en-US"/>
              </w:rPr>
              <w:t>Current Peripherals</w:t>
            </w:r>
          </w:p>
        </w:tc>
      </w:tr>
      <w:tr w:rsidR="00BF2A0A" w:rsidRPr="00B62D13" w:rsidTr="00BF2A0A">
        <w:trPr>
          <w:cnfStyle w:val="000000100000"/>
        </w:trPr>
        <w:tc>
          <w:tcPr>
            <w:cnfStyle w:val="001000000000"/>
            <w:tcW w:w="4361" w:type="dxa"/>
          </w:tcPr>
          <w:p w:rsidR="00BF2A0A" w:rsidRPr="00BF2A0A" w:rsidRDefault="00BF2A0A" w:rsidP="002844BB">
            <w:pPr>
              <w:rPr>
                <w:b w:val="0"/>
                <w:lang w:val="en-US"/>
              </w:rPr>
            </w:pPr>
            <w:r w:rsidRPr="00BF2A0A">
              <w:rPr>
                <w:b w:val="0"/>
                <w:lang w:val="en-US"/>
              </w:rPr>
              <w:t>Digital Inputs/Outputs</w:t>
            </w:r>
          </w:p>
          <w:p w:rsidR="00BF2A0A" w:rsidRPr="00BF2A0A" w:rsidRDefault="00BF2A0A" w:rsidP="002844BB">
            <w:pPr>
              <w:rPr>
                <w:b w:val="0"/>
                <w:lang w:val="en-US"/>
              </w:rPr>
            </w:pPr>
            <w:r w:rsidRPr="00BF2A0A">
              <w:rPr>
                <w:b w:val="0"/>
                <w:lang w:val="en-US"/>
              </w:rPr>
              <w:t>Analog Inputs</w:t>
            </w:r>
          </w:p>
          <w:p w:rsidR="00BF2A0A" w:rsidRPr="00BF2A0A" w:rsidRDefault="00BF2A0A" w:rsidP="002844BB">
            <w:pPr>
              <w:rPr>
                <w:b w:val="0"/>
                <w:lang w:val="en-US"/>
              </w:rPr>
            </w:pPr>
            <w:r w:rsidRPr="00BF2A0A">
              <w:rPr>
                <w:b w:val="0"/>
                <w:lang w:val="en-US"/>
              </w:rPr>
              <w:lastRenderedPageBreak/>
              <w:t>Comparators</w:t>
            </w:r>
          </w:p>
          <w:p w:rsidR="00BF2A0A" w:rsidRPr="00BF2A0A" w:rsidRDefault="00BF2A0A" w:rsidP="002844BB">
            <w:pPr>
              <w:rPr>
                <w:b w:val="0"/>
                <w:lang w:val="en-US"/>
              </w:rPr>
            </w:pPr>
            <w:r w:rsidRPr="00BF2A0A">
              <w:rPr>
                <w:b w:val="0"/>
                <w:lang w:val="en-US"/>
              </w:rPr>
              <w:t>Pulse-width Modulation</w:t>
            </w:r>
          </w:p>
          <w:p w:rsidR="00BF2A0A" w:rsidRDefault="00BF2A0A" w:rsidP="00BF2A0A">
            <w:pPr>
              <w:ind w:left="284" w:hanging="284"/>
              <w:rPr>
                <w:lang w:val="en-US"/>
              </w:rPr>
            </w:pPr>
            <w:r w:rsidRPr="00BF2A0A">
              <w:rPr>
                <w:b w:val="0"/>
                <w:lang w:val="en-US"/>
              </w:rPr>
              <w:t>Serial Communications Ports (USART, I2C, SPI, etc.)</w:t>
            </w:r>
          </w:p>
        </w:tc>
        <w:tc>
          <w:tcPr>
            <w:tcW w:w="4851" w:type="dxa"/>
          </w:tcPr>
          <w:p w:rsidR="00BF2A0A" w:rsidRDefault="00BF2A0A" w:rsidP="00BF2A0A">
            <w:pPr>
              <w:cnfStyle w:val="000000100000"/>
              <w:rPr>
                <w:lang w:val="en-US"/>
              </w:rPr>
            </w:pPr>
            <w:r>
              <w:rPr>
                <w:lang w:val="en-US"/>
              </w:rPr>
              <w:lastRenderedPageBreak/>
              <w:t>USB port</w:t>
            </w:r>
          </w:p>
          <w:p w:rsidR="00BF2A0A" w:rsidRDefault="00BF2A0A" w:rsidP="00BF2A0A">
            <w:pPr>
              <w:cnfStyle w:val="000000100000"/>
              <w:rPr>
                <w:lang w:val="en-US"/>
              </w:rPr>
            </w:pPr>
            <w:r>
              <w:rPr>
                <w:lang w:val="en-US"/>
              </w:rPr>
              <w:t xml:space="preserve">Ethernet </w:t>
            </w:r>
          </w:p>
          <w:p w:rsidR="00BF2A0A" w:rsidRDefault="00BF2A0A" w:rsidP="00BF2A0A">
            <w:pPr>
              <w:cnfStyle w:val="000000100000"/>
              <w:rPr>
                <w:lang w:val="en-US"/>
              </w:rPr>
            </w:pPr>
            <w:r>
              <w:rPr>
                <w:lang w:val="en-US"/>
              </w:rPr>
              <w:lastRenderedPageBreak/>
              <w:t>Wireless Communications Ports (</w:t>
            </w:r>
            <w:proofErr w:type="spellStart"/>
            <w:r>
              <w:rPr>
                <w:lang w:val="en-US"/>
              </w:rPr>
              <w:t>WiFi</w:t>
            </w:r>
            <w:proofErr w:type="spellEnd"/>
            <w:r>
              <w:rPr>
                <w:lang w:val="en-US"/>
              </w:rPr>
              <w:t xml:space="preserve">, </w:t>
            </w:r>
            <w:proofErr w:type="spellStart"/>
            <w:r>
              <w:rPr>
                <w:lang w:val="en-US"/>
              </w:rPr>
              <w:t>ZigBee</w:t>
            </w:r>
            <w:proofErr w:type="spellEnd"/>
            <w:r>
              <w:rPr>
                <w:lang w:val="en-US"/>
              </w:rPr>
              <w:t>, etc )</w:t>
            </w:r>
          </w:p>
          <w:p w:rsidR="00BF2A0A" w:rsidRDefault="00BF2A0A" w:rsidP="00BF2A0A">
            <w:pPr>
              <w:cnfStyle w:val="000000100000"/>
              <w:rPr>
                <w:lang w:val="en-US"/>
              </w:rPr>
            </w:pPr>
            <w:r>
              <w:rPr>
                <w:lang w:val="en-US"/>
              </w:rPr>
              <w:t xml:space="preserve">DSP </w:t>
            </w:r>
            <w:r w:rsidR="005C5459">
              <w:rPr>
                <w:lang w:val="en-US"/>
              </w:rPr>
              <w:t>module</w:t>
            </w:r>
          </w:p>
          <w:p w:rsidR="00BF2A0A" w:rsidRDefault="005C5459" w:rsidP="00BF2A0A">
            <w:pPr>
              <w:cnfStyle w:val="000000100000"/>
              <w:rPr>
                <w:lang w:val="en-US"/>
              </w:rPr>
            </w:pPr>
            <w:r>
              <w:rPr>
                <w:lang w:val="en-US"/>
              </w:rPr>
              <w:t>Graphic Processor Unit</w:t>
            </w:r>
          </w:p>
          <w:p w:rsidR="00BF2A0A" w:rsidRDefault="00BF2A0A" w:rsidP="00BF2A0A">
            <w:pPr>
              <w:cnfStyle w:val="000000100000"/>
              <w:rPr>
                <w:lang w:val="en-US"/>
              </w:rPr>
            </w:pPr>
            <w:proofErr w:type="spellStart"/>
            <w:r>
              <w:rPr>
                <w:lang w:val="en-US"/>
              </w:rPr>
              <w:t>Multicore</w:t>
            </w:r>
            <w:proofErr w:type="spellEnd"/>
          </w:p>
          <w:p w:rsidR="00BF2A0A" w:rsidRDefault="00BF2A0A" w:rsidP="00BF2A0A">
            <w:pPr>
              <w:cnfStyle w:val="000000100000"/>
              <w:rPr>
                <w:lang w:val="en-US"/>
              </w:rPr>
            </w:pPr>
          </w:p>
        </w:tc>
      </w:tr>
    </w:tbl>
    <w:p w:rsidR="003D6FB1" w:rsidRPr="003D6FB1" w:rsidRDefault="003D6FB1" w:rsidP="003D6FB1">
      <w:pPr>
        <w:pStyle w:val="Epgrafe"/>
        <w:jc w:val="center"/>
        <w:rPr>
          <w:lang w:val="en-US"/>
        </w:rPr>
      </w:pPr>
      <w:bookmarkStart w:id="13" w:name="_Toc313433367"/>
      <w:proofErr w:type="gramStart"/>
      <w:r w:rsidRPr="003D6FB1">
        <w:rPr>
          <w:lang w:val="en-US"/>
        </w:rPr>
        <w:lastRenderedPageBreak/>
        <w:t xml:space="preserve">Table </w:t>
      </w:r>
      <w:r w:rsidR="00B255CA" w:rsidRPr="003D6FB1">
        <w:rPr>
          <w:lang w:val="en-US"/>
        </w:rPr>
        <w:fldChar w:fldCharType="begin"/>
      </w:r>
      <w:r w:rsidRPr="003D6FB1">
        <w:rPr>
          <w:lang w:val="en-US"/>
        </w:rPr>
        <w:instrText xml:space="preserve"> SEQ Table \* ARABIC </w:instrText>
      </w:r>
      <w:r w:rsidR="00B255CA" w:rsidRPr="003D6FB1">
        <w:rPr>
          <w:lang w:val="en-US"/>
        </w:rPr>
        <w:fldChar w:fldCharType="separate"/>
      </w:r>
      <w:r w:rsidRPr="003D6FB1">
        <w:rPr>
          <w:lang w:val="en-US"/>
        </w:rPr>
        <w:t>1</w:t>
      </w:r>
      <w:r w:rsidR="00B255CA" w:rsidRPr="003D6FB1">
        <w:rPr>
          <w:lang w:val="en-US"/>
        </w:rPr>
        <w:fldChar w:fldCharType="end"/>
      </w:r>
      <w:r w:rsidRPr="003D6FB1">
        <w:rPr>
          <w:lang w:val="en-US"/>
        </w:rPr>
        <w:t>.</w:t>
      </w:r>
      <w:proofErr w:type="gramEnd"/>
      <w:r w:rsidRPr="003D6FB1">
        <w:rPr>
          <w:lang w:val="en-US"/>
        </w:rPr>
        <w:t xml:space="preserve"> </w:t>
      </w:r>
      <w:r w:rsidRPr="005C5459">
        <w:rPr>
          <w:lang w:val="en-US"/>
        </w:rPr>
        <w:t>Evolution of peripherals in curren</w:t>
      </w:r>
      <w:r>
        <w:rPr>
          <w:lang w:val="en-US"/>
        </w:rPr>
        <w:t>t</w:t>
      </w:r>
      <w:r w:rsidRPr="005C5459">
        <w:rPr>
          <w:lang w:val="en-US"/>
        </w:rPr>
        <w:t xml:space="preserve"> MCUs</w:t>
      </w:r>
      <w:bookmarkEnd w:id="13"/>
    </w:p>
    <w:p w:rsidR="003D6FB1" w:rsidRPr="003D6FB1" w:rsidRDefault="003D6FB1" w:rsidP="003D6FB1">
      <w:pPr>
        <w:pStyle w:val="Ttulo2"/>
        <w:rPr>
          <w:lang w:val="en-US"/>
        </w:rPr>
      </w:pPr>
      <w:bookmarkStart w:id="14" w:name="_Toc315673147"/>
      <w:r w:rsidRPr="003D6FB1">
        <w:rPr>
          <w:lang w:val="en-US"/>
        </w:rPr>
        <w:t>Microchip microcontroller catalogue</w:t>
      </w:r>
      <w:bookmarkEnd w:id="14"/>
    </w:p>
    <w:p w:rsidR="003D6FB1" w:rsidRPr="003D6FB1" w:rsidRDefault="003D6FB1" w:rsidP="006C6EA1">
      <w:pPr>
        <w:rPr>
          <w:lang w:val="en-US"/>
        </w:rPr>
      </w:pPr>
      <w:r w:rsidRPr="003D6FB1">
        <w:rPr>
          <w:lang w:val="en-US"/>
        </w:rPr>
        <w:t xml:space="preserve">Microchip Technology Inc. is a leading manufacturer of microcontroller and analog semiconductors. Its main objectives are to develop low-risk products, reducing overall system costs and minimize time to market for systems that adopt the technology. Microchip has in its portfolio of microcontrollers in 8, 16 and 32 bits, providing a robust architecture and memories of various technologies and making available the developer powerful tools for development of low cost, high performance, complete technical documentation and post-design support through a network of sales and global distribution. </w:t>
      </w:r>
      <w:proofErr w:type="gramStart"/>
      <w:r w:rsidRPr="003D6FB1">
        <w:rPr>
          <w:lang w:val="en-US"/>
        </w:rPr>
        <w:t>However, without detracting from the memories, the flagship of the company's catalog PIC microcontroller 8-bit.</w:t>
      </w:r>
      <w:proofErr w:type="gramEnd"/>
    </w:p>
    <w:p w:rsidR="00C63F7C" w:rsidRDefault="00C63F7C" w:rsidP="00C63F7C">
      <w:pPr>
        <w:jc w:val="center"/>
        <w:rPr>
          <w:lang w:val="en-US"/>
        </w:rPr>
      </w:pPr>
      <w:r>
        <w:rPr>
          <w:noProof/>
        </w:rPr>
        <w:drawing>
          <wp:inline distT="0" distB="0" distL="0" distR="0">
            <wp:extent cx="4806527" cy="360516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4805802" cy="3604623"/>
                    </a:xfrm>
                    <a:prstGeom prst="rect">
                      <a:avLst/>
                    </a:prstGeom>
                  </pic:spPr>
                </pic:pic>
              </a:graphicData>
            </a:graphic>
          </wp:inline>
        </w:drawing>
      </w:r>
    </w:p>
    <w:p w:rsidR="003D6FB1" w:rsidRPr="0072291E" w:rsidRDefault="003D6FB1" w:rsidP="003D6FB1">
      <w:pPr>
        <w:pStyle w:val="Epgrafe"/>
        <w:keepNext/>
        <w:jc w:val="center"/>
        <w:rPr>
          <w:lang w:val="en-GB"/>
        </w:rPr>
      </w:pPr>
      <w:bookmarkStart w:id="15" w:name="_Toc313433343"/>
      <w:proofErr w:type="gramStart"/>
      <w:r w:rsidRPr="0072291E">
        <w:rPr>
          <w:lang w:val="en-GB"/>
        </w:rPr>
        <w:t xml:space="preserve">Figure </w:t>
      </w:r>
      <w:r w:rsidR="00B255CA" w:rsidRPr="0072291E">
        <w:rPr>
          <w:lang w:val="en-GB"/>
        </w:rPr>
        <w:fldChar w:fldCharType="begin"/>
      </w:r>
      <w:r w:rsidRPr="0072291E">
        <w:rPr>
          <w:lang w:val="en-GB"/>
        </w:rPr>
        <w:instrText xml:space="preserve"> SEQ Figure \* ARABIC </w:instrText>
      </w:r>
      <w:r w:rsidR="00B255CA" w:rsidRPr="0072291E">
        <w:rPr>
          <w:lang w:val="en-GB"/>
        </w:rPr>
        <w:fldChar w:fldCharType="separate"/>
      </w:r>
      <w:r>
        <w:rPr>
          <w:noProof/>
          <w:lang w:val="en-GB"/>
        </w:rPr>
        <w:t>3</w:t>
      </w:r>
      <w:r w:rsidR="00B255CA" w:rsidRPr="0072291E">
        <w:rPr>
          <w:lang w:val="en-GB"/>
        </w:rPr>
        <w:fldChar w:fldCharType="end"/>
      </w:r>
      <w:r w:rsidRPr="0072291E">
        <w:rPr>
          <w:lang w:val="en-GB"/>
        </w:rPr>
        <w:t>.</w:t>
      </w:r>
      <w:proofErr w:type="gramEnd"/>
      <w:r w:rsidRPr="0072291E">
        <w:rPr>
          <w:lang w:val="en-GB"/>
        </w:rPr>
        <w:t xml:space="preserve"> </w:t>
      </w:r>
      <w:proofErr w:type="gramStart"/>
      <w:r w:rsidRPr="002D7F92">
        <w:rPr>
          <w:lang w:val="en-US"/>
        </w:rPr>
        <w:t>Microchip MCU portfolio classified by functionality and performance.</w:t>
      </w:r>
      <w:bookmarkEnd w:id="15"/>
      <w:proofErr w:type="gramEnd"/>
    </w:p>
    <w:p w:rsidR="003D6FB1" w:rsidRDefault="003D6FB1" w:rsidP="003D6FB1">
      <w:pPr>
        <w:jc w:val="both"/>
        <w:rPr>
          <w:lang w:val="en-US"/>
        </w:rPr>
      </w:pPr>
      <w:r w:rsidRPr="003D6FB1">
        <w:rPr>
          <w:lang w:val="en-US"/>
        </w:rPr>
        <w:t xml:space="preserve">Microchip offers a complete portfolio for the developer with more than 325 models of different 8-bit microcontroller, which is mainly divided into three families. The company policy is to try to provide a device that meets the specific requirements of each project. Microchip offers an online tool that allows you to specify the requirements for an application in terms of memory, performance, power consumption and </w:t>
      </w:r>
      <w:proofErr w:type="gramStart"/>
      <w:r w:rsidRPr="003D6FB1">
        <w:rPr>
          <w:lang w:val="en-US"/>
        </w:rPr>
        <w:t>peripherals required and automatically selects</w:t>
      </w:r>
      <w:proofErr w:type="gramEnd"/>
      <w:r w:rsidRPr="003D6FB1">
        <w:rPr>
          <w:lang w:val="en-US"/>
        </w:rPr>
        <w:t xml:space="preserve"> the model that best fits your needs. It is the "Microcontroller Product Selector (MPS)."</w:t>
      </w:r>
    </w:p>
    <w:p w:rsidR="00F315FA" w:rsidRPr="003D6FB1" w:rsidRDefault="003D6FB1" w:rsidP="002844BB">
      <w:pPr>
        <w:rPr>
          <w:lang w:val="en-US"/>
        </w:rPr>
      </w:pPr>
      <w:r w:rsidRPr="003D6FB1">
        <w:rPr>
          <w:lang w:val="en-US"/>
        </w:rPr>
        <w:lastRenderedPageBreak/>
        <w:t xml:space="preserve"> </w:t>
      </w:r>
      <w:r w:rsidR="00DD618A" w:rsidRPr="003D6FB1">
        <w:rPr>
          <w:lang w:val="en-US"/>
        </w:rPr>
        <w:t>(</w:t>
      </w:r>
      <w:hyperlink r:id="rId16" w:history="1">
        <w:r w:rsidR="00DD618A" w:rsidRPr="003D6FB1">
          <w:rPr>
            <w:rStyle w:val="Hipervnculo"/>
            <w:lang w:val="en-US"/>
          </w:rPr>
          <w:t>http://www.microchip.com/productselector/MCUProductSelector.html</w:t>
        </w:r>
      </w:hyperlink>
      <w:r w:rsidR="00DD618A" w:rsidRPr="003D6FB1">
        <w:rPr>
          <w:lang w:val="en-US"/>
        </w:rPr>
        <w:t>)</w:t>
      </w:r>
    </w:p>
    <w:p w:rsidR="00B67FC0" w:rsidRPr="003D6FB1" w:rsidRDefault="00B67FC0" w:rsidP="003D47C5">
      <w:pPr>
        <w:pStyle w:val="Epgrafe"/>
        <w:jc w:val="center"/>
        <w:rPr>
          <w:noProof/>
          <w:lang w:val="en-US"/>
        </w:rPr>
      </w:pPr>
    </w:p>
    <w:p w:rsidR="00B67FC0" w:rsidRDefault="00DD618A" w:rsidP="003D47C5">
      <w:pPr>
        <w:pStyle w:val="Epgrafe"/>
        <w:jc w:val="center"/>
        <w:rPr>
          <w:lang w:val="en-US"/>
        </w:rPr>
      </w:pPr>
      <w:r>
        <w:rPr>
          <w:noProof/>
        </w:rPr>
        <w:drawing>
          <wp:inline distT="0" distB="0" distL="0" distR="0">
            <wp:extent cx="5612130" cy="3618865"/>
            <wp:effectExtent l="0" t="0" r="762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612130" cy="3618865"/>
                    </a:xfrm>
                    <a:prstGeom prst="rect">
                      <a:avLst/>
                    </a:prstGeom>
                  </pic:spPr>
                </pic:pic>
              </a:graphicData>
            </a:graphic>
          </wp:inline>
        </w:drawing>
      </w:r>
    </w:p>
    <w:p w:rsidR="003D6FB1" w:rsidRPr="0072291E" w:rsidRDefault="003D6FB1" w:rsidP="003D6FB1">
      <w:pPr>
        <w:pStyle w:val="Epgrafe"/>
        <w:keepNext/>
        <w:jc w:val="center"/>
        <w:rPr>
          <w:lang w:val="en-GB"/>
        </w:rPr>
      </w:pPr>
      <w:bookmarkStart w:id="16" w:name="_Toc313433344"/>
      <w:proofErr w:type="gramStart"/>
      <w:r w:rsidRPr="0072291E">
        <w:rPr>
          <w:lang w:val="en-GB"/>
        </w:rPr>
        <w:t xml:space="preserve">Figure </w:t>
      </w:r>
      <w:r w:rsidR="00B255CA" w:rsidRPr="0072291E">
        <w:rPr>
          <w:lang w:val="en-GB"/>
        </w:rPr>
        <w:fldChar w:fldCharType="begin"/>
      </w:r>
      <w:r w:rsidRPr="0072291E">
        <w:rPr>
          <w:lang w:val="en-GB"/>
        </w:rPr>
        <w:instrText xml:space="preserve"> SEQ Figure \* ARABIC </w:instrText>
      </w:r>
      <w:r w:rsidR="00B255CA" w:rsidRPr="0072291E">
        <w:rPr>
          <w:lang w:val="en-GB"/>
        </w:rPr>
        <w:fldChar w:fldCharType="separate"/>
      </w:r>
      <w:r>
        <w:rPr>
          <w:noProof/>
          <w:lang w:val="en-GB"/>
        </w:rPr>
        <w:t>4</w:t>
      </w:r>
      <w:r w:rsidR="00B255CA" w:rsidRPr="0072291E">
        <w:rPr>
          <w:lang w:val="en-GB"/>
        </w:rPr>
        <w:fldChar w:fldCharType="end"/>
      </w:r>
      <w:r w:rsidRPr="0072291E">
        <w:rPr>
          <w:lang w:val="en-GB"/>
        </w:rPr>
        <w:t>.</w:t>
      </w:r>
      <w:proofErr w:type="gramEnd"/>
      <w:r w:rsidRPr="0072291E">
        <w:rPr>
          <w:lang w:val="en-GB"/>
        </w:rPr>
        <w:t xml:space="preserve"> </w:t>
      </w:r>
      <w:proofErr w:type="gramStart"/>
      <w:r w:rsidRPr="00DD618A">
        <w:rPr>
          <w:lang w:val="en-US"/>
        </w:rPr>
        <w:t>Microchip "Micro</w:t>
      </w:r>
      <w:r w:rsidRPr="00DD618A">
        <w:rPr>
          <w:noProof/>
          <w:lang w:val="en-US"/>
        </w:rPr>
        <w:t>controller Product Selector"</w:t>
      </w:r>
      <w:r w:rsidRPr="002D7F92">
        <w:rPr>
          <w:lang w:val="en-US"/>
        </w:rPr>
        <w:t>.</w:t>
      </w:r>
      <w:bookmarkEnd w:id="16"/>
      <w:proofErr w:type="gramEnd"/>
    </w:p>
    <w:p w:rsidR="009F7EDA" w:rsidRPr="003D6FB1" w:rsidRDefault="003D6FB1" w:rsidP="009F7EDA">
      <w:pPr>
        <w:rPr>
          <w:lang w:val="en-US"/>
        </w:rPr>
      </w:pPr>
      <w:r w:rsidRPr="003D6FB1">
        <w:rPr>
          <w:lang w:val="en-US"/>
        </w:rPr>
        <w:t>The 8-bit PIC MCUs offered by Microchip are classified into three families are described below:</w:t>
      </w:r>
    </w:p>
    <w:p w:rsidR="00DD618A" w:rsidRDefault="003D6FB1" w:rsidP="003E124D">
      <w:pPr>
        <w:pStyle w:val="Ttulo3"/>
        <w:rPr>
          <w:lang w:val="en-US"/>
        </w:rPr>
      </w:pPr>
      <w:bookmarkStart w:id="17" w:name="_Toc315673148"/>
      <w:r>
        <w:rPr>
          <w:lang w:val="en-US"/>
        </w:rPr>
        <w:t>Low-end</w:t>
      </w:r>
      <w:r w:rsidR="00EF6544">
        <w:rPr>
          <w:lang w:val="en-US"/>
        </w:rPr>
        <w:t xml:space="preserve"> - </w:t>
      </w:r>
      <w:r w:rsidR="00C76C42">
        <w:rPr>
          <w:lang w:val="en-US"/>
        </w:rPr>
        <w:t>Baseline (PIC10MCU and PIC12MCU)</w:t>
      </w:r>
      <w:bookmarkEnd w:id="17"/>
    </w:p>
    <w:p w:rsidR="003D6FB1" w:rsidRPr="003D6FB1" w:rsidRDefault="003D6FB1" w:rsidP="003E124D">
      <w:pPr>
        <w:rPr>
          <w:lang w:val="en-US"/>
        </w:rPr>
      </w:pPr>
      <w:r w:rsidRPr="003D6FB1">
        <w:rPr>
          <w:lang w:val="en-US"/>
        </w:rPr>
        <w:t>This family allows you to perform simple processes where the microcontroller is responsible for automatic control of one or more actuators based on the capture of certain sensors. In other words, these devices allow the automation of simple systems. These microcontrollers are widely used in ambient intelligence environments. The devices are 6 and 8 pins with encapsulated very small, low cost, easy to program and with a small volume of port I / S, as well as program memory and data. The following table (Table 2) shows the main characteristics of these devices.</w:t>
      </w:r>
    </w:p>
    <w:tbl>
      <w:tblPr>
        <w:tblStyle w:val="Listaclara-nfasis11"/>
        <w:tblW w:w="0" w:type="auto"/>
        <w:tblLook w:val="04A0"/>
      </w:tblPr>
      <w:tblGrid>
        <w:gridCol w:w="2802"/>
        <w:gridCol w:w="6410"/>
      </w:tblGrid>
      <w:tr w:rsidR="00464166" w:rsidRPr="00B62D13" w:rsidTr="003907A6">
        <w:trPr>
          <w:cnfStyle w:val="100000000000"/>
        </w:trPr>
        <w:tc>
          <w:tcPr>
            <w:cnfStyle w:val="001000000000"/>
            <w:tcW w:w="9212" w:type="dxa"/>
            <w:gridSpan w:val="2"/>
          </w:tcPr>
          <w:p w:rsidR="00464166" w:rsidRDefault="00464166" w:rsidP="00464166">
            <w:pPr>
              <w:jc w:val="center"/>
              <w:rPr>
                <w:lang w:val="en-US"/>
              </w:rPr>
            </w:pPr>
            <w:r>
              <w:rPr>
                <w:lang w:val="en-US"/>
              </w:rPr>
              <w:t>8-bit PIC MCU Baseline devices (10F/12F)</w:t>
            </w:r>
          </w:p>
        </w:tc>
      </w:tr>
      <w:tr w:rsidR="00464166" w:rsidTr="00512B65">
        <w:trPr>
          <w:cnfStyle w:val="000000100000"/>
        </w:trPr>
        <w:tc>
          <w:tcPr>
            <w:cnfStyle w:val="001000000000"/>
            <w:tcW w:w="2802" w:type="dxa"/>
          </w:tcPr>
          <w:p w:rsidR="00464166" w:rsidRDefault="00464166" w:rsidP="003E124D">
            <w:pPr>
              <w:rPr>
                <w:lang w:val="en-US"/>
              </w:rPr>
            </w:pPr>
            <w:r>
              <w:rPr>
                <w:lang w:val="en-US"/>
              </w:rPr>
              <w:t>Package Pins</w:t>
            </w:r>
          </w:p>
        </w:tc>
        <w:tc>
          <w:tcPr>
            <w:tcW w:w="6410" w:type="dxa"/>
          </w:tcPr>
          <w:p w:rsidR="00464166" w:rsidRDefault="00464166" w:rsidP="003E124D">
            <w:pPr>
              <w:cnfStyle w:val="000000100000"/>
              <w:rPr>
                <w:lang w:val="en-US"/>
              </w:rPr>
            </w:pPr>
            <w:r>
              <w:rPr>
                <w:lang w:val="en-US"/>
              </w:rPr>
              <w:t>6-8</w:t>
            </w:r>
            <w:r w:rsidR="000C72CA">
              <w:rPr>
                <w:lang w:val="en-US"/>
              </w:rPr>
              <w:t xml:space="preserve"> (SOT23, SOIC &amp; DFN packages)</w:t>
            </w:r>
          </w:p>
        </w:tc>
      </w:tr>
      <w:tr w:rsidR="00464166" w:rsidTr="00512B65">
        <w:tc>
          <w:tcPr>
            <w:cnfStyle w:val="001000000000"/>
            <w:tcW w:w="2802" w:type="dxa"/>
          </w:tcPr>
          <w:p w:rsidR="00464166" w:rsidRDefault="00464166" w:rsidP="003E124D">
            <w:pPr>
              <w:rPr>
                <w:lang w:val="en-US"/>
              </w:rPr>
            </w:pPr>
            <w:r>
              <w:rPr>
                <w:lang w:val="en-US"/>
              </w:rPr>
              <w:t>Program Memory (Flash)</w:t>
            </w:r>
          </w:p>
        </w:tc>
        <w:tc>
          <w:tcPr>
            <w:tcW w:w="6410" w:type="dxa"/>
          </w:tcPr>
          <w:p w:rsidR="00464166" w:rsidRDefault="00464166" w:rsidP="003E124D">
            <w:pPr>
              <w:cnfStyle w:val="000000000000"/>
              <w:rPr>
                <w:lang w:val="en-US"/>
              </w:rPr>
            </w:pPr>
            <w:r>
              <w:rPr>
                <w:lang w:val="en-US"/>
              </w:rPr>
              <w:t>512bytes to 2K bytes</w:t>
            </w:r>
          </w:p>
        </w:tc>
      </w:tr>
      <w:tr w:rsidR="00464166" w:rsidRPr="00B62D13" w:rsidTr="00512B65">
        <w:trPr>
          <w:cnfStyle w:val="000000100000"/>
        </w:trPr>
        <w:tc>
          <w:tcPr>
            <w:cnfStyle w:val="001000000000"/>
            <w:tcW w:w="2802" w:type="dxa"/>
          </w:tcPr>
          <w:p w:rsidR="00464166" w:rsidRDefault="00464166" w:rsidP="00512B65">
            <w:pPr>
              <w:rPr>
                <w:lang w:val="en-US"/>
              </w:rPr>
            </w:pPr>
            <w:r>
              <w:rPr>
                <w:lang w:val="en-US"/>
              </w:rPr>
              <w:t xml:space="preserve">Data Memory </w:t>
            </w:r>
          </w:p>
        </w:tc>
        <w:tc>
          <w:tcPr>
            <w:tcW w:w="6410" w:type="dxa"/>
          </w:tcPr>
          <w:p w:rsidR="00512B65" w:rsidRDefault="00512B65" w:rsidP="00512B65">
            <w:pPr>
              <w:cnfStyle w:val="000000100000"/>
              <w:rPr>
                <w:lang w:val="en-US"/>
              </w:rPr>
            </w:pPr>
            <w:r>
              <w:rPr>
                <w:lang w:val="en-US"/>
              </w:rPr>
              <w:t>Max of 128 bytes RAM and max of 256 bytes EEPROM</w:t>
            </w:r>
          </w:p>
        </w:tc>
      </w:tr>
      <w:tr w:rsidR="00464166" w:rsidTr="00512B65">
        <w:tc>
          <w:tcPr>
            <w:cnfStyle w:val="001000000000"/>
            <w:tcW w:w="2802" w:type="dxa"/>
          </w:tcPr>
          <w:p w:rsidR="00464166" w:rsidRDefault="00512B65" w:rsidP="003E124D">
            <w:pPr>
              <w:rPr>
                <w:lang w:val="en-US"/>
              </w:rPr>
            </w:pPr>
            <w:r>
              <w:rPr>
                <w:lang w:val="en-US"/>
              </w:rPr>
              <w:t>Internal Oscillators</w:t>
            </w:r>
          </w:p>
        </w:tc>
        <w:tc>
          <w:tcPr>
            <w:tcW w:w="6410" w:type="dxa"/>
          </w:tcPr>
          <w:p w:rsidR="00464166" w:rsidRDefault="00512B65" w:rsidP="003E124D">
            <w:pPr>
              <w:cnfStyle w:val="000000000000"/>
              <w:rPr>
                <w:lang w:val="en-US"/>
              </w:rPr>
            </w:pPr>
            <w:r>
              <w:rPr>
                <w:lang w:val="en-US"/>
              </w:rPr>
              <w:t>4/8Mhz</w:t>
            </w:r>
          </w:p>
        </w:tc>
      </w:tr>
      <w:tr w:rsidR="00464166" w:rsidRPr="00B62D13" w:rsidTr="00512B65">
        <w:trPr>
          <w:cnfStyle w:val="000000100000"/>
        </w:trPr>
        <w:tc>
          <w:tcPr>
            <w:cnfStyle w:val="001000000000"/>
            <w:tcW w:w="2802" w:type="dxa"/>
          </w:tcPr>
          <w:p w:rsidR="00464166" w:rsidRDefault="00512B65" w:rsidP="003E124D">
            <w:pPr>
              <w:rPr>
                <w:lang w:val="en-US"/>
              </w:rPr>
            </w:pPr>
            <w:r>
              <w:rPr>
                <w:lang w:val="en-US"/>
              </w:rPr>
              <w:t>Integrated Peripherals</w:t>
            </w:r>
          </w:p>
        </w:tc>
        <w:tc>
          <w:tcPr>
            <w:tcW w:w="6410" w:type="dxa"/>
          </w:tcPr>
          <w:p w:rsidR="00464166" w:rsidRDefault="00512B65" w:rsidP="003E124D">
            <w:pPr>
              <w:cnfStyle w:val="000000100000"/>
              <w:rPr>
                <w:lang w:val="en-US"/>
              </w:rPr>
            </w:pPr>
            <w:r>
              <w:rPr>
                <w:lang w:val="en-US"/>
              </w:rPr>
              <w:t xml:space="preserve">10-bit ADC, Comparators, </w:t>
            </w:r>
            <w:proofErr w:type="spellStart"/>
            <w:r>
              <w:rPr>
                <w:lang w:val="en-US"/>
              </w:rPr>
              <w:t>Input/Output</w:t>
            </w:r>
            <w:proofErr w:type="spellEnd"/>
            <w:r>
              <w:rPr>
                <w:lang w:val="en-US"/>
              </w:rPr>
              <w:t xml:space="preserve"> Capture and PWM</w:t>
            </w:r>
          </w:p>
        </w:tc>
      </w:tr>
      <w:tr w:rsidR="00464166" w:rsidTr="00512B65">
        <w:tc>
          <w:tcPr>
            <w:cnfStyle w:val="001000000000"/>
            <w:tcW w:w="2802" w:type="dxa"/>
          </w:tcPr>
          <w:p w:rsidR="00464166" w:rsidRDefault="00512B65" w:rsidP="003E124D">
            <w:pPr>
              <w:rPr>
                <w:lang w:val="en-US"/>
              </w:rPr>
            </w:pPr>
            <w:r>
              <w:rPr>
                <w:lang w:val="en-US"/>
              </w:rPr>
              <w:t>Integrated Buses</w:t>
            </w:r>
          </w:p>
        </w:tc>
        <w:tc>
          <w:tcPr>
            <w:tcW w:w="6410" w:type="dxa"/>
          </w:tcPr>
          <w:p w:rsidR="00464166" w:rsidRDefault="00512B65" w:rsidP="003E124D">
            <w:pPr>
              <w:cnfStyle w:val="000000000000"/>
              <w:rPr>
                <w:lang w:val="en-US"/>
              </w:rPr>
            </w:pPr>
            <w:r>
              <w:rPr>
                <w:lang w:val="en-US"/>
              </w:rPr>
              <w:t>USART, I2C and SPI</w:t>
            </w:r>
          </w:p>
        </w:tc>
      </w:tr>
    </w:tbl>
    <w:p w:rsidR="003D6FB1" w:rsidRPr="003D6FB1" w:rsidRDefault="003D6FB1" w:rsidP="003D6FB1">
      <w:pPr>
        <w:pStyle w:val="Epgrafe"/>
        <w:jc w:val="center"/>
        <w:rPr>
          <w:lang w:val="en-US"/>
        </w:rPr>
      </w:pPr>
      <w:bookmarkStart w:id="18" w:name="_Toc313433368"/>
      <w:proofErr w:type="gramStart"/>
      <w:r w:rsidRPr="003D6FB1">
        <w:rPr>
          <w:lang w:val="en-US"/>
        </w:rPr>
        <w:t xml:space="preserve">Table </w:t>
      </w:r>
      <w:r w:rsidR="00B255CA" w:rsidRPr="003D6FB1">
        <w:rPr>
          <w:lang w:val="en-US"/>
        </w:rPr>
        <w:fldChar w:fldCharType="begin"/>
      </w:r>
      <w:r w:rsidRPr="003D6FB1">
        <w:rPr>
          <w:lang w:val="en-US"/>
        </w:rPr>
        <w:instrText xml:space="preserve"> SEQ Table \* ARABIC </w:instrText>
      </w:r>
      <w:r w:rsidR="00B255CA" w:rsidRPr="003D6FB1">
        <w:rPr>
          <w:lang w:val="en-US"/>
        </w:rPr>
        <w:fldChar w:fldCharType="separate"/>
      </w:r>
      <w:r w:rsidR="00F70321">
        <w:rPr>
          <w:noProof/>
          <w:lang w:val="en-US"/>
        </w:rPr>
        <w:t>2</w:t>
      </w:r>
      <w:r w:rsidR="00B255CA" w:rsidRPr="003D6FB1">
        <w:rPr>
          <w:lang w:val="en-US"/>
        </w:rPr>
        <w:fldChar w:fldCharType="end"/>
      </w:r>
      <w:r w:rsidRPr="003D6FB1">
        <w:rPr>
          <w:lang w:val="en-US"/>
        </w:rPr>
        <w:t>.</w:t>
      </w:r>
      <w:proofErr w:type="gramEnd"/>
      <w:r w:rsidRPr="003D6FB1">
        <w:rPr>
          <w:lang w:val="en-US"/>
        </w:rPr>
        <w:t xml:space="preserve"> </w:t>
      </w:r>
      <w:proofErr w:type="gramStart"/>
      <w:r>
        <w:rPr>
          <w:lang w:val="en-US"/>
        </w:rPr>
        <w:t>F</w:t>
      </w:r>
      <w:r w:rsidRPr="00861D89">
        <w:rPr>
          <w:lang w:val="en-US"/>
        </w:rPr>
        <w:t>eatures of 8-bit MCU Baseline devices</w:t>
      </w:r>
      <w:r>
        <w:rPr>
          <w:lang w:val="en-US"/>
        </w:rPr>
        <w:t>.</w:t>
      </w:r>
      <w:bookmarkEnd w:id="18"/>
      <w:proofErr w:type="gramEnd"/>
    </w:p>
    <w:p w:rsidR="003D6FB1" w:rsidRPr="003D6FB1" w:rsidRDefault="003D6FB1" w:rsidP="003D6FB1">
      <w:pPr>
        <w:rPr>
          <w:lang w:val="en-US"/>
        </w:rPr>
      </w:pPr>
    </w:p>
    <w:p w:rsidR="0068707F" w:rsidRPr="00F70321" w:rsidRDefault="00C76C42" w:rsidP="00C76C42">
      <w:pPr>
        <w:pStyle w:val="Ttulo3"/>
        <w:rPr>
          <w:lang w:val="en-US"/>
        </w:rPr>
      </w:pPr>
      <w:bookmarkStart w:id="19" w:name="_Toc315673149"/>
      <w:r w:rsidRPr="00F70321">
        <w:rPr>
          <w:lang w:val="en-US"/>
        </w:rPr>
        <w:lastRenderedPageBreak/>
        <w:t>Midrange (PIC16MCU)</w:t>
      </w:r>
      <w:bookmarkEnd w:id="19"/>
    </w:p>
    <w:p w:rsidR="00F70321" w:rsidRPr="003D47C5" w:rsidRDefault="00F70321" w:rsidP="002C2381">
      <w:r w:rsidRPr="00F70321">
        <w:rPr>
          <w:lang w:val="en-US"/>
        </w:rPr>
        <w:t xml:space="preserve">The mid-range PIC Microcontrollers are primarily used to develop applications that require simple peripherals such as serial ports, keyboard matrix or alphanumeric LCD screens. This family is the most widespread in the units sold, but these devices are gradually being replaced by high-end units. </w:t>
      </w:r>
      <w:proofErr w:type="spellStart"/>
      <w:r w:rsidRPr="00F70321">
        <w:t>Table</w:t>
      </w:r>
      <w:proofErr w:type="spellEnd"/>
      <w:r w:rsidRPr="00F70321">
        <w:t xml:space="preserve"> 3 shows </w:t>
      </w:r>
      <w:proofErr w:type="spellStart"/>
      <w:r w:rsidRPr="00F70321">
        <w:t>the</w:t>
      </w:r>
      <w:proofErr w:type="spellEnd"/>
      <w:r w:rsidRPr="00F70321">
        <w:t xml:space="preserve"> </w:t>
      </w:r>
      <w:proofErr w:type="spellStart"/>
      <w:r w:rsidRPr="00F70321">
        <w:t>main</w:t>
      </w:r>
      <w:proofErr w:type="spellEnd"/>
      <w:r w:rsidRPr="00F70321">
        <w:t xml:space="preserve"> </w:t>
      </w:r>
      <w:proofErr w:type="spellStart"/>
      <w:r w:rsidRPr="00F70321">
        <w:t>features</w:t>
      </w:r>
      <w:proofErr w:type="spellEnd"/>
      <w:r w:rsidRPr="00F70321">
        <w:t xml:space="preserve"> of </w:t>
      </w:r>
      <w:proofErr w:type="spellStart"/>
      <w:r w:rsidRPr="00F70321">
        <w:t>Microchip's</w:t>
      </w:r>
      <w:proofErr w:type="spellEnd"/>
      <w:r w:rsidRPr="00F70321">
        <w:t xml:space="preserve"> PIC </w:t>
      </w:r>
      <w:proofErr w:type="spellStart"/>
      <w:r w:rsidRPr="00F70321">
        <w:t>midrange</w:t>
      </w:r>
      <w:proofErr w:type="spellEnd"/>
      <w:r w:rsidRPr="00F70321">
        <w:t>.</w:t>
      </w:r>
    </w:p>
    <w:tbl>
      <w:tblPr>
        <w:tblStyle w:val="Listaclara-nfasis11"/>
        <w:tblW w:w="0" w:type="auto"/>
        <w:tblLook w:val="04A0"/>
      </w:tblPr>
      <w:tblGrid>
        <w:gridCol w:w="2802"/>
        <w:gridCol w:w="6410"/>
      </w:tblGrid>
      <w:tr w:rsidR="000C72CA" w:rsidRPr="00B62D13" w:rsidTr="003907A6">
        <w:trPr>
          <w:cnfStyle w:val="100000000000"/>
        </w:trPr>
        <w:tc>
          <w:tcPr>
            <w:cnfStyle w:val="001000000000"/>
            <w:tcW w:w="9212" w:type="dxa"/>
            <w:gridSpan w:val="2"/>
          </w:tcPr>
          <w:p w:rsidR="000C72CA" w:rsidRDefault="000C72CA" w:rsidP="000C72CA">
            <w:pPr>
              <w:jc w:val="center"/>
              <w:rPr>
                <w:lang w:val="en-US"/>
              </w:rPr>
            </w:pPr>
            <w:r>
              <w:rPr>
                <w:lang w:val="en-US"/>
              </w:rPr>
              <w:t>8-bit PIC MCU Midrange devices (16F)</w:t>
            </w:r>
          </w:p>
        </w:tc>
      </w:tr>
      <w:tr w:rsidR="000C72CA" w:rsidTr="000C72CA">
        <w:trPr>
          <w:cnfStyle w:val="000000100000"/>
        </w:trPr>
        <w:tc>
          <w:tcPr>
            <w:cnfStyle w:val="001000000000"/>
            <w:tcW w:w="2802" w:type="dxa"/>
          </w:tcPr>
          <w:p w:rsidR="000C72CA" w:rsidRDefault="000C72CA" w:rsidP="003907A6">
            <w:pPr>
              <w:rPr>
                <w:lang w:val="en-US"/>
              </w:rPr>
            </w:pPr>
            <w:r>
              <w:rPr>
                <w:lang w:val="en-US"/>
              </w:rPr>
              <w:t>Package Pins</w:t>
            </w:r>
          </w:p>
        </w:tc>
        <w:tc>
          <w:tcPr>
            <w:tcW w:w="6410" w:type="dxa"/>
          </w:tcPr>
          <w:p w:rsidR="000C72CA" w:rsidRDefault="000C72CA" w:rsidP="002C2381">
            <w:pPr>
              <w:cnfStyle w:val="000000100000"/>
              <w:rPr>
                <w:lang w:val="en-US"/>
              </w:rPr>
            </w:pPr>
            <w:r>
              <w:rPr>
                <w:lang w:val="en-US"/>
              </w:rPr>
              <w:t>14-64 (DIP and QFN packages)</w:t>
            </w:r>
          </w:p>
        </w:tc>
      </w:tr>
      <w:tr w:rsidR="000C72CA" w:rsidTr="000C72CA">
        <w:tc>
          <w:tcPr>
            <w:cnfStyle w:val="001000000000"/>
            <w:tcW w:w="2802" w:type="dxa"/>
          </w:tcPr>
          <w:p w:rsidR="000C72CA" w:rsidRDefault="000C72CA" w:rsidP="003907A6">
            <w:pPr>
              <w:rPr>
                <w:lang w:val="en-US"/>
              </w:rPr>
            </w:pPr>
            <w:r>
              <w:rPr>
                <w:lang w:val="en-US"/>
              </w:rPr>
              <w:t>Program Memory (Flash)</w:t>
            </w:r>
          </w:p>
        </w:tc>
        <w:tc>
          <w:tcPr>
            <w:tcW w:w="6410" w:type="dxa"/>
          </w:tcPr>
          <w:p w:rsidR="000C72CA" w:rsidRDefault="000C72CA" w:rsidP="002C2381">
            <w:pPr>
              <w:cnfStyle w:val="000000000000"/>
              <w:rPr>
                <w:lang w:val="en-US"/>
              </w:rPr>
            </w:pPr>
            <w:r>
              <w:rPr>
                <w:lang w:val="en-US"/>
              </w:rPr>
              <w:t>Up to 14K words</w:t>
            </w:r>
          </w:p>
        </w:tc>
      </w:tr>
      <w:tr w:rsidR="000C72CA" w:rsidRPr="00B62D13" w:rsidTr="000C72CA">
        <w:trPr>
          <w:cnfStyle w:val="000000100000"/>
        </w:trPr>
        <w:tc>
          <w:tcPr>
            <w:cnfStyle w:val="001000000000"/>
            <w:tcW w:w="2802" w:type="dxa"/>
          </w:tcPr>
          <w:p w:rsidR="000C72CA" w:rsidRDefault="000C72CA" w:rsidP="003907A6">
            <w:pPr>
              <w:rPr>
                <w:lang w:val="en-US"/>
              </w:rPr>
            </w:pPr>
            <w:r>
              <w:rPr>
                <w:lang w:val="en-US"/>
              </w:rPr>
              <w:t xml:space="preserve">Data Memory </w:t>
            </w:r>
          </w:p>
        </w:tc>
        <w:tc>
          <w:tcPr>
            <w:tcW w:w="6410" w:type="dxa"/>
          </w:tcPr>
          <w:p w:rsidR="000C72CA" w:rsidRDefault="000C72CA" w:rsidP="002C2381">
            <w:pPr>
              <w:cnfStyle w:val="000000100000"/>
              <w:rPr>
                <w:lang w:val="en-US"/>
              </w:rPr>
            </w:pPr>
            <w:r>
              <w:rPr>
                <w:lang w:val="en-US"/>
              </w:rPr>
              <w:t>Up to 384 bytes RAM and 256 bytes EEPROM</w:t>
            </w:r>
          </w:p>
        </w:tc>
      </w:tr>
      <w:tr w:rsidR="000C72CA" w:rsidTr="000C72CA">
        <w:tc>
          <w:tcPr>
            <w:cnfStyle w:val="001000000000"/>
            <w:tcW w:w="2802" w:type="dxa"/>
          </w:tcPr>
          <w:p w:rsidR="000C72CA" w:rsidRDefault="000C72CA" w:rsidP="003907A6">
            <w:pPr>
              <w:rPr>
                <w:lang w:val="en-US"/>
              </w:rPr>
            </w:pPr>
            <w:r>
              <w:rPr>
                <w:lang w:val="en-US"/>
              </w:rPr>
              <w:t>Frequency</w:t>
            </w:r>
          </w:p>
        </w:tc>
        <w:tc>
          <w:tcPr>
            <w:tcW w:w="6410" w:type="dxa"/>
          </w:tcPr>
          <w:p w:rsidR="000C72CA" w:rsidRDefault="000C72CA" w:rsidP="000C72CA">
            <w:pPr>
              <w:cnfStyle w:val="000000000000"/>
              <w:rPr>
                <w:lang w:val="en-US"/>
              </w:rPr>
            </w:pPr>
            <w:r>
              <w:rPr>
                <w:lang w:val="en-US"/>
              </w:rPr>
              <w:t>Up to 20MHz</w:t>
            </w:r>
          </w:p>
        </w:tc>
      </w:tr>
      <w:tr w:rsidR="000C72CA" w:rsidRPr="00B62D13" w:rsidTr="000C72CA">
        <w:trPr>
          <w:cnfStyle w:val="000000100000"/>
        </w:trPr>
        <w:tc>
          <w:tcPr>
            <w:cnfStyle w:val="001000000000"/>
            <w:tcW w:w="2802" w:type="dxa"/>
          </w:tcPr>
          <w:p w:rsidR="000C72CA" w:rsidRDefault="000C72CA" w:rsidP="003907A6">
            <w:pPr>
              <w:rPr>
                <w:lang w:val="en-US"/>
              </w:rPr>
            </w:pPr>
            <w:r>
              <w:rPr>
                <w:lang w:val="en-US"/>
              </w:rPr>
              <w:t>Integrated Peripherals</w:t>
            </w:r>
          </w:p>
        </w:tc>
        <w:tc>
          <w:tcPr>
            <w:tcW w:w="6410" w:type="dxa"/>
          </w:tcPr>
          <w:p w:rsidR="000C72CA" w:rsidRDefault="000C72CA" w:rsidP="000C72CA">
            <w:pPr>
              <w:cnfStyle w:val="000000100000"/>
              <w:rPr>
                <w:lang w:val="en-US"/>
              </w:rPr>
            </w:pPr>
            <w:r w:rsidRPr="000C72CA">
              <w:rPr>
                <w:lang w:val="en-US"/>
              </w:rPr>
              <w:t xml:space="preserve">10-bit ADC, Op Amp, </w:t>
            </w:r>
            <w:proofErr w:type="spellStart"/>
            <w:r w:rsidRPr="000C72CA">
              <w:rPr>
                <w:lang w:val="en-US"/>
              </w:rPr>
              <w:t>Vref</w:t>
            </w:r>
            <w:proofErr w:type="spellEnd"/>
            <w:r w:rsidRPr="000C72CA">
              <w:rPr>
                <w:lang w:val="en-US"/>
              </w:rPr>
              <w:t xml:space="preserve"> Comparators</w:t>
            </w:r>
            <w:r>
              <w:rPr>
                <w:lang w:val="en-US"/>
              </w:rPr>
              <w:t xml:space="preserve">, </w:t>
            </w:r>
            <w:r w:rsidRPr="000C72CA">
              <w:rPr>
                <w:lang w:val="en-US"/>
              </w:rPr>
              <w:t>SR Latch, Capture, Compare and PWM</w:t>
            </w:r>
            <w:r>
              <w:rPr>
                <w:lang w:val="en-US"/>
              </w:rPr>
              <w:t xml:space="preserve">, </w:t>
            </w:r>
            <w:proofErr w:type="spellStart"/>
            <w:r w:rsidRPr="000C72CA">
              <w:rPr>
                <w:lang w:val="en-US"/>
              </w:rPr>
              <w:t>Keeloq</w:t>
            </w:r>
            <w:proofErr w:type="spellEnd"/>
            <w:r w:rsidRPr="000C72CA">
              <w:rPr>
                <w:lang w:val="en-US"/>
              </w:rPr>
              <w:t>, Cap Sense</w:t>
            </w:r>
            <w:r>
              <w:rPr>
                <w:lang w:val="en-US"/>
              </w:rPr>
              <w:t xml:space="preserve"> and </w:t>
            </w:r>
            <w:r w:rsidRPr="000C72CA">
              <w:rPr>
                <w:lang w:val="en-US"/>
              </w:rPr>
              <w:t xml:space="preserve">LCD Drive </w:t>
            </w:r>
          </w:p>
        </w:tc>
      </w:tr>
      <w:tr w:rsidR="000C72CA" w:rsidRPr="00B62D13" w:rsidTr="000C72CA">
        <w:tc>
          <w:tcPr>
            <w:cnfStyle w:val="001000000000"/>
            <w:tcW w:w="2802" w:type="dxa"/>
          </w:tcPr>
          <w:p w:rsidR="000C72CA" w:rsidRDefault="000C72CA" w:rsidP="003907A6">
            <w:pPr>
              <w:rPr>
                <w:lang w:val="en-US"/>
              </w:rPr>
            </w:pPr>
            <w:r>
              <w:rPr>
                <w:lang w:val="en-US"/>
              </w:rPr>
              <w:t>Integrated Buses</w:t>
            </w:r>
          </w:p>
        </w:tc>
        <w:tc>
          <w:tcPr>
            <w:tcW w:w="6410" w:type="dxa"/>
          </w:tcPr>
          <w:p w:rsidR="000C72CA" w:rsidRDefault="000C72CA" w:rsidP="002C2381">
            <w:pPr>
              <w:cnfStyle w:val="000000000000"/>
              <w:rPr>
                <w:lang w:val="en-US"/>
              </w:rPr>
            </w:pPr>
            <w:r w:rsidRPr="000C72CA">
              <w:rPr>
                <w:lang w:val="en-US"/>
              </w:rPr>
              <w:t>U</w:t>
            </w:r>
            <w:r w:rsidR="009F06CD">
              <w:rPr>
                <w:lang w:val="en-US"/>
              </w:rPr>
              <w:t>S</w:t>
            </w:r>
            <w:r w:rsidRPr="000C72CA">
              <w:rPr>
                <w:lang w:val="en-US"/>
              </w:rPr>
              <w:t>ART, SPI, I2C and USB</w:t>
            </w:r>
          </w:p>
        </w:tc>
      </w:tr>
    </w:tbl>
    <w:p w:rsidR="00F70321" w:rsidRPr="003D6FB1" w:rsidRDefault="00F70321" w:rsidP="00F70321">
      <w:pPr>
        <w:pStyle w:val="Epgrafe"/>
        <w:jc w:val="center"/>
        <w:rPr>
          <w:lang w:val="en-US"/>
        </w:rPr>
      </w:pPr>
      <w:bookmarkStart w:id="20" w:name="_Toc313433369"/>
      <w:proofErr w:type="gramStart"/>
      <w:r w:rsidRPr="003D6FB1">
        <w:rPr>
          <w:lang w:val="en-US"/>
        </w:rPr>
        <w:t xml:space="preserve">Table </w:t>
      </w:r>
      <w:r w:rsidR="00B255CA" w:rsidRPr="003D6FB1">
        <w:rPr>
          <w:lang w:val="en-US"/>
        </w:rPr>
        <w:fldChar w:fldCharType="begin"/>
      </w:r>
      <w:r w:rsidRPr="003D6FB1">
        <w:rPr>
          <w:lang w:val="en-US"/>
        </w:rPr>
        <w:instrText xml:space="preserve"> SEQ Table \* ARABIC </w:instrText>
      </w:r>
      <w:r w:rsidR="00B255CA" w:rsidRPr="003D6FB1">
        <w:rPr>
          <w:lang w:val="en-US"/>
        </w:rPr>
        <w:fldChar w:fldCharType="separate"/>
      </w:r>
      <w:r>
        <w:rPr>
          <w:noProof/>
          <w:lang w:val="en-US"/>
        </w:rPr>
        <w:t>3</w:t>
      </w:r>
      <w:r w:rsidR="00B255CA" w:rsidRPr="003D6FB1">
        <w:rPr>
          <w:lang w:val="en-US"/>
        </w:rPr>
        <w:fldChar w:fldCharType="end"/>
      </w:r>
      <w:r w:rsidRPr="003D6FB1">
        <w:rPr>
          <w:lang w:val="en-US"/>
        </w:rPr>
        <w:t>.</w:t>
      </w:r>
      <w:proofErr w:type="gramEnd"/>
      <w:r w:rsidRPr="003D6FB1">
        <w:rPr>
          <w:lang w:val="en-US"/>
        </w:rPr>
        <w:t xml:space="preserve"> </w:t>
      </w:r>
      <w:proofErr w:type="gramStart"/>
      <w:r>
        <w:rPr>
          <w:lang w:val="en-US"/>
        </w:rPr>
        <w:t>F</w:t>
      </w:r>
      <w:r w:rsidRPr="000C72CA">
        <w:rPr>
          <w:lang w:val="en-US"/>
        </w:rPr>
        <w:t>eatures of 8-bit MCU Midrange devices</w:t>
      </w:r>
      <w:r>
        <w:rPr>
          <w:lang w:val="en-US"/>
        </w:rPr>
        <w:t>.</w:t>
      </w:r>
      <w:bookmarkEnd w:id="20"/>
      <w:proofErr w:type="gramEnd"/>
    </w:p>
    <w:p w:rsidR="00481108" w:rsidRPr="00F70321" w:rsidRDefault="00F70321" w:rsidP="00481108">
      <w:pPr>
        <w:pStyle w:val="Ttulo3"/>
        <w:rPr>
          <w:lang w:val="en-US"/>
        </w:rPr>
      </w:pPr>
      <w:bookmarkStart w:id="21" w:name="_Toc315673150"/>
      <w:r w:rsidRPr="00F70321">
        <w:rPr>
          <w:lang w:val="en-US"/>
        </w:rPr>
        <w:t>High-end</w:t>
      </w:r>
      <w:r w:rsidR="00481108" w:rsidRPr="00F70321">
        <w:rPr>
          <w:lang w:val="en-US"/>
        </w:rPr>
        <w:t xml:space="preserve"> (PIC18MCU)</w:t>
      </w:r>
      <w:bookmarkEnd w:id="21"/>
    </w:p>
    <w:p w:rsidR="00481108" w:rsidRPr="00F70321" w:rsidRDefault="00F70321" w:rsidP="00F70321">
      <w:pPr>
        <w:jc w:val="both"/>
        <w:rPr>
          <w:lang w:val="en-US"/>
        </w:rPr>
      </w:pPr>
      <w:r w:rsidRPr="00F70321">
        <w:rPr>
          <w:lang w:val="en-US"/>
        </w:rPr>
        <w:t xml:space="preserve">These devices offer higher performance and connectivity capabilities. </w:t>
      </w:r>
      <w:r>
        <w:rPr>
          <w:lang w:val="en-US"/>
        </w:rPr>
        <w:t>It is the g</w:t>
      </w:r>
      <w:r w:rsidRPr="00F70321">
        <w:rPr>
          <w:lang w:val="en-US"/>
        </w:rPr>
        <w:t xml:space="preserve">amily </w:t>
      </w:r>
      <w:r>
        <w:rPr>
          <w:lang w:val="en-US"/>
        </w:rPr>
        <w:t>with</w:t>
      </w:r>
      <w:r w:rsidRPr="00F70321">
        <w:rPr>
          <w:lang w:val="en-US"/>
        </w:rPr>
        <w:t xml:space="preserve"> largest number of devices in the catalog. I</w:t>
      </w:r>
      <w:r>
        <w:rPr>
          <w:lang w:val="en-US"/>
        </w:rPr>
        <w:t>t i</w:t>
      </w:r>
      <w:r w:rsidRPr="00F70321">
        <w:rPr>
          <w:lang w:val="en-US"/>
        </w:rPr>
        <w:t xml:space="preserve">ncludes ultra low power devices, designed to maximize battery life. </w:t>
      </w:r>
      <w:r>
        <w:rPr>
          <w:lang w:val="en-US"/>
        </w:rPr>
        <w:t>They include</w:t>
      </w:r>
      <w:r w:rsidRPr="00F70321">
        <w:rPr>
          <w:lang w:val="en-US"/>
        </w:rPr>
        <w:t xml:space="preserve"> "Peripherals </w:t>
      </w:r>
      <w:r>
        <w:rPr>
          <w:lang w:val="en-US"/>
        </w:rPr>
        <w:t xml:space="preserve">pin </w:t>
      </w:r>
      <w:r w:rsidRPr="00F70321">
        <w:rPr>
          <w:lang w:val="en-US"/>
        </w:rPr>
        <w:t xml:space="preserve">select" </w:t>
      </w:r>
      <w:r>
        <w:rPr>
          <w:lang w:val="en-US"/>
        </w:rPr>
        <w:t xml:space="preserve">which allows </w:t>
      </w:r>
      <w:proofErr w:type="gramStart"/>
      <w:r>
        <w:rPr>
          <w:lang w:val="en-US"/>
        </w:rPr>
        <w:t>to reconfigure</w:t>
      </w:r>
      <w:proofErr w:type="gramEnd"/>
      <w:r>
        <w:rPr>
          <w:lang w:val="en-US"/>
        </w:rPr>
        <w:t xml:space="preserve"> the</w:t>
      </w:r>
      <w:r w:rsidRPr="00F70321">
        <w:rPr>
          <w:lang w:val="en-US"/>
        </w:rPr>
        <w:t xml:space="preserve"> pin </w:t>
      </w:r>
      <w:r>
        <w:rPr>
          <w:lang w:val="en-US"/>
        </w:rPr>
        <w:t>of</w:t>
      </w:r>
      <w:r w:rsidRPr="00F70321">
        <w:rPr>
          <w:lang w:val="en-US"/>
        </w:rPr>
        <w:t xml:space="preserve"> the integrated circuit that is offered by a given peripheral</w:t>
      </w:r>
      <w:r w:rsidR="00EF6544" w:rsidRPr="00F70321">
        <w:rPr>
          <w:lang w:val="en-US"/>
        </w:rPr>
        <w:t>.</w:t>
      </w:r>
    </w:p>
    <w:tbl>
      <w:tblPr>
        <w:tblStyle w:val="Listaclara-nfasis11"/>
        <w:tblW w:w="0" w:type="auto"/>
        <w:tblLook w:val="04A0"/>
      </w:tblPr>
      <w:tblGrid>
        <w:gridCol w:w="2802"/>
        <w:gridCol w:w="6410"/>
      </w:tblGrid>
      <w:tr w:rsidR="00481108" w:rsidRPr="00B62D13" w:rsidTr="003907A6">
        <w:trPr>
          <w:cnfStyle w:val="100000000000"/>
        </w:trPr>
        <w:tc>
          <w:tcPr>
            <w:cnfStyle w:val="001000000000"/>
            <w:tcW w:w="9212" w:type="dxa"/>
            <w:gridSpan w:val="2"/>
          </w:tcPr>
          <w:p w:rsidR="00481108" w:rsidRDefault="00481108" w:rsidP="003907A6">
            <w:pPr>
              <w:jc w:val="center"/>
              <w:rPr>
                <w:lang w:val="en-US"/>
              </w:rPr>
            </w:pPr>
            <w:r>
              <w:rPr>
                <w:lang w:val="en-US"/>
              </w:rPr>
              <w:t>8-bit PIC MCU Midrange devices (16F)</w:t>
            </w:r>
          </w:p>
        </w:tc>
      </w:tr>
      <w:tr w:rsidR="00481108" w:rsidTr="003907A6">
        <w:trPr>
          <w:cnfStyle w:val="000000100000"/>
        </w:trPr>
        <w:tc>
          <w:tcPr>
            <w:cnfStyle w:val="001000000000"/>
            <w:tcW w:w="2802" w:type="dxa"/>
          </w:tcPr>
          <w:p w:rsidR="00481108" w:rsidRDefault="00481108" w:rsidP="003907A6">
            <w:pPr>
              <w:rPr>
                <w:lang w:val="en-US"/>
              </w:rPr>
            </w:pPr>
            <w:r>
              <w:rPr>
                <w:lang w:val="en-US"/>
              </w:rPr>
              <w:t>Package Pins</w:t>
            </w:r>
          </w:p>
        </w:tc>
        <w:tc>
          <w:tcPr>
            <w:tcW w:w="6410" w:type="dxa"/>
          </w:tcPr>
          <w:p w:rsidR="00481108" w:rsidRDefault="00481108" w:rsidP="00C104D8">
            <w:pPr>
              <w:cnfStyle w:val="000000100000"/>
              <w:rPr>
                <w:lang w:val="en-US"/>
              </w:rPr>
            </w:pPr>
            <w:r>
              <w:rPr>
                <w:lang w:val="en-US"/>
              </w:rPr>
              <w:t>1</w:t>
            </w:r>
            <w:r w:rsidR="00C104D8">
              <w:rPr>
                <w:lang w:val="en-US"/>
              </w:rPr>
              <w:t>8</w:t>
            </w:r>
            <w:r>
              <w:rPr>
                <w:lang w:val="en-US"/>
              </w:rPr>
              <w:t>-</w:t>
            </w:r>
            <w:r w:rsidR="00C104D8">
              <w:rPr>
                <w:lang w:val="en-US"/>
              </w:rPr>
              <w:t>100</w:t>
            </w:r>
          </w:p>
        </w:tc>
      </w:tr>
      <w:tr w:rsidR="00481108" w:rsidRPr="00B62D13" w:rsidTr="003907A6">
        <w:tc>
          <w:tcPr>
            <w:cnfStyle w:val="001000000000"/>
            <w:tcW w:w="2802" w:type="dxa"/>
          </w:tcPr>
          <w:p w:rsidR="00481108" w:rsidRDefault="00481108" w:rsidP="003907A6">
            <w:pPr>
              <w:rPr>
                <w:lang w:val="en-US"/>
              </w:rPr>
            </w:pPr>
            <w:r>
              <w:rPr>
                <w:lang w:val="en-US"/>
              </w:rPr>
              <w:t>Program Memory (Flash)</w:t>
            </w:r>
          </w:p>
        </w:tc>
        <w:tc>
          <w:tcPr>
            <w:tcW w:w="6410" w:type="dxa"/>
          </w:tcPr>
          <w:p w:rsidR="00481108" w:rsidRDefault="00C104D8" w:rsidP="00C104D8">
            <w:pPr>
              <w:cnfStyle w:val="000000000000"/>
              <w:rPr>
                <w:lang w:val="en-US"/>
              </w:rPr>
            </w:pPr>
            <w:r>
              <w:rPr>
                <w:lang w:val="en-US"/>
              </w:rPr>
              <w:t>Currently u</w:t>
            </w:r>
            <w:r w:rsidR="00481108">
              <w:rPr>
                <w:lang w:val="en-US"/>
              </w:rPr>
              <w:t xml:space="preserve">p </w:t>
            </w:r>
            <w:r>
              <w:rPr>
                <w:lang w:val="en-US"/>
              </w:rPr>
              <w:t>to 128</w:t>
            </w:r>
            <w:r w:rsidR="00481108">
              <w:rPr>
                <w:lang w:val="en-US"/>
              </w:rPr>
              <w:t xml:space="preserve">K </w:t>
            </w:r>
            <w:r>
              <w:rPr>
                <w:lang w:val="en-US"/>
              </w:rPr>
              <w:t>bytes (Architecture supports 2Mbytes)</w:t>
            </w:r>
          </w:p>
        </w:tc>
      </w:tr>
      <w:tr w:rsidR="00481108" w:rsidRPr="00B62D13" w:rsidTr="003907A6">
        <w:trPr>
          <w:cnfStyle w:val="000000100000"/>
        </w:trPr>
        <w:tc>
          <w:tcPr>
            <w:cnfStyle w:val="001000000000"/>
            <w:tcW w:w="2802" w:type="dxa"/>
          </w:tcPr>
          <w:p w:rsidR="00481108" w:rsidRDefault="00481108" w:rsidP="003907A6">
            <w:pPr>
              <w:rPr>
                <w:lang w:val="en-US"/>
              </w:rPr>
            </w:pPr>
            <w:r>
              <w:rPr>
                <w:lang w:val="en-US"/>
              </w:rPr>
              <w:t xml:space="preserve">Data Memory </w:t>
            </w:r>
          </w:p>
        </w:tc>
        <w:tc>
          <w:tcPr>
            <w:tcW w:w="6410" w:type="dxa"/>
          </w:tcPr>
          <w:p w:rsidR="00481108" w:rsidRDefault="00481108" w:rsidP="009F06CD">
            <w:pPr>
              <w:cnfStyle w:val="000000100000"/>
              <w:rPr>
                <w:lang w:val="en-US"/>
              </w:rPr>
            </w:pPr>
            <w:r>
              <w:rPr>
                <w:lang w:val="en-US"/>
              </w:rPr>
              <w:t xml:space="preserve">Up </w:t>
            </w:r>
            <w:r w:rsidR="009F06CD">
              <w:rPr>
                <w:lang w:val="en-US"/>
              </w:rPr>
              <w:t xml:space="preserve">to </w:t>
            </w:r>
            <w:r>
              <w:rPr>
                <w:lang w:val="en-US"/>
              </w:rPr>
              <w:t xml:space="preserve">4 </w:t>
            </w:r>
            <w:r w:rsidR="009F06CD">
              <w:rPr>
                <w:lang w:val="en-US"/>
              </w:rPr>
              <w:t>K</w:t>
            </w:r>
            <w:r>
              <w:rPr>
                <w:lang w:val="en-US"/>
              </w:rPr>
              <w:t xml:space="preserve">bytes RAM and </w:t>
            </w:r>
            <w:r w:rsidR="009F06CD">
              <w:rPr>
                <w:lang w:val="en-US"/>
              </w:rPr>
              <w:t>1</w:t>
            </w:r>
            <w:r>
              <w:rPr>
                <w:lang w:val="en-US"/>
              </w:rPr>
              <w:t xml:space="preserve"> </w:t>
            </w:r>
            <w:r w:rsidR="009F06CD">
              <w:rPr>
                <w:lang w:val="en-US"/>
              </w:rPr>
              <w:t>K</w:t>
            </w:r>
            <w:r>
              <w:rPr>
                <w:lang w:val="en-US"/>
              </w:rPr>
              <w:t>byte EEPROM</w:t>
            </w:r>
          </w:p>
        </w:tc>
      </w:tr>
      <w:tr w:rsidR="00481108" w:rsidTr="003907A6">
        <w:tc>
          <w:tcPr>
            <w:cnfStyle w:val="001000000000"/>
            <w:tcW w:w="2802" w:type="dxa"/>
          </w:tcPr>
          <w:p w:rsidR="00481108" w:rsidRDefault="00481108" w:rsidP="003907A6">
            <w:pPr>
              <w:rPr>
                <w:lang w:val="en-US"/>
              </w:rPr>
            </w:pPr>
            <w:r>
              <w:rPr>
                <w:lang w:val="en-US"/>
              </w:rPr>
              <w:t>Frequency</w:t>
            </w:r>
          </w:p>
        </w:tc>
        <w:tc>
          <w:tcPr>
            <w:tcW w:w="6410" w:type="dxa"/>
          </w:tcPr>
          <w:p w:rsidR="00481108" w:rsidRDefault="00481108" w:rsidP="003907A6">
            <w:pPr>
              <w:cnfStyle w:val="000000000000"/>
              <w:rPr>
                <w:lang w:val="en-US"/>
              </w:rPr>
            </w:pPr>
            <w:r>
              <w:rPr>
                <w:lang w:val="en-US"/>
              </w:rPr>
              <w:t xml:space="preserve">Up to </w:t>
            </w:r>
            <w:r w:rsidR="009F06CD">
              <w:rPr>
                <w:lang w:val="en-US"/>
              </w:rPr>
              <w:t>4</w:t>
            </w:r>
            <w:r>
              <w:rPr>
                <w:lang w:val="en-US"/>
              </w:rPr>
              <w:t>0MHz</w:t>
            </w:r>
            <w:r w:rsidR="009F06CD">
              <w:rPr>
                <w:lang w:val="en-US"/>
              </w:rPr>
              <w:t xml:space="preserve"> (10-16MIPS)</w:t>
            </w:r>
          </w:p>
        </w:tc>
      </w:tr>
      <w:tr w:rsidR="00481108" w:rsidRPr="00B62D13" w:rsidTr="003907A6">
        <w:trPr>
          <w:cnfStyle w:val="000000100000"/>
        </w:trPr>
        <w:tc>
          <w:tcPr>
            <w:cnfStyle w:val="001000000000"/>
            <w:tcW w:w="2802" w:type="dxa"/>
          </w:tcPr>
          <w:p w:rsidR="00481108" w:rsidRDefault="00481108" w:rsidP="003907A6">
            <w:pPr>
              <w:rPr>
                <w:lang w:val="en-US"/>
              </w:rPr>
            </w:pPr>
            <w:r>
              <w:rPr>
                <w:lang w:val="en-US"/>
              </w:rPr>
              <w:t>Integrated Peripherals</w:t>
            </w:r>
          </w:p>
        </w:tc>
        <w:tc>
          <w:tcPr>
            <w:tcW w:w="6410" w:type="dxa"/>
          </w:tcPr>
          <w:p w:rsidR="009F06CD" w:rsidRDefault="009F06CD" w:rsidP="009F06CD">
            <w:pPr>
              <w:cnfStyle w:val="000000100000"/>
              <w:rPr>
                <w:lang w:val="en-US"/>
              </w:rPr>
            </w:pPr>
            <w:r>
              <w:rPr>
                <w:lang w:val="en-US"/>
              </w:rPr>
              <w:t xml:space="preserve">All included in 16F devices plus 12-bit ADC, </w:t>
            </w:r>
            <w:r w:rsidRPr="009F06CD">
              <w:rPr>
                <w:lang w:val="en-US"/>
              </w:rPr>
              <w:t>w Charge time measurement unit</w:t>
            </w:r>
            <w:r>
              <w:rPr>
                <w:lang w:val="en-US"/>
              </w:rPr>
              <w:t xml:space="preserve"> (CTMU), </w:t>
            </w:r>
            <w:r w:rsidRPr="009F06CD">
              <w:rPr>
                <w:lang w:val="en-US"/>
              </w:rPr>
              <w:t>Integrated LCD Drivers</w:t>
            </w:r>
            <w:r>
              <w:rPr>
                <w:lang w:val="en-US"/>
              </w:rPr>
              <w:t xml:space="preserve"> and Enhanced PWM module.</w:t>
            </w:r>
          </w:p>
          <w:p w:rsidR="00481108" w:rsidRDefault="00481108" w:rsidP="009F06CD">
            <w:pPr>
              <w:cnfStyle w:val="000000100000"/>
              <w:rPr>
                <w:lang w:val="en-US"/>
              </w:rPr>
            </w:pPr>
          </w:p>
        </w:tc>
      </w:tr>
      <w:tr w:rsidR="00481108" w:rsidRPr="00B62D13" w:rsidTr="003907A6">
        <w:tc>
          <w:tcPr>
            <w:cnfStyle w:val="001000000000"/>
            <w:tcW w:w="2802" w:type="dxa"/>
          </w:tcPr>
          <w:p w:rsidR="00481108" w:rsidRDefault="00481108" w:rsidP="003907A6">
            <w:pPr>
              <w:rPr>
                <w:lang w:val="en-US"/>
              </w:rPr>
            </w:pPr>
            <w:r>
              <w:rPr>
                <w:lang w:val="en-US"/>
              </w:rPr>
              <w:t>Integrated Buses</w:t>
            </w:r>
          </w:p>
        </w:tc>
        <w:tc>
          <w:tcPr>
            <w:tcW w:w="6410" w:type="dxa"/>
          </w:tcPr>
          <w:p w:rsidR="00481108" w:rsidRDefault="00481108" w:rsidP="009F06CD">
            <w:pPr>
              <w:cnfStyle w:val="000000000000"/>
              <w:rPr>
                <w:lang w:val="en-US"/>
              </w:rPr>
            </w:pPr>
            <w:r w:rsidRPr="000C72CA">
              <w:rPr>
                <w:lang w:val="en-US"/>
              </w:rPr>
              <w:t>U</w:t>
            </w:r>
            <w:r w:rsidR="009F06CD">
              <w:rPr>
                <w:lang w:val="en-US"/>
              </w:rPr>
              <w:t xml:space="preserve">SART, SPI, I2C, </w:t>
            </w:r>
            <w:r w:rsidRPr="000C72CA">
              <w:rPr>
                <w:lang w:val="en-US"/>
              </w:rPr>
              <w:t>USB</w:t>
            </w:r>
            <w:r w:rsidR="009F06CD">
              <w:rPr>
                <w:lang w:val="en-US"/>
              </w:rPr>
              <w:t>, CAN and Ethernet</w:t>
            </w:r>
          </w:p>
        </w:tc>
      </w:tr>
    </w:tbl>
    <w:p w:rsidR="00F70321" w:rsidRPr="003D6FB1" w:rsidRDefault="00F70321" w:rsidP="00F70321">
      <w:pPr>
        <w:pStyle w:val="Epgrafe"/>
        <w:jc w:val="center"/>
        <w:rPr>
          <w:lang w:val="en-US"/>
        </w:rPr>
      </w:pPr>
      <w:bookmarkStart w:id="22" w:name="_Toc313433370"/>
      <w:proofErr w:type="gramStart"/>
      <w:r w:rsidRPr="003D6FB1">
        <w:rPr>
          <w:lang w:val="en-US"/>
        </w:rPr>
        <w:t xml:space="preserve">Table </w:t>
      </w:r>
      <w:r w:rsidR="00B255CA" w:rsidRPr="003D6FB1">
        <w:rPr>
          <w:lang w:val="en-US"/>
        </w:rPr>
        <w:fldChar w:fldCharType="begin"/>
      </w:r>
      <w:r w:rsidRPr="003D6FB1">
        <w:rPr>
          <w:lang w:val="en-US"/>
        </w:rPr>
        <w:instrText xml:space="preserve"> SEQ Table \* ARABIC </w:instrText>
      </w:r>
      <w:r w:rsidR="00B255CA" w:rsidRPr="003D6FB1">
        <w:rPr>
          <w:lang w:val="en-US"/>
        </w:rPr>
        <w:fldChar w:fldCharType="separate"/>
      </w:r>
      <w:r>
        <w:rPr>
          <w:noProof/>
          <w:lang w:val="en-US"/>
        </w:rPr>
        <w:t>4</w:t>
      </w:r>
      <w:r w:rsidR="00B255CA" w:rsidRPr="003D6FB1">
        <w:rPr>
          <w:lang w:val="en-US"/>
        </w:rPr>
        <w:fldChar w:fldCharType="end"/>
      </w:r>
      <w:r w:rsidRPr="003D6FB1">
        <w:rPr>
          <w:lang w:val="en-US"/>
        </w:rPr>
        <w:t>.</w:t>
      </w:r>
      <w:proofErr w:type="gramEnd"/>
      <w:r w:rsidRPr="003D6FB1">
        <w:rPr>
          <w:lang w:val="en-US"/>
        </w:rPr>
        <w:t xml:space="preserve"> </w:t>
      </w:r>
      <w:proofErr w:type="gramStart"/>
      <w:r>
        <w:rPr>
          <w:lang w:val="en-US"/>
        </w:rPr>
        <w:t>F</w:t>
      </w:r>
      <w:r w:rsidRPr="000C72CA">
        <w:rPr>
          <w:lang w:val="en-US"/>
        </w:rPr>
        <w:t xml:space="preserve">eatures of 8-bit MCU </w:t>
      </w:r>
      <w:proofErr w:type="spellStart"/>
      <w:r>
        <w:rPr>
          <w:lang w:val="en-US"/>
        </w:rPr>
        <w:t>High</w:t>
      </w:r>
      <w:r w:rsidRPr="000C72CA">
        <w:rPr>
          <w:lang w:val="en-US"/>
        </w:rPr>
        <w:t>range</w:t>
      </w:r>
      <w:proofErr w:type="spellEnd"/>
      <w:r w:rsidRPr="000C72CA">
        <w:rPr>
          <w:lang w:val="en-US"/>
        </w:rPr>
        <w:t xml:space="preserve"> devices</w:t>
      </w:r>
      <w:r>
        <w:rPr>
          <w:lang w:val="en-US"/>
        </w:rPr>
        <w:t>.</w:t>
      </w:r>
      <w:bookmarkEnd w:id="22"/>
      <w:proofErr w:type="gramEnd"/>
    </w:p>
    <w:p w:rsidR="00F70321" w:rsidRPr="00F70321" w:rsidRDefault="00F70321" w:rsidP="00F70321">
      <w:pPr>
        <w:rPr>
          <w:lang w:val="en-US"/>
        </w:rPr>
      </w:pPr>
    </w:p>
    <w:p w:rsidR="000C72CA" w:rsidRPr="00F70321" w:rsidRDefault="00EF6544" w:rsidP="00EF6544">
      <w:pPr>
        <w:pStyle w:val="Ttulo2"/>
        <w:rPr>
          <w:lang w:val="en-US"/>
        </w:rPr>
      </w:pPr>
      <w:bookmarkStart w:id="23" w:name="_Toc315673151"/>
      <w:r w:rsidRPr="00F70321">
        <w:rPr>
          <w:lang w:val="en-US"/>
        </w:rPr>
        <w:t>Microchip</w:t>
      </w:r>
      <w:r w:rsidR="00F70321" w:rsidRPr="00F70321">
        <w:rPr>
          <w:lang w:val="en-US"/>
        </w:rPr>
        <w:t xml:space="preserve"> hardware solutions</w:t>
      </w:r>
      <w:bookmarkEnd w:id="23"/>
    </w:p>
    <w:p w:rsidR="009F06CD" w:rsidRPr="00F70321" w:rsidRDefault="00F70321" w:rsidP="009F06CD">
      <w:pPr>
        <w:rPr>
          <w:lang w:val="en-US"/>
        </w:rPr>
      </w:pPr>
      <w:r w:rsidRPr="00F70321">
        <w:rPr>
          <w:lang w:val="en-US"/>
        </w:rPr>
        <w:t>Microchip offers a number of hardware tools to help the developer to speed up their design. Depending on the complexity of each application, it provides a debugging solution with three different devices</w:t>
      </w:r>
      <w:r w:rsidR="009F06CD" w:rsidRPr="00F70321">
        <w:rPr>
          <w:lang w:val="en-US"/>
        </w:rPr>
        <w:t>:</w:t>
      </w:r>
    </w:p>
    <w:p w:rsidR="00F70321" w:rsidRDefault="00F70321" w:rsidP="00F70321">
      <w:pPr>
        <w:pStyle w:val="Prrafodelista"/>
        <w:numPr>
          <w:ilvl w:val="0"/>
          <w:numId w:val="8"/>
        </w:numPr>
      </w:pPr>
      <w:r w:rsidRPr="00F70321">
        <w:rPr>
          <w:lang w:val="en-US"/>
        </w:rPr>
        <w:t xml:space="preserve">The best tool for debugging Microchip MPLAB Real ICE. This is a high performance debugger in real time with unlimited ability to debug and monitoring real-time data. </w:t>
      </w:r>
      <w:proofErr w:type="spellStart"/>
      <w:r>
        <w:t>Its</w:t>
      </w:r>
      <w:proofErr w:type="spellEnd"/>
      <w:r>
        <w:t xml:space="preserve"> </w:t>
      </w:r>
      <w:proofErr w:type="spellStart"/>
      <w:r>
        <w:t>price</w:t>
      </w:r>
      <w:proofErr w:type="spellEnd"/>
      <w:r>
        <w:t xml:space="preserve"> </w:t>
      </w:r>
      <w:proofErr w:type="spellStart"/>
      <w:r>
        <w:t>is</w:t>
      </w:r>
      <w:proofErr w:type="spellEnd"/>
      <w:r>
        <w:t xml:space="preserve"> $ 499.</w:t>
      </w:r>
    </w:p>
    <w:p w:rsidR="00F70321" w:rsidRDefault="00F70321" w:rsidP="00F70321">
      <w:pPr>
        <w:pStyle w:val="Prrafodelista"/>
        <w:numPr>
          <w:ilvl w:val="0"/>
          <w:numId w:val="8"/>
        </w:numPr>
      </w:pPr>
      <w:r w:rsidRPr="00F70321">
        <w:rPr>
          <w:lang w:val="en-US"/>
        </w:rPr>
        <w:t xml:space="preserve">The </w:t>
      </w:r>
      <w:r w:rsidR="009D1B38" w:rsidRPr="00F70321">
        <w:rPr>
          <w:lang w:val="en-US"/>
        </w:rPr>
        <w:t xml:space="preserve">intermediate </w:t>
      </w:r>
      <w:r w:rsidR="009D1B38">
        <w:rPr>
          <w:lang w:val="en-US"/>
        </w:rPr>
        <w:t>debugging</w:t>
      </w:r>
      <w:r w:rsidRPr="00F70321">
        <w:rPr>
          <w:lang w:val="en-US"/>
        </w:rPr>
        <w:t xml:space="preserve"> solution is the MPLAB ICD3. This debugger provides limited debug access to the data memory in time. </w:t>
      </w:r>
      <w:proofErr w:type="spellStart"/>
      <w:r>
        <w:t>Its</w:t>
      </w:r>
      <w:proofErr w:type="spellEnd"/>
      <w:r>
        <w:t xml:space="preserve"> </w:t>
      </w:r>
      <w:proofErr w:type="spellStart"/>
      <w:r>
        <w:t>price</w:t>
      </w:r>
      <w:proofErr w:type="spellEnd"/>
      <w:r>
        <w:t xml:space="preserve"> </w:t>
      </w:r>
      <w:proofErr w:type="spellStart"/>
      <w:r>
        <w:t>is</w:t>
      </w:r>
      <w:proofErr w:type="spellEnd"/>
      <w:r>
        <w:t xml:space="preserve"> $ 219.</w:t>
      </w:r>
    </w:p>
    <w:p w:rsidR="00F70321" w:rsidRPr="00F70321" w:rsidRDefault="00F70321" w:rsidP="00F70321">
      <w:pPr>
        <w:pStyle w:val="Prrafodelista"/>
        <w:numPr>
          <w:ilvl w:val="0"/>
          <w:numId w:val="8"/>
        </w:numPr>
        <w:rPr>
          <w:lang w:val="en-US"/>
        </w:rPr>
      </w:pPr>
      <w:r w:rsidRPr="00F70321">
        <w:rPr>
          <w:lang w:val="en-US"/>
        </w:rPr>
        <w:lastRenderedPageBreak/>
        <w:t>Microchip also offers the PICKIT3, a tool capable of conducting real-time debugging at a cost of $ 79</w:t>
      </w:r>
      <w:r w:rsidR="009D1B38">
        <w:rPr>
          <w:lang w:val="en-US"/>
        </w:rPr>
        <w:t>.</w:t>
      </w:r>
    </w:p>
    <w:p w:rsidR="00B67FC0" w:rsidRDefault="00375A20" w:rsidP="00DA19D5">
      <w:pPr>
        <w:pStyle w:val="Epgrafe"/>
        <w:jc w:val="center"/>
      </w:pPr>
      <w:r>
        <w:rPr>
          <w:noProof/>
        </w:rPr>
        <w:drawing>
          <wp:inline distT="0" distB="0" distL="0" distR="0">
            <wp:extent cx="5760720" cy="1464310"/>
            <wp:effectExtent l="0" t="0" r="0" b="254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uggers.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1464310"/>
                    </a:xfrm>
                    <a:prstGeom prst="rect">
                      <a:avLst/>
                    </a:prstGeom>
                  </pic:spPr>
                </pic:pic>
              </a:graphicData>
            </a:graphic>
          </wp:inline>
        </w:drawing>
      </w:r>
    </w:p>
    <w:p w:rsidR="009D1B38" w:rsidRPr="0072291E" w:rsidRDefault="009D1B38" w:rsidP="009D1B38">
      <w:pPr>
        <w:pStyle w:val="Epgrafe"/>
        <w:keepNext/>
        <w:jc w:val="center"/>
        <w:rPr>
          <w:lang w:val="en-GB"/>
        </w:rPr>
      </w:pPr>
      <w:bookmarkStart w:id="24" w:name="_Toc313433345"/>
      <w:proofErr w:type="gramStart"/>
      <w:r w:rsidRPr="0072291E">
        <w:rPr>
          <w:lang w:val="en-GB"/>
        </w:rPr>
        <w:t xml:space="preserve">Figure </w:t>
      </w:r>
      <w:r w:rsidR="00B255CA" w:rsidRPr="0072291E">
        <w:rPr>
          <w:lang w:val="en-GB"/>
        </w:rPr>
        <w:fldChar w:fldCharType="begin"/>
      </w:r>
      <w:r w:rsidRPr="0072291E">
        <w:rPr>
          <w:lang w:val="en-GB"/>
        </w:rPr>
        <w:instrText xml:space="preserve"> SEQ Figure \* ARABIC </w:instrText>
      </w:r>
      <w:r w:rsidR="00B255CA" w:rsidRPr="0072291E">
        <w:rPr>
          <w:lang w:val="en-GB"/>
        </w:rPr>
        <w:fldChar w:fldCharType="separate"/>
      </w:r>
      <w:r>
        <w:rPr>
          <w:noProof/>
          <w:lang w:val="en-GB"/>
        </w:rPr>
        <w:t>5</w:t>
      </w:r>
      <w:r w:rsidR="00B255CA" w:rsidRPr="0072291E">
        <w:rPr>
          <w:lang w:val="en-GB"/>
        </w:rPr>
        <w:fldChar w:fldCharType="end"/>
      </w:r>
      <w:r w:rsidRPr="0072291E">
        <w:rPr>
          <w:lang w:val="en-GB"/>
        </w:rPr>
        <w:t>.</w:t>
      </w:r>
      <w:proofErr w:type="gramEnd"/>
      <w:r w:rsidRPr="0072291E">
        <w:rPr>
          <w:lang w:val="en-GB"/>
        </w:rPr>
        <w:t xml:space="preserve"> </w:t>
      </w:r>
      <w:proofErr w:type="gramStart"/>
      <w:r w:rsidRPr="009D1B38">
        <w:rPr>
          <w:lang w:val="en-US"/>
        </w:rPr>
        <w:t>Microchip PIC Debuggers</w:t>
      </w:r>
      <w:r w:rsidRPr="002D7F92">
        <w:rPr>
          <w:lang w:val="en-US"/>
        </w:rPr>
        <w:t>.</w:t>
      </w:r>
      <w:bookmarkEnd w:id="24"/>
      <w:proofErr w:type="gramEnd"/>
    </w:p>
    <w:p w:rsidR="009D1B38" w:rsidRPr="009D1B38" w:rsidRDefault="009D1B38" w:rsidP="009D1B38">
      <w:pPr>
        <w:pStyle w:val="Ttulo2"/>
        <w:rPr>
          <w:lang w:val="en-US"/>
        </w:rPr>
      </w:pPr>
      <w:bookmarkStart w:id="25" w:name="_Toc315673152"/>
      <w:r>
        <w:rPr>
          <w:lang w:val="en-US"/>
        </w:rPr>
        <w:t>Microchip software solutions</w:t>
      </w:r>
      <w:bookmarkEnd w:id="25"/>
    </w:p>
    <w:p w:rsidR="009D1B38" w:rsidRDefault="009D1B38" w:rsidP="00B91206">
      <w:pPr>
        <w:rPr>
          <w:lang w:val="en-US"/>
        </w:rPr>
      </w:pPr>
      <w:r w:rsidRPr="009D1B38">
        <w:rPr>
          <w:lang w:val="en-US"/>
        </w:rPr>
        <w:t>Microchip offers the free MPLAB Integrated Development Environment (IDE) to all its customers. It is a highly recommended platform for developing all types of applications. It is compatible with Microsoft, MAC and Linux and supports third-party compilers, RTOS and tools and third-party hardware. It includes a software simulator for all models of Microcontrollers and is compatible with all debugging platforms discussed in the previous section. It is constantly updated to include new products and tools.</w:t>
      </w:r>
    </w:p>
    <w:p w:rsidR="009D1B38" w:rsidRPr="009D1B38" w:rsidRDefault="009D1B38" w:rsidP="00B91206">
      <w:pPr>
        <w:rPr>
          <w:lang w:val="en-US"/>
        </w:rPr>
      </w:pPr>
      <w:r w:rsidRPr="009D1B38">
        <w:rPr>
          <w:lang w:val="en-US"/>
        </w:rPr>
        <w:t xml:space="preserve">In the chapter devoted to </w:t>
      </w:r>
      <w:r>
        <w:rPr>
          <w:lang w:val="en-US"/>
        </w:rPr>
        <w:t>experimentation,</w:t>
      </w:r>
      <w:r w:rsidRPr="009D1B38">
        <w:rPr>
          <w:lang w:val="en-US"/>
        </w:rPr>
        <w:t xml:space="preserve"> the </w:t>
      </w:r>
      <w:r>
        <w:rPr>
          <w:lang w:val="en-US"/>
        </w:rPr>
        <w:t>main</w:t>
      </w:r>
      <w:r w:rsidRPr="009D1B38">
        <w:rPr>
          <w:lang w:val="en-US"/>
        </w:rPr>
        <w:t xml:space="preserve"> steps for implementing a project using this powerful software tool</w:t>
      </w:r>
      <w:r>
        <w:rPr>
          <w:lang w:val="en-US"/>
        </w:rPr>
        <w:t xml:space="preserve"> will be indicated</w:t>
      </w:r>
      <w:r w:rsidRPr="009D1B38">
        <w:rPr>
          <w:lang w:val="en-US"/>
        </w:rPr>
        <w:t>.</w:t>
      </w:r>
    </w:p>
    <w:p w:rsidR="00B67FC0" w:rsidRDefault="003907A6" w:rsidP="00DA19D5">
      <w:pPr>
        <w:pStyle w:val="Epgrafe"/>
        <w:jc w:val="center"/>
        <w:rPr>
          <w:lang w:val="en-US"/>
        </w:rPr>
      </w:pPr>
      <w:r>
        <w:rPr>
          <w:noProof/>
        </w:rPr>
        <w:drawing>
          <wp:inline distT="0" distB="0" distL="0" distR="0">
            <wp:extent cx="3892550" cy="2895813"/>
            <wp:effectExtent l="0" t="0" r="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lab.png"/>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93408" cy="2896452"/>
                    </a:xfrm>
                    <a:prstGeom prst="rect">
                      <a:avLst/>
                    </a:prstGeom>
                  </pic:spPr>
                </pic:pic>
              </a:graphicData>
            </a:graphic>
          </wp:inline>
        </w:drawing>
      </w:r>
    </w:p>
    <w:p w:rsidR="009D1B38" w:rsidRPr="009D1B38" w:rsidRDefault="009D1B38" w:rsidP="009D1B38">
      <w:pPr>
        <w:pStyle w:val="Epgrafe"/>
        <w:jc w:val="center"/>
        <w:rPr>
          <w:lang w:val="en-US"/>
        </w:rPr>
      </w:pPr>
      <w:bookmarkStart w:id="26" w:name="_Toc313433346"/>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6</w:t>
      </w:r>
      <w:r w:rsidR="00B255CA" w:rsidRPr="009D1B38">
        <w:rPr>
          <w:lang w:val="en-US"/>
        </w:rPr>
        <w:fldChar w:fldCharType="end"/>
      </w:r>
      <w:r w:rsidRPr="009D1B38">
        <w:rPr>
          <w:lang w:val="en-US"/>
        </w:rPr>
        <w:t>.</w:t>
      </w:r>
      <w:proofErr w:type="gramEnd"/>
      <w:r w:rsidRPr="009D1B38">
        <w:rPr>
          <w:lang w:val="en-US"/>
        </w:rPr>
        <w:t xml:space="preserve"> </w:t>
      </w:r>
      <w:proofErr w:type="gramStart"/>
      <w:r w:rsidRPr="003907A6">
        <w:rPr>
          <w:lang w:val="en-US"/>
        </w:rPr>
        <w:t>Snapshot of Microchip MPLAB IDE</w:t>
      </w:r>
      <w:r w:rsidRPr="002D7F92">
        <w:rPr>
          <w:lang w:val="en-US"/>
        </w:rPr>
        <w:t>.</w:t>
      </w:r>
      <w:bookmarkEnd w:id="26"/>
      <w:proofErr w:type="gramEnd"/>
    </w:p>
    <w:p w:rsidR="009D1B38" w:rsidRPr="009D1B38" w:rsidRDefault="009D1B38" w:rsidP="009D1B38">
      <w:pPr>
        <w:rPr>
          <w:lang w:val="en-US"/>
        </w:rPr>
      </w:pPr>
    </w:p>
    <w:p w:rsidR="003907A6" w:rsidRPr="00E334C2" w:rsidRDefault="00E334C2" w:rsidP="00257366">
      <w:pPr>
        <w:pStyle w:val="Ttulo1"/>
        <w:numPr>
          <w:ilvl w:val="0"/>
          <w:numId w:val="2"/>
        </w:numPr>
      </w:pPr>
      <w:bookmarkStart w:id="27" w:name="_Toc315673153"/>
      <w:r w:rsidRPr="00E334C2">
        <w:lastRenderedPageBreak/>
        <w:t>PIC18F</w:t>
      </w:r>
      <w:r w:rsidR="00A75845">
        <w:t xml:space="preserve"> </w:t>
      </w:r>
      <w:proofErr w:type="spellStart"/>
      <w:r w:rsidR="00A75845">
        <w:t>basic</w:t>
      </w:r>
      <w:proofErr w:type="spellEnd"/>
      <w:r w:rsidR="00A75845">
        <w:t xml:space="preserve"> </w:t>
      </w:r>
      <w:proofErr w:type="spellStart"/>
      <w:r w:rsidR="00A75845">
        <w:t>architecture</w:t>
      </w:r>
      <w:bookmarkEnd w:id="27"/>
      <w:proofErr w:type="spellEnd"/>
    </w:p>
    <w:p w:rsidR="005A622D" w:rsidRPr="00256BC3" w:rsidRDefault="00A75845" w:rsidP="00256BC3">
      <w:pPr>
        <w:pStyle w:val="Ttulo2"/>
        <w:rPr>
          <w:rStyle w:val="hps"/>
        </w:rPr>
      </w:pPr>
      <w:bookmarkStart w:id="28" w:name="_Toc315673154"/>
      <w:proofErr w:type="spellStart"/>
      <w:r>
        <w:rPr>
          <w:rStyle w:val="hps"/>
        </w:rPr>
        <w:t>Introduction</w:t>
      </w:r>
      <w:bookmarkEnd w:id="28"/>
      <w:proofErr w:type="spellEnd"/>
    </w:p>
    <w:p w:rsidR="00A75845" w:rsidRPr="00A75845" w:rsidRDefault="00A75845" w:rsidP="00F109E5">
      <w:pPr>
        <w:rPr>
          <w:lang w:val="en-US"/>
        </w:rPr>
      </w:pPr>
      <w:r w:rsidRPr="00A75845">
        <w:rPr>
          <w:lang w:val="en-US"/>
        </w:rPr>
        <w:t>Although the family of high-end 8-bit PIC18F microcontrollers consists of more than 150 different models, they all share the same architecture. The key features of this architecture are:</w:t>
      </w:r>
    </w:p>
    <w:p w:rsidR="00A75845" w:rsidRPr="00A75845" w:rsidRDefault="00A75845" w:rsidP="00A75845">
      <w:pPr>
        <w:pStyle w:val="Prrafodelista"/>
        <w:numPr>
          <w:ilvl w:val="0"/>
          <w:numId w:val="15"/>
        </w:numPr>
        <w:rPr>
          <w:lang w:val="en-US"/>
        </w:rPr>
      </w:pPr>
      <w:r w:rsidRPr="00A75845">
        <w:rPr>
          <w:lang w:val="en-US"/>
        </w:rPr>
        <w:t xml:space="preserve">Harvard architecture: Two different memories for storing instructions and data </w:t>
      </w:r>
      <w:r>
        <w:rPr>
          <w:lang w:val="en-US"/>
        </w:rPr>
        <w:t>with independent, non-shared,</w:t>
      </w:r>
      <w:r w:rsidRPr="00A75845">
        <w:rPr>
          <w:lang w:val="en-US"/>
        </w:rPr>
        <w:t xml:space="preserve"> buses.</w:t>
      </w:r>
    </w:p>
    <w:p w:rsidR="00A75845" w:rsidRPr="00A75845" w:rsidRDefault="00A75845" w:rsidP="00A75845">
      <w:pPr>
        <w:pStyle w:val="Prrafodelista"/>
        <w:numPr>
          <w:ilvl w:val="0"/>
          <w:numId w:val="15"/>
        </w:numPr>
        <w:rPr>
          <w:lang w:val="en-US"/>
        </w:rPr>
      </w:pPr>
      <w:r w:rsidRPr="00A75845">
        <w:rPr>
          <w:lang w:val="en-US"/>
        </w:rPr>
        <w:t>RISC</w:t>
      </w:r>
      <w:r>
        <w:rPr>
          <w:lang w:val="en-US"/>
        </w:rPr>
        <w:t xml:space="preserve"> processor</w:t>
      </w:r>
      <w:r w:rsidRPr="00A75845">
        <w:rPr>
          <w:lang w:val="en-US"/>
        </w:rPr>
        <w:t xml:space="preserve">: Reduced Instruction Set. The execution of complex tasks </w:t>
      </w:r>
      <w:r>
        <w:rPr>
          <w:lang w:val="en-US"/>
        </w:rPr>
        <w:t xml:space="preserve">is </w:t>
      </w:r>
      <w:r w:rsidRPr="00A75845">
        <w:rPr>
          <w:lang w:val="en-US"/>
        </w:rPr>
        <w:t>performed by combining the native instructions.</w:t>
      </w:r>
    </w:p>
    <w:p w:rsidR="00A75845" w:rsidRPr="00A75845" w:rsidRDefault="00A75845" w:rsidP="00A75845">
      <w:pPr>
        <w:pStyle w:val="Prrafodelista"/>
        <w:numPr>
          <w:ilvl w:val="0"/>
          <w:numId w:val="15"/>
        </w:numPr>
        <w:rPr>
          <w:lang w:val="en-US"/>
        </w:rPr>
      </w:pPr>
      <w:r w:rsidRPr="00A75845">
        <w:rPr>
          <w:lang w:val="en-US"/>
        </w:rPr>
        <w:t>Segmentation of instructions in two main steps, Search and implementing instruction.</w:t>
      </w:r>
    </w:p>
    <w:p w:rsidR="00A75845" w:rsidRPr="00A75845" w:rsidRDefault="00A75845" w:rsidP="00A75845">
      <w:pPr>
        <w:pStyle w:val="Prrafodelista"/>
        <w:numPr>
          <w:ilvl w:val="0"/>
          <w:numId w:val="15"/>
        </w:numPr>
        <w:rPr>
          <w:lang w:val="en-US"/>
        </w:rPr>
      </w:pPr>
      <w:r>
        <w:rPr>
          <w:lang w:val="en-US"/>
        </w:rPr>
        <w:t>S</w:t>
      </w:r>
      <w:r w:rsidRPr="00A75845">
        <w:rPr>
          <w:lang w:val="en-US"/>
        </w:rPr>
        <w:t>pecific purpose registers mapped in data memory.</w:t>
      </w:r>
    </w:p>
    <w:p w:rsidR="00E334C2" w:rsidRPr="00A75845" w:rsidRDefault="00A75845" w:rsidP="00E334C2">
      <w:pPr>
        <w:rPr>
          <w:lang w:val="en-US"/>
        </w:rPr>
      </w:pPr>
      <w:r w:rsidRPr="00A75845">
        <w:rPr>
          <w:lang w:val="en-US"/>
        </w:rPr>
        <w:t>The core architecture of PIC18F is shown in</w:t>
      </w:r>
      <w:r>
        <w:rPr>
          <w:lang w:val="en-US"/>
        </w:rPr>
        <w:t xml:space="preserve"> </w:t>
      </w:r>
      <w:r w:rsidR="00B255CA">
        <w:rPr>
          <w:lang w:val="en-US"/>
        </w:rPr>
        <w:fldChar w:fldCharType="begin"/>
      </w:r>
      <w:r>
        <w:rPr>
          <w:lang w:val="en-US"/>
        </w:rPr>
        <w:instrText xml:space="preserve"> REF _Ref313086485 \h </w:instrText>
      </w:r>
      <w:r w:rsidR="00B255CA">
        <w:rPr>
          <w:lang w:val="en-US"/>
        </w:rPr>
      </w:r>
      <w:r w:rsidR="00B255CA">
        <w:rPr>
          <w:lang w:val="en-US"/>
        </w:rPr>
        <w:fldChar w:fldCharType="separate"/>
      </w:r>
      <w:r w:rsidRPr="009D1B38">
        <w:rPr>
          <w:lang w:val="en-US"/>
        </w:rPr>
        <w:t xml:space="preserve">Figure </w:t>
      </w:r>
      <w:r>
        <w:rPr>
          <w:noProof/>
          <w:lang w:val="en-US"/>
        </w:rPr>
        <w:t>7</w:t>
      </w:r>
      <w:r w:rsidR="00B255CA">
        <w:rPr>
          <w:lang w:val="en-US"/>
        </w:rPr>
        <w:fldChar w:fldCharType="end"/>
      </w:r>
      <w:r w:rsidR="00C20746" w:rsidRPr="00A75845">
        <w:rPr>
          <w:lang w:val="en-US"/>
        </w:rPr>
        <w:t>.</w:t>
      </w:r>
    </w:p>
    <w:p w:rsidR="00C20746" w:rsidRDefault="0016306D" w:rsidP="00E334C2">
      <w:r>
        <w:rPr>
          <w:noProof/>
        </w:rPr>
        <w:drawing>
          <wp:inline distT="0" distB="0" distL="0" distR="0">
            <wp:extent cx="5626100" cy="2438037"/>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7003" cy="2438429"/>
                    </a:xfrm>
                    <a:prstGeom prst="rect">
                      <a:avLst/>
                    </a:prstGeom>
                    <a:noFill/>
                  </pic:spPr>
                </pic:pic>
              </a:graphicData>
            </a:graphic>
          </wp:inline>
        </w:drawing>
      </w:r>
    </w:p>
    <w:p w:rsidR="00A75845" w:rsidRPr="009D1B38" w:rsidRDefault="00A75845" w:rsidP="00A75845">
      <w:pPr>
        <w:pStyle w:val="Epgrafe"/>
        <w:jc w:val="center"/>
        <w:rPr>
          <w:lang w:val="en-US"/>
        </w:rPr>
      </w:pPr>
      <w:bookmarkStart w:id="29" w:name="_Ref313086485"/>
      <w:bookmarkStart w:id="30" w:name="_Toc313433347"/>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7</w:t>
      </w:r>
      <w:r w:rsidR="00B255CA" w:rsidRPr="009D1B38">
        <w:rPr>
          <w:lang w:val="en-US"/>
        </w:rPr>
        <w:fldChar w:fldCharType="end"/>
      </w:r>
      <w:bookmarkEnd w:id="29"/>
      <w:r w:rsidRPr="009D1B38">
        <w:rPr>
          <w:lang w:val="en-US"/>
        </w:rPr>
        <w:t>.</w:t>
      </w:r>
      <w:proofErr w:type="gramEnd"/>
      <w:r w:rsidRPr="009D1B38">
        <w:rPr>
          <w:lang w:val="en-US"/>
        </w:rPr>
        <w:t xml:space="preserve"> </w:t>
      </w:r>
      <w:proofErr w:type="gramStart"/>
      <w:r w:rsidRPr="00A75845">
        <w:rPr>
          <w:lang w:val="en-US"/>
        </w:rPr>
        <w:t>PIC18 Architecture</w:t>
      </w:r>
      <w:r w:rsidRPr="002D7F92">
        <w:rPr>
          <w:lang w:val="en-US"/>
        </w:rPr>
        <w:t>.</w:t>
      </w:r>
      <w:bookmarkEnd w:id="30"/>
      <w:proofErr w:type="gramEnd"/>
    </w:p>
    <w:p w:rsidR="00A75845" w:rsidRPr="00A75845" w:rsidRDefault="00A75845" w:rsidP="00A75845">
      <w:pPr>
        <w:rPr>
          <w:lang w:val="en-US"/>
        </w:rPr>
      </w:pPr>
    </w:p>
    <w:p w:rsidR="00A75845" w:rsidRPr="00A75845" w:rsidRDefault="00A75845" w:rsidP="00E334C2">
      <w:pPr>
        <w:rPr>
          <w:lang w:val="en-US"/>
        </w:rPr>
      </w:pPr>
      <w:r w:rsidRPr="00A75845">
        <w:rPr>
          <w:lang w:val="en-US"/>
        </w:rPr>
        <w:t xml:space="preserve">As shown in </w:t>
      </w:r>
      <w:r w:rsidR="00B255CA">
        <w:rPr>
          <w:lang w:val="en-US"/>
        </w:rPr>
        <w:fldChar w:fldCharType="begin"/>
      </w:r>
      <w:r>
        <w:rPr>
          <w:lang w:val="en-US"/>
        </w:rPr>
        <w:instrText xml:space="preserve"> REF _Ref313086485 \h </w:instrText>
      </w:r>
      <w:r w:rsidR="00B255CA">
        <w:rPr>
          <w:lang w:val="en-US"/>
        </w:rPr>
      </w:r>
      <w:r w:rsidR="00B255CA">
        <w:rPr>
          <w:lang w:val="en-US"/>
        </w:rPr>
        <w:fldChar w:fldCharType="separate"/>
      </w:r>
      <w:r w:rsidRPr="009D1B38">
        <w:rPr>
          <w:lang w:val="en-US"/>
        </w:rPr>
        <w:t xml:space="preserve">Figure </w:t>
      </w:r>
      <w:r>
        <w:rPr>
          <w:noProof/>
          <w:lang w:val="en-US"/>
        </w:rPr>
        <w:t>7</w:t>
      </w:r>
      <w:r w:rsidR="00B255CA">
        <w:rPr>
          <w:lang w:val="en-US"/>
        </w:rPr>
        <w:fldChar w:fldCharType="end"/>
      </w:r>
      <w:r>
        <w:rPr>
          <w:lang w:val="en-US"/>
        </w:rPr>
        <w:t>,</w:t>
      </w:r>
      <w:r w:rsidRPr="00A75845">
        <w:rPr>
          <w:lang w:val="en-US"/>
        </w:rPr>
        <w:t xml:space="preserve"> Mic</w:t>
      </w:r>
      <w:r>
        <w:rPr>
          <w:lang w:val="en-US"/>
        </w:rPr>
        <w:t>rochip's PIC 18F family has</w:t>
      </w:r>
      <w:r w:rsidRPr="00A75845">
        <w:rPr>
          <w:lang w:val="en-US"/>
        </w:rPr>
        <w:t xml:space="preserve"> a Harvard architecture in which the program memory, intended primarily for program storage, and a completely independent data memory which implements the general purpose registers and on which are mapped to the various special purpose registers for the control of the microprocessor or peripheral devices.</w:t>
      </w:r>
    </w:p>
    <w:p w:rsidR="005F23FC" w:rsidRPr="00B662B9" w:rsidRDefault="00B662B9" w:rsidP="00E334C2">
      <w:pPr>
        <w:rPr>
          <w:lang w:val="en-US"/>
        </w:rPr>
      </w:pPr>
      <w:r w:rsidRPr="00B662B9">
        <w:rPr>
          <w:lang w:val="en-US"/>
        </w:rPr>
        <w:t>The key features of the main blocks are shown below</w:t>
      </w:r>
      <w:r w:rsidR="005F23FC" w:rsidRPr="00B662B9">
        <w:rPr>
          <w:lang w:val="en-US"/>
        </w:rPr>
        <w:t>.</w:t>
      </w:r>
    </w:p>
    <w:p w:rsidR="005F23FC" w:rsidRPr="00B662B9" w:rsidRDefault="00B662B9" w:rsidP="005F23FC">
      <w:pPr>
        <w:pStyle w:val="Ttulo2"/>
        <w:rPr>
          <w:lang w:val="en-US"/>
        </w:rPr>
      </w:pPr>
      <w:bookmarkStart w:id="31" w:name="_Toc315673155"/>
      <w:r w:rsidRPr="00B662B9">
        <w:rPr>
          <w:lang w:val="en-US"/>
        </w:rPr>
        <w:t>Main Processing Unit</w:t>
      </w:r>
      <w:r w:rsidR="005F23FC" w:rsidRPr="00B662B9">
        <w:rPr>
          <w:lang w:val="en-US"/>
        </w:rPr>
        <w:t xml:space="preserve"> (MPU)</w:t>
      </w:r>
      <w:bookmarkEnd w:id="31"/>
    </w:p>
    <w:p w:rsidR="005F23FC" w:rsidRPr="00B662B9" w:rsidRDefault="00B662B9" w:rsidP="005F23FC">
      <w:pPr>
        <w:rPr>
          <w:lang w:val="en-US"/>
        </w:rPr>
      </w:pPr>
      <w:r w:rsidRPr="00B662B9">
        <w:rPr>
          <w:lang w:val="en-US"/>
        </w:rPr>
        <w:t>Its core parts are the following</w:t>
      </w:r>
      <w:r w:rsidR="008C272B" w:rsidRPr="00B662B9">
        <w:rPr>
          <w:lang w:val="en-US"/>
        </w:rPr>
        <w:t>:</w:t>
      </w:r>
    </w:p>
    <w:p w:rsidR="008C272B" w:rsidRDefault="00B662B9" w:rsidP="008C272B">
      <w:pPr>
        <w:pStyle w:val="Prrafodelista"/>
        <w:numPr>
          <w:ilvl w:val="0"/>
          <w:numId w:val="16"/>
        </w:numPr>
      </w:pPr>
      <w:r>
        <w:t xml:space="preserve">Control </w:t>
      </w:r>
      <w:proofErr w:type="spellStart"/>
      <w:r>
        <w:t>Unit</w:t>
      </w:r>
      <w:proofErr w:type="spellEnd"/>
    </w:p>
    <w:p w:rsidR="008C272B" w:rsidRDefault="00B662B9" w:rsidP="008C272B">
      <w:pPr>
        <w:pStyle w:val="Prrafodelista"/>
        <w:numPr>
          <w:ilvl w:val="0"/>
          <w:numId w:val="16"/>
        </w:numPr>
      </w:pPr>
      <w:proofErr w:type="spellStart"/>
      <w:r>
        <w:t>Arithmetic</w:t>
      </w:r>
      <w:proofErr w:type="spellEnd"/>
      <w:r>
        <w:t xml:space="preserve"> </w:t>
      </w:r>
      <w:proofErr w:type="spellStart"/>
      <w:r>
        <w:t>Logical</w:t>
      </w:r>
      <w:proofErr w:type="spellEnd"/>
      <w:r>
        <w:t xml:space="preserve"> </w:t>
      </w:r>
      <w:proofErr w:type="spellStart"/>
      <w:r>
        <w:t>Unit</w:t>
      </w:r>
      <w:proofErr w:type="spellEnd"/>
      <w:r w:rsidR="008C272B">
        <w:t xml:space="preserve"> (ALU)</w:t>
      </w:r>
    </w:p>
    <w:p w:rsidR="001A4D52" w:rsidRDefault="001A4D52" w:rsidP="001A4D52">
      <w:pPr>
        <w:pStyle w:val="Prrafodelista"/>
        <w:numPr>
          <w:ilvl w:val="0"/>
          <w:numId w:val="16"/>
        </w:numPr>
      </w:pPr>
      <w:r>
        <w:t>Buses</w:t>
      </w:r>
    </w:p>
    <w:p w:rsidR="008C272B" w:rsidRDefault="00B662B9" w:rsidP="008C272B">
      <w:pPr>
        <w:pStyle w:val="Prrafodelista"/>
        <w:numPr>
          <w:ilvl w:val="0"/>
          <w:numId w:val="16"/>
        </w:numPr>
      </w:pPr>
      <w:proofErr w:type="spellStart"/>
      <w:r>
        <w:lastRenderedPageBreak/>
        <w:t>Registers</w:t>
      </w:r>
      <w:proofErr w:type="spellEnd"/>
    </w:p>
    <w:p w:rsidR="008C272B" w:rsidRDefault="00B662B9" w:rsidP="008C272B">
      <w:pPr>
        <w:pStyle w:val="Ttulo3"/>
      </w:pPr>
      <w:bookmarkStart w:id="32" w:name="_Toc315673156"/>
      <w:r>
        <w:t xml:space="preserve">Control </w:t>
      </w:r>
      <w:proofErr w:type="spellStart"/>
      <w:r>
        <w:t>Unit</w:t>
      </w:r>
      <w:bookmarkEnd w:id="32"/>
      <w:proofErr w:type="spellEnd"/>
    </w:p>
    <w:p w:rsidR="00B662B9" w:rsidRPr="00B662B9" w:rsidRDefault="00B662B9" w:rsidP="00B662B9">
      <w:pPr>
        <w:rPr>
          <w:lang w:val="en-US"/>
        </w:rPr>
      </w:pPr>
      <w:r w:rsidRPr="00B662B9">
        <w:rPr>
          <w:lang w:val="en-US"/>
        </w:rPr>
        <w:t>The control unit is responsible for managing the control lines that govern the various components of the microcontroller and the timing thereof.</w:t>
      </w:r>
    </w:p>
    <w:p w:rsidR="00B662B9" w:rsidRPr="00B662B9" w:rsidRDefault="00B662B9" w:rsidP="00B662B9">
      <w:pPr>
        <w:rPr>
          <w:lang w:val="en-US"/>
        </w:rPr>
      </w:pPr>
      <w:r w:rsidRPr="00B662B9">
        <w:rPr>
          <w:lang w:val="en-US"/>
        </w:rPr>
        <w:t xml:space="preserve">Its implementation is carried out through a finite state automaton. It is capable of decoding the last instruction read from program memory stored in the instruction register (IR) and then sequentially </w:t>
      </w:r>
      <w:proofErr w:type="gramStart"/>
      <w:r w:rsidRPr="00B662B9">
        <w:rPr>
          <w:lang w:val="en-US"/>
        </w:rPr>
        <w:t>activate</w:t>
      </w:r>
      <w:proofErr w:type="gramEnd"/>
      <w:r w:rsidRPr="00B662B9">
        <w:rPr>
          <w:lang w:val="en-US"/>
        </w:rPr>
        <w:t xml:space="preserve"> the control lines leading to the execution of it.</w:t>
      </w:r>
    </w:p>
    <w:p w:rsidR="00B662B9" w:rsidRPr="00B662B9" w:rsidRDefault="00B662B9" w:rsidP="00B662B9">
      <w:pPr>
        <w:rPr>
          <w:lang w:val="en-US"/>
        </w:rPr>
      </w:pPr>
      <w:r w:rsidRPr="00B662B9">
        <w:rPr>
          <w:lang w:val="en-US"/>
        </w:rPr>
        <w:t>Typically, the synchronization module of the microcontroller is usually located inside the control unit. There are multiple sources of oscillation which may be eligible to 18F PIC microcontroller. Although applications requiring high accuracy clock source require the inclusion in the design of an external oscillating source (quartz crystal or oscillator), microcontrollers PIC 18F family include an internal clock 8MHz that can facilitate and cheapen the final circuit in developments without high requirements regarding the accuracy of the clock. Depending on whether we use a quartz crystal, RC clock, an external oscillator or clock the microcontroller itself can have different sources of oscillation. The 18F family devices have two legs and OSC2 OSC1 through which we can connect external sources of oscillation. The 18F family foundation has 10 operating modes based on the source of oscillation:</w:t>
      </w:r>
    </w:p>
    <w:p w:rsidR="00B662B9" w:rsidRPr="00B662B9" w:rsidRDefault="00B662B9" w:rsidP="00B662B9">
      <w:pPr>
        <w:rPr>
          <w:lang w:val="en-US"/>
        </w:rPr>
      </w:pPr>
      <w:r w:rsidRPr="00B662B9">
        <w:rPr>
          <w:lang w:val="en-US"/>
        </w:rPr>
        <w:t xml:space="preserve">LP: Consistent placement of a low-power external crystal. The frequency of the clock must be </w:t>
      </w:r>
      <w:proofErr w:type="gramStart"/>
      <w:r w:rsidRPr="00B662B9">
        <w:rPr>
          <w:lang w:val="en-US"/>
        </w:rPr>
        <w:t>32Khz</w:t>
      </w:r>
      <w:proofErr w:type="gramEnd"/>
      <w:r w:rsidRPr="00B662B9">
        <w:rPr>
          <w:lang w:val="en-US"/>
        </w:rPr>
        <w:t>.</w:t>
      </w:r>
    </w:p>
    <w:p w:rsidR="00B662B9" w:rsidRPr="00B662B9" w:rsidRDefault="00B662B9" w:rsidP="00B662B9">
      <w:pPr>
        <w:rPr>
          <w:lang w:val="en-US"/>
        </w:rPr>
      </w:pPr>
      <w:r w:rsidRPr="00B662B9">
        <w:rPr>
          <w:lang w:val="en-US"/>
        </w:rPr>
        <w:t>XT: Quartz crystal or resonator with a frequency between 1MHz and 4MHz.</w:t>
      </w:r>
    </w:p>
    <w:p w:rsidR="00B662B9" w:rsidRPr="00B662B9" w:rsidRDefault="00B662B9" w:rsidP="00B662B9">
      <w:pPr>
        <w:rPr>
          <w:lang w:val="en-US"/>
        </w:rPr>
      </w:pPr>
      <w:r w:rsidRPr="00B662B9">
        <w:rPr>
          <w:lang w:val="en-US"/>
        </w:rPr>
        <w:t>HS: Quartz crystal or resonator frequently than 4MHz to 25MHz and lower</w:t>
      </w:r>
    </w:p>
    <w:p w:rsidR="00B662B9" w:rsidRPr="00B662B9" w:rsidRDefault="00B662B9" w:rsidP="00B662B9">
      <w:pPr>
        <w:rPr>
          <w:lang w:val="en-US"/>
        </w:rPr>
      </w:pPr>
      <w:r w:rsidRPr="00B662B9">
        <w:rPr>
          <w:lang w:val="en-US"/>
        </w:rPr>
        <w:t xml:space="preserve">HSPLL: quartz crystal resonator or external high speed </w:t>
      </w:r>
      <w:proofErr w:type="gramStart"/>
      <w:r w:rsidRPr="00B662B9">
        <w:rPr>
          <w:lang w:val="en-US"/>
        </w:rPr>
        <w:t>with 4X PLL frequency multiplier</w:t>
      </w:r>
      <w:proofErr w:type="gramEnd"/>
      <w:r w:rsidRPr="00B662B9">
        <w:rPr>
          <w:lang w:val="en-US"/>
        </w:rPr>
        <w:t xml:space="preserve"> enabled. The maximum supported frequency coincides with 40MHz, reachable only by connecting an external crystal or 10MHz oscillator with multiple activities.</w:t>
      </w:r>
    </w:p>
    <w:p w:rsidR="00B662B9" w:rsidRPr="00B662B9" w:rsidRDefault="00B662B9" w:rsidP="00B662B9">
      <w:pPr>
        <w:rPr>
          <w:lang w:val="en-US"/>
        </w:rPr>
      </w:pPr>
      <w:r w:rsidRPr="00B662B9">
        <w:rPr>
          <w:lang w:val="en-US"/>
        </w:rPr>
        <w:t>RC: Watch RC (resistor-capacitor) device. In this way the paw through OSC2 is obtained in a consistent frequency provided by the RC divided by four (</w:t>
      </w:r>
      <w:proofErr w:type="spellStart"/>
      <w:r w:rsidRPr="00B662B9">
        <w:rPr>
          <w:lang w:val="en-US"/>
        </w:rPr>
        <w:t>Fosc</w:t>
      </w:r>
      <w:proofErr w:type="spellEnd"/>
      <w:r w:rsidRPr="00B662B9">
        <w:rPr>
          <w:lang w:val="en-US"/>
        </w:rPr>
        <w:t xml:space="preserve"> / 4.)</w:t>
      </w:r>
    </w:p>
    <w:p w:rsidR="00B662B9" w:rsidRPr="00B662B9" w:rsidRDefault="00B662B9" w:rsidP="00B662B9">
      <w:pPr>
        <w:rPr>
          <w:lang w:val="en-US"/>
        </w:rPr>
      </w:pPr>
      <w:r w:rsidRPr="00B662B9">
        <w:rPr>
          <w:lang w:val="en-US"/>
        </w:rPr>
        <w:t xml:space="preserve">WICR: Watch RC (resistor-capacitor) device. </w:t>
      </w:r>
      <w:proofErr w:type="gramStart"/>
      <w:r w:rsidRPr="00B662B9">
        <w:rPr>
          <w:lang w:val="en-US"/>
        </w:rPr>
        <w:t>Unlike as in the previous mode OSC2 paw microcontroller port is used as digital input / output.</w:t>
      </w:r>
      <w:proofErr w:type="gramEnd"/>
    </w:p>
    <w:p w:rsidR="00B662B9" w:rsidRPr="00B662B9" w:rsidRDefault="00B662B9" w:rsidP="00B662B9">
      <w:pPr>
        <w:rPr>
          <w:lang w:val="en-US"/>
        </w:rPr>
      </w:pPr>
      <w:r w:rsidRPr="00B662B9">
        <w:rPr>
          <w:lang w:val="en-US"/>
        </w:rPr>
        <w:t xml:space="preserve">INTIO1: Internal clock. In this way the paw OSC1 generates a frequency </w:t>
      </w:r>
      <w:proofErr w:type="spellStart"/>
      <w:r w:rsidRPr="00B662B9">
        <w:rPr>
          <w:lang w:val="en-US"/>
        </w:rPr>
        <w:t>Fosc</w:t>
      </w:r>
      <w:proofErr w:type="spellEnd"/>
      <w:r w:rsidRPr="00B662B9">
        <w:rPr>
          <w:lang w:val="en-US"/>
        </w:rPr>
        <w:t xml:space="preserve"> / 4 and the paw OSC2 functions as an additional digital port input / output.</w:t>
      </w:r>
    </w:p>
    <w:p w:rsidR="00B662B9" w:rsidRPr="00B662B9" w:rsidRDefault="00B662B9" w:rsidP="00B662B9">
      <w:pPr>
        <w:rPr>
          <w:lang w:val="en-US"/>
        </w:rPr>
      </w:pPr>
      <w:r w:rsidRPr="00B662B9">
        <w:rPr>
          <w:lang w:val="en-US"/>
        </w:rPr>
        <w:t xml:space="preserve">INTIO2: Internal clock. In this mode both the paw </w:t>
      </w:r>
      <w:proofErr w:type="spellStart"/>
      <w:r w:rsidRPr="00B662B9">
        <w:rPr>
          <w:lang w:val="en-US"/>
        </w:rPr>
        <w:t>paw</w:t>
      </w:r>
      <w:proofErr w:type="spellEnd"/>
      <w:r w:rsidRPr="00B662B9">
        <w:rPr>
          <w:lang w:val="en-US"/>
        </w:rPr>
        <w:t xml:space="preserve"> OSC1 OSC2 as additional digital ports function as input / output.</w:t>
      </w:r>
    </w:p>
    <w:p w:rsidR="00B662B9" w:rsidRPr="00B662B9" w:rsidRDefault="00B662B9" w:rsidP="00B662B9">
      <w:pPr>
        <w:rPr>
          <w:lang w:val="en-US"/>
        </w:rPr>
      </w:pPr>
      <w:r w:rsidRPr="00B662B9">
        <w:rPr>
          <w:lang w:val="en-US"/>
        </w:rPr>
        <w:t>EC: external oscillator. In this way the paw through OSC2 is obtained in a consistent frequency provided by the RC divided by four (</w:t>
      </w:r>
      <w:proofErr w:type="spellStart"/>
      <w:r w:rsidRPr="00B662B9">
        <w:rPr>
          <w:lang w:val="en-US"/>
        </w:rPr>
        <w:t>Fosc</w:t>
      </w:r>
      <w:proofErr w:type="spellEnd"/>
      <w:r w:rsidRPr="00B662B9">
        <w:rPr>
          <w:lang w:val="en-US"/>
        </w:rPr>
        <w:t xml:space="preserve"> / 4.)</w:t>
      </w:r>
    </w:p>
    <w:p w:rsidR="00B662B9" w:rsidRPr="00B662B9" w:rsidRDefault="00B662B9" w:rsidP="00B662B9">
      <w:pPr>
        <w:rPr>
          <w:lang w:val="en-US"/>
        </w:rPr>
      </w:pPr>
      <w:r w:rsidRPr="00B662B9">
        <w:rPr>
          <w:lang w:val="en-US"/>
        </w:rPr>
        <w:lastRenderedPageBreak/>
        <w:t xml:space="preserve">ECIO: external oscillator. </w:t>
      </w:r>
      <w:proofErr w:type="gramStart"/>
      <w:r w:rsidRPr="00B662B9">
        <w:rPr>
          <w:lang w:val="en-US"/>
        </w:rPr>
        <w:t>Unlike as in the previous mode OSC2 paw microcontroller port is used as digital input / output.</w:t>
      </w:r>
      <w:proofErr w:type="gramEnd"/>
    </w:p>
    <w:p w:rsidR="00B67FC0" w:rsidRDefault="00CA70A9" w:rsidP="00CA70A9">
      <w:pPr>
        <w:pStyle w:val="Epgrafe"/>
        <w:jc w:val="center"/>
      </w:pPr>
      <w:r>
        <w:object w:dxaOrig="3023"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1pt;height:301.8pt" o:ole="">
            <v:imagedata r:id="rId21" o:title=""/>
          </v:shape>
          <o:OLEObject Type="Embed" ProgID="CorelPHOTOPAINT.Image.14" ShapeID="_x0000_i1025" DrawAspect="Content" ObjectID="_1389416536" r:id="rId22"/>
        </w:object>
      </w:r>
    </w:p>
    <w:p w:rsidR="00B662B9" w:rsidRPr="009D1B38" w:rsidRDefault="00B662B9" w:rsidP="00B662B9">
      <w:pPr>
        <w:pStyle w:val="Epgrafe"/>
        <w:jc w:val="center"/>
        <w:rPr>
          <w:lang w:val="en-US"/>
        </w:rPr>
      </w:pPr>
      <w:bookmarkStart w:id="33" w:name="_Toc313433348"/>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8</w:t>
      </w:r>
      <w:r w:rsidR="00B255CA" w:rsidRPr="009D1B38">
        <w:rPr>
          <w:lang w:val="en-US"/>
        </w:rPr>
        <w:fldChar w:fldCharType="end"/>
      </w:r>
      <w:r w:rsidRPr="009D1B38">
        <w:rPr>
          <w:lang w:val="en-US"/>
        </w:rPr>
        <w:t>.</w:t>
      </w:r>
      <w:proofErr w:type="gramEnd"/>
      <w:r w:rsidRPr="009D1B38">
        <w:rPr>
          <w:lang w:val="en-US"/>
        </w:rPr>
        <w:t xml:space="preserve"> </w:t>
      </w:r>
      <w:proofErr w:type="gramStart"/>
      <w:r w:rsidRPr="00B662B9">
        <w:rPr>
          <w:lang w:val="en-US"/>
        </w:rPr>
        <w:t>Oscillator modes</w:t>
      </w:r>
      <w:r w:rsidRPr="002D7F92">
        <w:rPr>
          <w:lang w:val="en-US"/>
        </w:rPr>
        <w:t>.</w:t>
      </w:r>
      <w:bookmarkEnd w:id="33"/>
      <w:proofErr w:type="gramEnd"/>
    </w:p>
    <w:p w:rsidR="00B662B9" w:rsidRPr="00B662B9" w:rsidRDefault="00B662B9" w:rsidP="00B662B9">
      <w:pPr>
        <w:rPr>
          <w:lang w:val="en-US"/>
        </w:rPr>
      </w:pPr>
    </w:p>
    <w:p w:rsidR="00277BBB" w:rsidRPr="00B662B9" w:rsidRDefault="00B662B9" w:rsidP="00277BBB">
      <w:pPr>
        <w:pStyle w:val="Ttulo3"/>
        <w:rPr>
          <w:lang w:val="en-US"/>
        </w:rPr>
      </w:pPr>
      <w:bookmarkStart w:id="34" w:name="_Toc315673157"/>
      <w:r w:rsidRPr="00B662B9">
        <w:rPr>
          <w:lang w:val="en-US"/>
        </w:rPr>
        <w:t>Arithmetic Logical Unit</w:t>
      </w:r>
      <w:bookmarkEnd w:id="34"/>
    </w:p>
    <w:p w:rsidR="00B662B9" w:rsidRPr="00B662B9" w:rsidRDefault="00B662B9" w:rsidP="00277BBB">
      <w:pPr>
        <w:rPr>
          <w:lang w:val="en-US"/>
        </w:rPr>
      </w:pPr>
      <w:r w:rsidRPr="00B662B9">
        <w:rPr>
          <w:lang w:val="en-US"/>
        </w:rPr>
        <w:t>This unit is responsible for carrying out arithmetic and logical operations. Being a RISC processor</w:t>
      </w:r>
      <w:r>
        <w:rPr>
          <w:lang w:val="en-US"/>
        </w:rPr>
        <w:t>, it</w:t>
      </w:r>
      <w:r w:rsidRPr="00B662B9">
        <w:rPr>
          <w:lang w:val="en-US"/>
        </w:rPr>
        <w:t xml:space="preserve"> does not include complex operators. The main operations supported by the arithmetic logic unit of the 18 family devices are shown in Table 5.</w:t>
      </w:r>
    </w:p>
    <w:tbl>
      <w:tblPr>
        <w:tblStyle w:val="Tablaconcuadrcula"/>
        <w:tblW w:w="0" w:type="auto"/>
        <w:tblLook w:val="04A0"/>
      </w:tblPr>
      <w:tblGrid>
        <w:gridCol w:w="3070"/>
        <w:gridCol w:w="3071"/>
        <w:gridCol w:w="3071"/>
      </w:tblGrid>
      <w:tr w:rsidR="00277BBB" w:rsidRPr="00B62D13" w:rsidTr="00277BBB">
        <w:tc>
          <w:tcPr>
            <w:tcW w:w="3070" w:type="dxa"/>
          </w:tcPr>
          <w:p w:rsidR="00277BBB" w:rsidRDefault="00277BBB" w:rsidP="00277BBB">
            <w:pPr>
              <w:rPr>
                <w:b/>
              </w:rPr>
            </w:pPr>
            <w:proofErr w:type="spellStart"/>
            <w:r w:rsidRPr="00F77537">
              <w:rPr>
                <w:b/>
              </w:rPr>
              <w:t>Arit</w:t>
            </w:r>
            <w:r w:rsidR="002A7EEE">
              <w:rPr>
                <w:b/>
              </w:rPr>
              <w:t>hmetic</w:t>
            </w:r>
            <w:proofErr w:type="spellEnd"/>
          </w:p>
          <w:p w:rsidR="00F77537" w:rsidRPr="00F77537" w:rsidRDefault="00F77537" w:rsidP="00277BBB">
            <w:pPr>
              <w:rPr>
                <w:b/>
              </w:rPr>
            </w:pPr>
          </w:p>
          <w:p w:rsidR="00277BBB" w:rsidRDefault="002A7EEE" w:rsidP="00277BBB">
            <w:proofErr w:type="spellStart"/>
            <w:r>
              <w:t>Addition</w:t>
            </w:r>
            <w:proofErr w:type="spellEnd"/>
          </w:p>
          <w:p w:rsidR="00277BBB" w:rsidRDefault="002A7EEE" w:rsidP="00277BBB">
            <w:proofErr w:type="spellStart"/>
            <w:r>
              <w:t>Substraction</w:t>
            </w:r>
            <w:proofErr w:type="spellEnd"/>
          </w:p>
          <w:p w:rsidR="00277BBB" w:rsidRDefault="002A7EEE" w:rsidP="00277BBB">
            <w:proofErr w:type="spellStart"/>
            <w:r>
              <w:t>Increment</w:t>
            </w:r>
            <w:proofErr w:type="spellEnd"/>
          </w:p>
          <w:p w:rsidR="00277BBB" w:rsidRDefault="002A7EEE" w:rsidP="00277BBB">
            <w:proofErr w:type="spellStart"/>
            <w:r>
              <w:t>Decrement</w:t>
            </w:r>
            <w:proofErr w:type="spellEnd"/>
          </w:p>
          <w:p w:rsidR="00F77537" w:rsidRDefault="00F77537" w:rsidP="00277BBB"/>
          <w:p w:rsidR="00F77537" w:rsidRDefault="00F77537" w:rsidP="00277BBB"/>
        </w:tc>
        <w:tc>
          <w:tcPr>
            <w:tcW w:w="3071" w:type="dxa"/>
          </w:tcPr>
          <w:p w:rsidR="00277BBB" w:rsidRDefault="002A7EEE" w:rsidP="00277BBB">
            <w:pPr>
              <w:rPr>
                <w:b/>
                <w:lang w:val="en-US"/>
              </w:rPr>
            </w:pPr>
            <w:r>
              <w:rPr>
                <w:b/>
                <w:lang w:val="en-US"/>
              </w:rPr>
              <w:t>Logical</w:t>
            </w:r>
          </w:p>
          <w:p w:rsidR="00F77537" w:rsidRPr="00F77537" w:rsidRDefault="00F77537" w:rsidP="00277BBB">
            <w:pPr>
              <w:rPr>
                <w:b/>
                <w:lang w:val="en-US"/>
              </w:rPr>
            </w:pPr>
          </w:p>
          <w:p w:rsidR="00277BBB" w:rsidRPr="00277BBB" w:rsidRDefault="00277BBB" w:rsidP="00277BBB">
            <w:pPr>
              <w:rPr>
                <w:lang w:val="en-US"/>
              </w:rPr>
            </w:pPr>
            <w:r w:rsidRPr="00277BBB">
              <w:rPr>
                <w:lang w:val="en-US"/>
              </w:rPr>
              <w:t>And</w:t>
            </w:r>
          </w:p>
          <w:p w:rsidR="00277BBB" w:rsidRPr="00277BBB" w:rsidRDefault="00277BBB" w:rsidP="00277BBB">
            <w:pPr>
              <w:rPr>
                <w:lang w:val="en-US"/>
              </w:rPr>
            </w:pPr>
            <w:r w:rsidRPr="00277BBB">
              <w:rPr>
                <w:lang w:val="en-US"/>
              </w:rPr>
              <w:t>Or</w:t>
            </w:r>
          </w:p>
          <w:p w:rsidR="00277BBB" w:rsidRPr="00277BBB" w:rsidRDefault="00277BBB" w:rsidP="00277BBB">
            <w:pPr>
              <w:rPr>
                <w:lang w:val="en-US"/>
              </w:rPr>
            </w:pPr>
            <w:r w:rsidRPr="00277BBB">
              <w:rPr>
                <w:lang w:val="en-US"/>
              </w:rPr>
              <w:t>Not</w:t>
            </w:r>
          </w:p>
          <w:p w:rsidR="00277BBB" w:rsidRPr="00277BBB" w:rsidRDefault="00277BBB" w:rsidP="00277BBB">
            <w:pPr>
              <w:rPr>
                <w:lang w:val="en-US"/>
              </w:rPr>
            </w:pPr>
            <w:proofErr w:type="spellStart"/>
            <w:r w:rsidRPr="00277BBB">
              <w:rPr>
                <w:lang w:val="en-US"/>
              </w:rPr>
              <w:t>Xor</w:t>
            </w:r>
            <w:proofErr w:type="spellEnd"/>
          </w:p>
          <w:p w:rsidR="00277BBB" w:rsidRPr="00277BBB" w:rsidRDefault="00277BBB" w:rsidP="00277BBB">
            <w:pPr>
              <w:rPr>
                <w:lang w:val="en-US"/>
              </w:rPr>
            </w:pPr>
            <w:r w:rsidRPr="00277BBB">
              <w:rPr>
                <w:lang w:val="en-US"/>
              </w:rPr>
              <w:t>2’s complement</w:t>
            </w:r>
          </w:p>
        </w:tc>
        <w:tc>
          <w:tcPr>
            <w:tcW w:w="3071" w:type="dxa"/>
          </w:tcPr>
          <w:p w:rsidR="00F77537" w:rsidRPr="002A7EEE" w:rsidRDefault="002A7EEE" w:rsidP="00277BBB">
            <w:pPr>
              <w:rPr>
                <w:b/>
                <w:lang w:val="en-US"/>
              </w:rPr>
            </w:pPr>
            <w:r w:rsidRPr="002A7EEE">
              <w:rPr>
                <w:b/>
                <w:lang w:val="en-US"/>
              </w:rPr>
              <w:t>Bit Manipulation</w:t>
            </w:r>
            <w:r>
              <w:rPr>
                <w:b/>
                <w:lang w:val="en-US"/>
              </w:rPr>
              <w:br/>
            </w:r>
          </w:p>
          <w:p w:rsidR="00277BBB" w:rsidRPr="002A7EEE" w:rsidRDefault="002A7EEE" w:rsidP="00277BBB">
            <w:pPr>
              <w:rPr>
                <w:lang w:val="en-US"/>
              </w:rPr>
            </w:pPr>
            <w:r w:rsidRPr="002A7EEE">
              <w:rPr>
                <w:lang w:val="en-US"/>
              </w:rPr>
              <w:t>Bit set</w:t>
            </w:r>
          </w:p>
          <w:p w:rsidR="00277BBB" w:rsidRPr="002A7EEE" w:rsidRDefault="002A7EEE" w:rsidP="00277BBB">
            <w:pPr>
              <w:rPr>
                <w:lang w:val="en-US"/>
              </w:rPr>
            </w:pPr>
            <w:r w:rsidRPr="002A7EEE">
              <w:rPr>
                <w:lang w:val="en-US"/>
              </w:rPr>
              <w:t>Bit clear</w:t>
            </w:r>
          </w:p>
          <w:p w:rsidR="00F77537" w:rsidRPr="002A7EEE" w:rsidRDefault="002A7EEE" w:rsidP="00277BBB">
            <w:pPr>
              <w:rPr>
                <w:lang w:val="en-US"/>
              </w:rPr>
            </w:pPr>
            <w:r w:rsidRPr="002A7EEE">
              <w:rPr>
                <w:lang w:val="en-US"/>
              </w:rPr>
              <w:t>B</w:t>
            </w:r>
            <w:r>
              <w:rPr>
                <w:lang w:val="en-US"/>
              </w:rPr>
              <w:t xml:space="preserve">it </w:t>
            </w:r>
            <w:proofErr w:type="spellStart"/>
            <w:r>
              <w:rPr>
                <w:lang w:val="en-US"/>
              </w:rPr>
              <w:t>togle</w:t>
            </w:r>
            <w:proofErr w:type="spellEnd"/>
          </w:p>
          <w:p w:rsidR="00F77537" w:rsidRPr="002A7EEE" w:rsidRDefault="002A7EEE" w:rsidP="00277BBB">
            <w:pPr>
              <w:rPr>
                <w:lang w:val="en-US"/>
              </w:rPr>
            </w:pPr>
            <w:r w:rsidRPr="002A7EEE">
              <w:rPr>
                <w:lang w:val="en-US"/>
              </w:rPr>
              <w:t>Rotate left</w:t>
            </w:r>
          </w:p>
          <w:p w:rsidR="00F77537" w:rsidRPr="002A7EEE" w:rsidRDefault="002A7EEE" w:rsidP="00277BBB">
            <w:pPr>
              <w:rPr>
                <w:lang w:val="en-US"/>
              </w:rPr>
            </w:pPr>
            <w:r w:rsidRPr="002A7EEE">
              <w:rPr>
                <w:lang w:val="en-US"/>
              </w:rPr>
              <w:t>R</w:t>
            </w:r>
            <w:r>
              <w:rPr>
                <w:lang w:val="en-US"/>
              </w:rPr>
              <w:t>otate right</w:t>
            </w:r>
          </w:p>
        </w:tc>
      </w:tr>
    </w:tbl>
    <w:p w:rsidR="00B662B9" w:rsidRPr="00B662B9" w:rsidRDefault="00B662B9" w:rsidP="00B662B9">
      <w:pPr>
        <w:pStyle w:val="Epgrafe"/>
        <w:jc w:val="center"/>
      </w:pPr>
      <w:bookmarkStart w:id="35" w:name="_Toc313433371"/>
      <w:proofErr w:type="spellStart"/>
      <w:r w:rsidRPr="00B662B9">
        <w:t>Table</w:t>
      </w:r>
      <w:proofErr w:type="spellEnd"/>
      <w:r w:rsidRPr="00B662B9">
        <w:t xml:space="preserve"> </w:t>
      </w:r>
      <w:r w:rsidR="00B255CA" w:rsidRPr="003D6FB1">
        <w:rPr>
          <w:lang w:val="en-US"/>
        </w:rPr>
        <w:fldChar w:fldCharType="begin"/>
      </w:r>
      <w:r w:rsidRPr="00B662B9">
        <w:instrText xml:space="preserve"> SEQ Table \* ARABIC </w:instrText>
      </w:r>
      <w:r w:rsidR="00B255CA" w:rsidRPr="003D6FB1">
        <w:rPr>
          <w:lang w:val="en-US"/>
        </w:rPr>
        <w:fldChar w:fldCharType="separate"/>
      </w:r>
      <w:r w:rsidRPr="00B662B9">
        <w:rPr>
          <w:noProof/>
        </w:rPr>
        <w:t>5</w:t>
      </w:r>
      <w:r w:rsidR="00B255CA" w:rsidRPr="003D6FB1">
        <w:rPr>
          <w:lang w:val="en-US"/>
        </w:rPr>
        <w:fldChar w:fldCharType="end"/>
      </w:r>
      <w:r w:rsidRPr="00B662B9">
        <w:t xml:space="preserve">. </w:t>
      </w:r>
      <w:proofErr w:type="spellStart"/>
      <w:r>
        <w:t>Arithmetic</w:t>
      </w:r>
      <w:proofErr w:type="spellEnd"/>
      <w:r>
        <w:t xml:space="preserve"> </w:t>
      </w:r>
      <w:proofErr w:type="spellStart"/>
      <w:r>
        <w:t>L</w:t>
      </w:r>
      <w:r w:rsidRPr="002A7EEE">
        <w:t>ogic</w:t>
      </w:r>
      <w:proofErr w:type="spellEnd"/>
      <w:r w:rsidRPr="002A7EEE">
        <w:t xml:space="preserve"> </w:t>
      </w:r>
      <w:proofErr w:type="spellStart"/>
      <w:r>
        <w:t>I</w:t>
      </w:r>
      <w:r w:rsidRPr="002A7EEE">
        <w:t>nstructions</w:t>
      </w:r>
      <w:proofErr w:type="spellEnd"/>
      <w:r w:rsidRPr="00B662B9">
        <w:t>.</w:t>
      </w:r>
      <w:bookmarkEnd w:id="35"/>
    </w:p>
    <w:p w:rsidR="00F77537" w:rsidRDefault="004D41DB" w:rsidP="00F77537">
      <w:r>
        <w:t>Las operaciones que requieren dos operadores se llevan a cabo entre el registro de trabajo W y el valor volcado al bus de datos desde el banco de registros. El resultado de esta operación puede almacenarse en el propio registro de trabajo o en el registro direccionado por la instrucción.</w:t>
      </w:r>
    </w:p>
    <w:p w:rsidR="00B662B9" w:rsidRPr="00B662B9" w:rsidRDefault="00B662B9" w:rsidP="00F77537">
      <w:pPr>
        <w:rPr>
          <w:lang w:val="en-US"/>
        </w:rPr>
      </w:pPr>
      <w:r w:rsidRPr="00B662B9">
        <w:rPr>
          <w:lang w:val="en-US"/>
        </w:rPr>
        <w:lastRenderedPageBreak/>
        <w:t xml:space="preserve">Any function that requires two operators </w:t>
      </w:r>
      <w:r>
        <w:rPr>
          <w:lang w:val="en-US"/>
        </w:rPr>
        <w:t xml:space="preserve">are </w:t>
      </w:r>
      <w:r w:rsidRPr="00B662B9">
        <w:rPr>
          <w:lang w:val="en-US"/>
        </w:rPr>
        <w:t xml:space="preserve">carried out between the working register W dump and </w:t>
      </w:r>
      <w:r>
        <w:rPr>
          <w:lang w:val="en-US"/>
        </w:rPr>
        <w:t xml:space="preserve">the </w:t>
      </w:r>
      <w:r w:rsidRPr="00B662B9">
        <w:rPr>
          <w:lang w:val="en-US"/>
        </w:rPr>
        <w:t xml:space="preserve">value </w:t>
      </w:r>
      <w:r>
        <w:rPr>
          <w:lang w:val="en-US"/>
        </w:rPr>
        <w:t xml:space="preserve">placed </w:t>
      </w:r>
      <w:r w:rsidRPr="00B662B9">
        <w:rPr>
          <w:lang w:val="en-US"/>
        </w:rPr>
        <w:t xml:space="preserve">to the data bus from the register file. The result of this operation can be stored in </w:t>
      </w:r>
      <w:r>
        <w:rPr>
          <w:lang w:val="en-US"/>
        </w:rPr>
        <w:t>its</w:t>
      </w:r>
      <w:r w:rsidRPr="00B662B9">
        <w:rPr>
          <w:lang w:val="en-US"/>
        </w:rPr>
        <w:t xml:space="preserve"> own work </w:t>
      </w:r>
      <w:r>
        <w:rPr>
          <w:lang w:val="en-US"/>
        </w:rPr>
        <w:t>register</w:t>
      </w:r>
      <w:r w:rsidRPr="00B662B9">
        <w:rPr>
          <w:lang w:val="en-US"/>
        </w:rPr>
        <w:t xml:space="preserve"> or on the </w:t>
      </w:r>
      <w:r>
        <w:rPr>
          <w:lang w:val="en-US"/>
        </w:rPr>
        <w:t>register</w:t>
      </w:r>
      <w:r w:rsidRPr="00B662B9">
        <w:rPr>
          <w:lang w:val="en-US"/>
        </w:rPr>
        <w:t xml:space="preserve"> directed by the instruction.</w:t>
      </w:r>
    </w:p>
    <w:p w:rsidR="004D41DB" w:rsidRPr="00B662B9" w:rsidRDefault="00B662B9" w:rsidP="00F77537">
      <w:pPr>
        <w:rPr>
          <w:lang w:val="en-US"/>
        </w:rPr>
      </w:pPr>
      <w:r w:rsidRPr="00B662B9">
        <w:rPr>
          <w:lang w:val="en-US"/>
        </w:rPr>
        <w:t>Example</w:t>
      </w:r>
      <w:r w:rsidR="004D41DB" w:rsidRPr="00B662B9">
        <w:rPr>
          <w:lang w:val="en-US"/>
        </w:rPr>
        <w:t>:</w:t>
      </w:r>
    </w:p>
    <w:p w:rsidR="00B662B9" w:rsidRPr="00B662B9" w:rsidRDefault="004D41DB" w:rsidP="00B662B9">
      <w:pPr>
        <w:ind w:left="2127" w:hanging="1419"/>
        <w:rPr>
          <w:lang w:val="en-US"/>
        </w:rPr>
      </w:pPr>
      <w:proofErr w:type="spellStart"/>
      <w:proofErr w:type="gramStart"/>
      <w:r w:rsidRPr="00B662B9">
        <w:rPr>
          <w:lang w:val="en-US"/>
        </w:rPr>
        <w:t>addwf</w:t>
      </w:r>
      <w:proofErr w:type="spellEnd"/>
      <w:r w:rsidRPr="00B662B9">
        <w:rPr>
          <w:lang w:val="en-US"/>
        </w:rPr>
        <w:t xml:space="preserve">  25,t</w:t>
      </w:r>
      <w:proofErr w:type="gramEnd"/>
      <w:r w:rsidRPr="00B662B9">
        <w:rPr>
          <w:lang w:val="en-US"/>
        </w:rPr>
        <w:t xml:space="preserve">  </w:t>
      </w:r>
      <w:r>
        <w:sym w:font="Wingdings" w:char="F0E0"/>
      </w:r>
      <w:r w:rsidRPr="00B662B9">
        <w:rPr>
          <w:lang w:val="en-US"/>
        </w:rPr>
        <w:t xml:space="preserve"> </w:t>
      </w:r>
      <w:r w:rsidR="00B662B9" w:rsidRPr="00B662B9">
        <w:rPr>
          <w:lang w:val="en-US"/>
        </w:rPr>
        <w:t xml:space="preserve">This operation performs the sum of the contents of the register </w:t>
      </w:r>
      <w:r w:rsidR="00B662B9">
        <w:rPr>
          <w:lang w:val="en-US"/>
        </w:rPr>
        <w:t>in address</w:t>
      </w:r>
      <w:r w:rsidR="00B662B9" w:rsidRPr="00B662B9">
        <w:rPr>
          <w:lang w:val="en-US"/>
        </w:rPr>
        <w:t xml:space="preserve"> 25 of </w:t>
      </w:r>
      <w:r w:rsidR="00B662B9">
        <w:rPr>
          <w:lang w:val="en-US"/>
        </w:rPr>
        <w:t xml:space="preserve">the </w:t>
      </w:r>
      <w:proofErr w:type="spellStart"/>
      <w:r w:rsidR="00B662B9">
        <w:rPr>
          <w:lang w:val="en-US"/>
        </w:rPr>
        <w:t>regiser</w:t>
      </w:r>
      <w:proofErr w:type="spellEnd"/>
      <w:r w:rsidR="00B662B9">
        <w:rPr>
          <w:lang w:val="en-US"/>
        </w:rPr>
        <w:t xml:space="preserve"> bank to </w:t>
      </w:r>
      <w:r w:rsidR="00B662B9" w:rsidRPr="00B662B9">
        <w:rPr>
          <w:lang w:val="en-US"/>
        </w:rPr>
        <w:t xml:space="preserve">the value of </w:t>
      </w:r>
      <w:r w:rsidR="00B662B9">
        <w:rPr>
          <w:lang w:val="en-US"/>
        </w:rPr>
        <w:t xml:space="preserve">the </w:t>
      </w:r>
      <w:r w:rsidR="00B662B9" w:rsidRPr="00B662B9">
        <w:rPr>
          <w:lang w:val="en-US"/>
        </w:rPr>
        <w:t xml:space="preserve">working register, leaving the result in the </w:t>
      </w:r>
      <w:r w:rsidR="00B662B9">
        <w:rPr>
          <w:lang w:val="en-US"/>
        </w:rPr>
        <w:t>very register</w:t>
      </w:r>
      <w:r w:rsidR="00B662B9" w:rsidRPr="00B662B9">
        <w:rPr>
          <w:lang w:val="en-US"/>
        </w:rPr>
        <w:t xml:space="preserve"> 25 (t = 1) or in the </w:t>
      </w:r>
      <w:r w:rsidR="00B662B9">
        <w:rPr>
          <w:lang w:val="en-US"/>
        </w:rPr>
        <w:t>work register</w:t>
      </w:r>
      <w:r w:rsidR="00B662B9" w:rsidRPr="00B662B9">
        <w:rPr>
          <w:lang w:val="en-US"/>
        </w:rPr>
        <w:t xml:space="preserve"> (t = 0).</w:t>
      </w:r>
    </w:p>
    <w:p w:rsidR="004D41DB" w:rsidRDefault="004D41DB" w:rsidP="004D41DB">
      <w:pPr>
        <w:jc w:val="center"/>
      </w:pPr>
      <w:r>
        <w:rPr>
          <w:noProof/>
        </w:rPr>
        <w:drawing>
          <wp:inline distT="0" distB="0" distL="0" distR="0">
            <wp:extent cx="3397250" cy="341131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6529" cy="3410594"/>
                    </a:xfrm>
                    <a:prstGeom prst="rect">
                      <a:avLst/>
                    </a:prstGeom>
                    <a:noFill/>
                  </pic:spPr>
                </pic:pic>
              </a:graphicData>
            </a:graphic>
          </wp:inline>
        </w:drawing>
      </w:r>
    </w:p>
    <w:p w:rsidR="00B662B9" w:rsidRPr="009D1B38" w:rsidRDefault="00B662B9" w:rsidP="00B662B9">
      <w:pPr>
        <w:pStyle w:val="Epgrafe"/>
        <w:jc w:val="center"/>
        <w:rPr>
          <w:lang w:val="en-US"/>
        </w:rPr>
      </w:pPr>
      <w:bookmarkStart w:id="36" w:name="_Toc313433349"/>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9</w:t>
      </w:r>
      <w:r w:rsidR="00B255CA" w:rsidRPr="009D1B38">
        <w:rPr>
          <w:lang w:val="en-US"/>
        </w:rPr>
        <w:fldChar w:fldCharType="end"/>
      </w:r>
      <w:r w:rsidRPr="009D1B38">
        <w:rPr>
          <w:lang w:val="en-US"/>
        </w:rPr>
        <w:t>.</w:t>
      </w:r>
      <w:proofErr w:type="gramEnd"/>
      <w:r w:rsidRPr="009D1B38">
        <w:rPr>
          <w:lang w:val="en-US"/>
        </w:rPr>
        <w:t xml:space="preserve"> </w:t>
      </w:r>
      <w:proofErr w:type="gramStart"/>
      <w:r w:rsidRPr="00B662B9">
        <w:rPr>
          <w:lang w:val="en-US"/>
        </w:rPr>
        <w:t>Arithmetic Logic Unit</w:t>
      </w:r>
      <w:r w:rsidRPr="002D7F92">
        <w:rPr>
          <w:lang w:val="en-US"/>
        </w:rPr>
        <w:t>.</w:t>
      </w:r>
      <w:bookmarkEnd w:id="36"/>
      <w:proofErr w:type="gramEnd"/>
    </w:p>
    <w:p w:rsidR="00B662B9" w:rsidRPr="00B662B9" w:rsidRDefault="00B662B9" w:rsidP="00B662B9">
      <w:pPr>
        <w:rPr>
          <w:lang w:val="en-US"/>
        </w:rPr>
      </w:pPr>
    </w:p>
    <w:p w:rsidR="00B662B9" w:rsidRPr="00B662B9" w:rsidRDefault="00B662B9" w:rsidP="004D41DB">
      <w:pPr>
        <w:rPr>
          <w:lang w:val="en-US"/>
        </w:rPr>
      </w:pPr>
      <w:r w:rsidRPr="00B662B9">
        <w:rPr>
          <w:lang w:val="en-US"/>
        </w:rPr>
        <w:t xml:space="preserve">The bit manipulation operations are carried out thanks to BITOP. This operator is </w:t>
      </w:r>
      <w:proofErr w:type="gramStart"/>
      <w:r w:rsidRPr="00B662B9">
        <w:rPr>
          <w:lang w:val="en-US"/>
        </w:rPr>
        <w:t>a 3:8 decoder for selecting the bit of the record on which it will perform a bit manipulation operation indicated in the instruction through a 3-bit operation</w:t>
      </w:r>
      <w:proofErr w:type="gramEnd"/>
      <w:r w:rsidRPr="00B662B9">
        <w:rPr>
          <w:lang w:val="en-US"/>
        </w:rPr>
        <w:t>.</w:t>
      </w:r>
    </w:p>
    <w:p w:rsidR="00AD71D2" w:rsidRPr="005D54D3" w:rsidRDefault="00B662B9" w:rsidP="00AD71D2">
      <w:pPr>
        <w:rPr>
          <w:lang w:val="en-US"/>
        </w:rPr>
      </w:pPr>
      <w:r w:rsidRPr="005D54D3">
        <w:rPr>
          <w:lang w:val="en-US"/>
        </w:rPr>
        <w:t>Example</w:t>
      </w:r>
      <w:r w:rsidR="00AD71D2" w:rsidRPr="005D54D3">
        <w:rPr>
          <w:lang w:val="en-US"/>
        </w:rPr>
        <w:t>:</w:t>
      </w:r>
    </w:p>
    <w:p w:rsidR="00AD71D2" w:rsidRPr="00B77A51" w:rsidRDefault="00AD71D2" w:rsidP="00AD71D2">
      <w:pPr>
        <w:ind w:left="1843" w:hanging="1134"/>
        <w:rPr>
          <w:lang w:val="en-US"/>
        </w:rPr>
      </w:pPr>
      <w:proofErr w:type="spellStart"/>
      <w:proofErr w:type="gramStart"/>
      <w:r w:rsidRPr="00B77A51">
        <w:rPr>
          <w:lang w:val="en-US"/>
        </w:rPr>
        <w:t>bsf</w:t>
      </w:r>
      <w:proofErr w:type="spellEnd"/>
      <w:r w:rsidRPr="00B77A51">
        <w:rPr>
          <w:lang w:val="en-US"/>
        </w:rPr>
        <w:t xml:space="preserve">  25,b</w:t>
      </w:r>
      <w:proofErr w:type="gramEnd"/>
      <w:r w:rsidRPr="00B77A51">
        <w:rPr>
          <w:lang w:val="en-US"/>
        </w:rPr>
        <w:t xml:space="preserve">  </w:t>
      </w:r>
      <w:r>
        <w:sym w:font="Wingdings" w:char="F0E0"/>
      </w:r>
      <w:r w:rsidRPr="00B77A51">
        <w:rPr>
          <w:lang w:val="en-US"/>
        </w:rPr>
        <w:t xml:space="preserve"> </w:t>
      </w:r>
      <w:r w:rsidR="00B77A51" w:rsidRPr="00B77A51">
        <w:rPr>
          <w:lang w:val="en-US"/>
        </w:rPr>
        <w:t xml:space="preserve">This operation activates the bit indicated by the operator “b” of the </w:t>
      </w:r>
      <w:r w:rsidR="00B77A51">
        <w:rPr>
          <w:lang w:val="en-US"/>
        </w:rPr>
        <w:t>register</w:t>
      </w:r>
      <w:r w:rsidR="00B77A51" w:rsidRPr="00B77A51">
        <w:rPr>
          <w:lang w:val="en-US"/>
        </w:rPr>
        <w:t xml:space="preserve"> placed in address 25 of the register bank. </w:t>
      </w:r>
      <w:r w:rsidRPr="00B77A51">
        <w:rPr>
          <w:lang w:val="en-US"/>
        </w:rPr>
        <w:t xml:space="preserve"> </w:t>
      </w:r>
      <w:r w:rsidR="00B77A51" w:rsidRPr="00B77A51">
        <w:rPr>
          <w:lang w:val="en-US"/>
        </w:rPr>
        <w:t>This operand occupies 3 bits allowing the addressing of the 8-bit register</w:t>
      </w:r>
      <w:r w:rsidR="00DA05B4" w:rsidRPr="00B77A51">
        <w:rPr>
          <w:lang w:val="en-US"/>
        </w:rPr>
        <w:t>.</w:t>
      </w:r>
    </w:p>
    <w:p w:rsidR="00B77A51" w:rsidRPr="00B77A51" w:rsidRDefault="00B77A51" w:rsidP="00DA05B4">
      <w:pPr>
        <w:rPr>
          <w:lang w:val="en-US"/>
        </w:rPr>
      </w:pPr>
      <w:r w:rsidRPr="00B77A51">
        <w:rPr>
          <w:lang w:val="en-US"/>
        </w:rPr>
        <w:t xml:space="preserve">In addition to the arithmetic logic unit, the family </w:t>
      </w:r>
      <w:r>
        <w:rPr>
          <w:lang w:val="en-US"/>
        </w:rPr>
        <w:t xml:space="preserve">18 has </w:t>
      </w:r>
      <w:r w:rsidRPr="00B77A51">
        <w:rPr>
          <w:lang w:val="en-US"/>
        </w:rPr>
        <w:t>a</w:t>
      </w:r>
      <w:r>
        <w:rPr>
          <w:lang w:val="en-US"/>
        </w:rPr>
        <w:t>n</w:t>
      </w:r>
      <w:r w:rsidRPr="00B77A51">
        <w:rPr>
          <w:lang w:val="en-US"/>
        </w:rPr>
        <w:t xml:space="preserve"> independent </w:t>
      </w:r>
      <w:r>
        <w:rPr>
          <w:lang w:val="en-US"/>
        </w:rPr>
        <w:t xml:space="preserve">arithmetic </w:t>
      </w:r>
      <w:r w:rsidRPr="00B77A51">
        <w:rPr>
          <w:lang w:val="en-US"/>
        </w:rPr>
        <w:t xml:space="preserve">multiplier </w:t>
      </w:r>
      <w:r>
        <w:rPr>
          <w:lang w:val="en-US"/>
        </w:rPr>
        <w:t>that</w:t>
      </w:r>
      <w:r w:rsidRPr="00B77A51">
        <w:rPr>
          <w:lang w:val="en-US"/>
        </w:rPr>
        <w:t xml:space="preserve"> allows to carry out the product from any register bank records and the accumulator. The result </w:t>
      </w:r>
      <w:r>
        <w:rPr>
          <w:lang w:val="en-US"/>
        </w:rPr>
        <w:t xml:space="preserve">of the multiplication of 16 bits </w:t>
      </w:r>
      <w:r w:rsidRPr="00B77A51">
        <w:rPr>
          <w:lang w:val="en-US"/>
        </w:rPr>
        <w:t xml:space="preserve">is stored in the special-purpose </w:t>
      </w:r>
      <w:r w:rsidR="00140ACF">
        <w:rPr>
          <w:lang w:val="en-US"/>
        </w:rPr>
        <w:t>register</w:t>
      </w:r>
      <w:r>
        <w:rPr>
          <w:lang w:val="en-US"/>
        </w:rPr>
        <w:t xml:space="preserve"> </w:t>
      </w:r>
      <w:r w:rsidRPr="00B77A51">
        <w:rPr>
          <w:lang w:val="en-US"/>
        </w:rPr>
        <w:t xml:space="preserve">pair PRODH: </w:t>
      </w:r>
      <w:proofErr w:type="spellStart"/>
      <w:r w:rsidRPr="00B77A51">
        <w:rPr>
          <w:lang w:val="en-US"/>
        </w:rPr>
        <w:t>Prodl</w:t>
      </w:r>
      <w:proofErr w:type="spellEnd"/>
      <w:r w:rsidRPr="00B77A51">
        <w:rPr>
          <w:lang w:val="en-US"/>
        </w:rPr>
        <w:t>.</w:t>
      </w:r>
    </w:p>
    <w:p w:rsidR="00DA05B4" w:rsidRPr="005D54D3" w:rsidRDefault="003522CB" w:rsidP="003522CB">
      <w:pPr>
        <w:pStyle w:val="Ttulo3"/>
        <w:rPr>
          <w:lang w:val="en-US"/>
        </w:rPr>
      </w:pPr>
      <w:bookmarkStart w:id="37" w:name="_Toc315673158"/>
      <w:r w:rsidRPr="005D54D3">
        <w:rPr>
          <w:lang w:val="en-US"/>
        </w:rPr>
        <w:lastRenderedPageBreak/>
        <w:t>B</w:t>
      </w:r>
      <w:r w:rsidR="00256BC3" w:rsidRPr="005D54D3">
        <w:rPr>
          <w:lang w:val="en-US"/>
        </w:rPr>
        <w:t>uses</w:t>
      </w:r>
      <w:bookmarkEnd w:id="37"/>
    </w:p>
    <w:p w:rsidR="00FB3EDE" w:rsidRPr="00FB3EDE" w:rsidRDefault="00FB3EDE" w:rsidP="00FB3EDE">
      <w:pPr>
        <w:rPr>
          <w:lang w:val="en-US"/>
        </w:rPr>
      </w:pPr>
      <w:r>
        <w:rPr>
          <w:lang w:val="en-US"/>
        </w:rPr>
        <w:t>T</w:t>
      </w:r>
      <w:r w:rsidRPr="00FB3EDE">
        <w:rPr>
          <w:lang w:val="en-US"/>
        </w:rPr>
        <w:t>he PIC microcontroller</w:t>
      </w:r>
      <w:r>
        <w:rPr>
          <w:lang w:val="en-US"/>
        </w:rPr>
        <w:t>s</w:t>
      </w:r>
      <w:r w:rsidRPr="00FB3EDE">
        <w:rPr>
          <w:lang w:val="en-US"/>
        </w:rPr>
        <w:t xml:space="preserve"> family 18</w:t>
      </w:r>
      <w:r>
        <w:rPr>
          <w:lang w:val="en-US"/>
        </w:rPr>
        <w:t>,</w:t>
      </w:r>
      <w:r w:rsidRPr="00FB3EDE">
        <w:rPr>
          <w:lang w:val="en-US"/>
        </w:rPr>
        <w:t xml:space="preserve"> having the Harvard architecture, </w:t>
      </w:r>
      <w:r>
        <w:rPr>
          <w:lang w:val="en-US"/>
        </w:rPr>
        <w:t xml:space="preserve">contain </w:t>
      </w:r>
      <w:r w:rsidRPr="00FB3EDE">
        <w:rPr>
          <w:lang w:val="en-US"/>
        </w:rPr>
        <w:t>two independent memor</w:t>
      </w:r>
      <w:r>
        <w:rPr>
          <w:lang w:val="en-US"/>
        </w:rPr>
        <w:t>ies</w:t>
      </w:r>
      <w:r w:rsidRPr="00FB3EDE">
        <w:rPr>
          <w:lang w:val="en-US"/>
        </w:rPr>
        <w:t xml:space="preserve"> for data and instructions. Although it is a fact that this architecture provides higher performance, at least </w:t>
      </w:r>
      <w:r>
        <w:rPr>
          <w:lang w:val="en-US"/>
        </w:rPr>
        <w:t xml:space="preserve">in </w:t>
      </w:r>
      <w:r w:rsidRPr="00FB3EDE">
        <w:rPr>
          <w:lang w:val="en-US"/>
        </w:rPr>
        <w:t>8-bit microcontrollers with relatively small memor</w:t>
      </w:r>
      <w:r>
        <w:rPr>
          <w:lang w:val="en-US"/>
        </w:rPr>
        <w:t>ies</w:t>
      </w:r>
      <w:r w:rsidRPr="00FB3EDE">
        <w:rPr>
          <w:lang w:val="en-US"/>
        </w:rPr>
        <w:t>, its use complicates the architecture by adding additional buses.</w:t>
      </w:r>
    </w:p>
    <w:p w:rsidR="00FB3EDE" w:rsidRPr="00FB3EDE" w:rsidRDefault="00FB3EDE" w:rsidP="00FB3EDE">
      <w:pPr>
        <w:rPr>
          <w:lang w:val="en-US"/>
        </w:rPr>
      </w:pPr>
      <w:r w:rsidRPr="00FB3EDE">
        <w:rPr>
          <w:lang w:val="en-US"/>
        </w:rPr>
        <w:t xml:space="preserve">In addition to the control bus, operated by the control unit, the central processing unit runs four buses that allow </w:t>
      </w:r>
      <w:proofErr w:type="gramStart"/>
      <w:r w:rsidRPr="00FB3EDE">
        <w:rPr>
          <w:lang w:val="en-US"/>
        </w:rPr>
        <w:t>to exchange</w:t>
      </w:r>
      <w:proofErr w:type="gramEnd"/>
      <w:r w:rsidRPr="00FB3EDE">
        <w:rPr>
          <w:lang w:val="en-US"/>
        </w:rPr>
        <w:t xml:space="preserve"> information with the instruction memory, data memory, the ports of I / O and peripherals included in the microcontroller:</w:t>
      </w:r>
    </w:p>
    <w:p w:rsidR="00FB3EDE" w:rsidRPr="00FB3EDE" w:rsidRDefault="00FB3EDE" w:rsidP="00FB3EDE">
      <w:pPr>
        <w:pStyle w:val="Prrafodelista"/>
        <w:numPr>
          <w:ilvl w:val="0"/>
          <w:numId w:val="17"/>
        </w:numPr>
        <w:rPr>
          <w:lang w:val="en-US"/>
        </w:rPr>
      </w:pPr>
      <w:r>
        <w:rPr>
          <w:lang w:val="en-US"/>
        </w:rPr>
        <w:t>I</w:t>
      </w:r>
      <w:r w:rsidRPr="00FB3EDE">
        <w:rPr>
          <w:lang w:val="en-US"/>
        </w:rPr>
        <w:t xml:space="preserve">nstruction </w:t>
      </w:r>
      <w:proofErr w:type="gramStart"/>
      <w:r w:rsidRPr="00FB3EDE">
        <w:rPr>
          <w:lang w:val="en-US"/>
        </w:rPr>
        <w:t>memory</w:t>
      </w:r>
      <w:r>
        <w:rPr>
          <w:lang w:val="en-US"/>
        </w:rPr>
        <w:t xml:space="preserve"> address</w:t>
      </w:r>
      <w:proofErr w:type="gramEnd"/>
      <w:r>
        <w:rPr>
          <w:lang w:val="en-US"/>
        </w:rPr>
        <w:t xml:space="preserve"> bus</w:t>
      </w:r>
      <w:r w:rsidRPr="00FB3EDE">
        <w:rPr>
          <w:lang w:val="en-US"/>
        </w:rPr>
        <w:t xml:space="preserve">. </w:t>
      </w:r>
      <w:r>
        <w:rPr>
          <w:lang w:val="en-US"/>
        </w:rPr>
        <w:t>It a</w:t>
      </w:r>
      <w:r w:rsidRPr="00FB3EDE">
        <w:rPr>
          <w:lang w:val="en-US"/>
        </w:rPr>
        <w:t xml:space="preserve">llows </w:t>
      </w:r>
      <w:proofErr w:type="gramStart"/>
      <w:r w:rsidRPr="00FB3EDE">
        <w:rPr>
          <w:lang w:val="en-US"/>
        </w:rPr>
        <w:t>to address</w:t>
      </w:r>
      <w:proofErr w:type="gramEnd"/>
      <w:r w:rsidRPr="00FB3EDE">
        <w:rPr>
          <w:lang w:val="en-US"/>
        </w:rPr>
        <w:t xml:space="preserve"> a particular instruction. Although pure Harvard architecture requires that the program memory is used only to store the instructions of the microcontroller firmware, Microchip can use this non-volatile memory space for storing data.</w:t>
      </w:r>
    </w:p>
    <w:p w:rsidR="00FB3EDE" w:rsidRPr="00140ACF" w:rsidRDefault="00140ACF" w:rsidP="00FB3EDE">
      <w:pPr>
        <w:pStyle w:val="Prrafodelista"/>
        <w:numPr>
          <w:ilvl w:val="0"/>
          <w:numId w:val="17"/>
        </w:numPr>
        <w:rPr>
          <w:lang w:val="en-US"/>
        </w:rPr>
      </w:pPr>
      <w:r>
        <w:rPr>
          <w:lang w:val="en-US"/>
        </w:rPr>
        <w:t>Instruction b</w:t>
      </w:r>
      <w:r w:rsidR="00FB3EDE" w:rsidRPr="00FB3EDE">
        <w:rPr>
          <w:lang w:val="en-US"/>
        </w:rPr>
        <w:t xml:space="preserve">us. </w:t>
      </w:r>
      <w:r w:rsidR="00FB3EDE">
        <w:rPr>
          <w:lang w:val="en-US"/>
        </w:rPr>
        <w:t>It a</w:t>
      </w:r>
      <w:r w:rsidR="00FB3EDE" w:rsidRPr="00FB3EDE">
        <w:rPr>
          <w:lang w:val="en-US"/>
        </w:rPr>
        <w:t xml:space="preserve">llows bidirectional access, reading and writing information stored in program memory. The fact that the program itself has the ability to modify the contents of program memory, not only can use this space to store data, but the microcontroller provides the ability to </w:t>
      </w:r>
      <w:proofErr w:type="gramStart"/>
      <w:r w:rsidR="00FB3EDE" w:rsidRPr="00FB3EDE">
        <w:rPr>
          <w:lang w:val="en-US"/>
        </w:rPr>
        <w:t>self-reprogrammed</w:t>
      </w:r>
      <w:proofErr w:type="gramEnd"/>
      <w:r w:rsidR="00FB3EDE" w:rsidRPr="00FB3EDE">
        <w:rPr>
          <w:lang w:val="en-US"/>
        </w:rPr>
        <w:t xml:space="preserve">. </w:t>
      </w:r>
      <w:r w:rsidR="00FB3EDE" w:rsidRPr="00140ACF">
        <w:rPr>
          <w:lang w:val="en-US"/>
        </w:rPr>
        <w:t xml:space="preserve">This capability is critical for developing such programs </w:t>
      </w:r>
      <w:r w:rsidRPr="00140ACF">
        <w:rPr>
          <w:lang w:val="en-US"/>
        </w:rPr>
        <w:t xml:space="preserve">as </w:t>
      </w:r>
      <w:proofErr w:type="spellStart"/>
      <w:r w:rsidR="00FB3EDE" w:rsidRPr="00140ACF">
        <w:rPr>
          <w:lang w:val="en-US"/>
        </w:rPr>
        <w:t>bootloader</w:t>
      </w:r>
      <w:r>
        <w:rPr>
          <w:lang w:val="en-US"/>
        </w:rPr>
        <w:t>s</w:t>
      </w:r>
      <w:proofErr w:type="spellEnd"/>
      <w:r w:rsidR="00FB3EDE" w:rsidRPr="00140ACF">
        <w:rPr>
          <w:lang w:val="en-US"/>
        </w:rPr>
        <w:t>.</w:t>
      </w:r>
    </w:p>
    <w:p w:rsidR="00FB3EDE" w:rsidRPr="00FB3EDE" w:rsidRDefault="00140ACF" w:rsidP="00140ACF">
      <w:pPr>
        <w:pStyle w:val="Prrafodelista"/>
        <w:numPr>
          <w:ilvl w:val="0"/>
          <w:numId w:val="17"/>
        </w:numPr>
        <w:rPr>
          <w:lang w:val="en-US"/>
        </w:rPr>
      </w:pPr>
      <w:r>
        <w:rPr>
          <w:lang w:val="en-US"/>
        </w:rPr>
        <w:t xml:space="preserve">Data </w:t>
      </w:r>
      <w:proofErr w:type="gramStart"/>
      <w:r>
        <w:rPr>
          <w:lang w:val="en-US"/>
        </w:rPr>
        <w:t>memory address</w:t>
      </w:r>
      <w:proofErr w:type="gramEnd"/>
      <w:r>
        <w:rPr>
          <w:lang w:val="en-US"/>
        </w:rPr>
        <w:t xml:space="preserve"> bus</w:t>
      </w:r>
      <w:r w:rsidR="00FB3EDE" w:rsidRPr="00FB3EDE">
        <w:rPr>
          <w:lang w:val="en-US"/>
        </w:rPr>
        <w:t xml:space="preserve">. </w:t>
      </w:r>
      <w:r>
        <w:rPr>
          <w:lang w:val="en-US"/>
        </w:rPr>
        <w:t>It lets</w:t>
      </w:r>
      <w:r w:rsidR="00FB3EDE" w:rsidRPr="00FB3EDE">
        <w:rPr>
          <w:lang w:val="en-US"/>
        </w:rPr>
        <w:t xml:space="preserve"> address a </w:t>
      </w:r>
      <w:r>
        <w:rPr>
          <w:lang w:val="en-US"/>
        </w:rPr>
        <w:t xml:space="preserve">register in the register </w:t>
      </w:r>
      <w:r w:rsidR="00FB3EDE" w:rsidRPr="00FB3EDE">
        <w:rPr>
          <w:lang w:val="en-US"/>
        </w:rPr>
        <w:t xml:space="preserve">bank. In the </w:t>
      </w:r>
      <w:r>
        <w:rPr>
          <w:lang w:val="en-US"/>
        </w:rPr>
        <w:t xml:space="preserve">register bank, general purpose registers are not only mapped </w:t>
      </w:r>
      <w:r w:rsidR="00FB3EDE" w:rsidRPr="00FB3EDE">
        <w:rPr>
          <w:lang w:val="en-US"/>
        </w:rPr>
        <w:t xml:space="preserve">but also the specific purpose </w:t>
      </w:r>
      <w:r>
        <w:rPr>
          <w:lang w:val="en-US"/>
        </w:rPr>
        <w:t>registers</w:t>
      </w:r>
      <w:r w:rsidR="00FB3EDE" w:rsidRPr="00FB3EDE">
        <w:rPr>
          <w:lang w:val="en-US"/>
        </w:rPr>
        <w:t xml:space="preserve"> needed to establish the configuration of the microcontroller and peripheral integrated access. This </w:t>
      </w:r>
      <w:r>
        <w:rPr>
          <w:lang w:val="en-US"/>
        </w:rPr>
        <w:t xml:space="preserve">address bus </w:t>
      </w:r>
      <w:r w:rsidR="00FB3EDE" w:rsidRPr="00FB3EDE">
        <w:rPr>
          <w:lang w:val="en-US"/>
        </w:rPr>
        <w:t>marks the architecture possible directions to be discussed later.</w:t>
      </w:r>
    </w:p>
    <w:p w:rsidR="00FB3EDE" w:rsidRPr="00FB3EDE" w:rsidRDefault="00140ACF" w:rsidP="00140ACF">
      <w:pPr>
        <w:pStyle w:val="Prrafodelista"/>
        <w:numPr>
          <w:ilvl w:val="0"/>
          <w:numId w:val="17"/>
        </w:numPr>
        <w:rPr>
          <w:lang w:val="en-US"/>
        </w:rPr>
      </w:pPr>
      <w:r>
        <w:rPr>
          <w:lang w:val="en-US"/>
        </w:rPr>
        <w:t>D</w:t>
      </w:r>
      <w:r w:rsidR="00FB3EDE" w:rsidRPr="00FB3EDE">
        <w:rPr>
          <w:lang w:val="en-US"/>
        </w:rPr>
        <w:t>ata</w:t>
      </w:r>
      <w:r>
        <w:rPr>
          <w:lang w:val="en-US"/>
        </w:rPr>
        <w:t xml:space="preserve"> bus</w:t>
      </w:r>
      <w:r w:rsidR="00FB3EDE" w:rsidRPr="00FB3EDE">
        <w:rPr>
          <w:lang w:val="en-US"/>
        </w:rPr>
        <w:t>. This is a single data bus used for exchanging data between the central processing unit, memory and peripherals including data on the device.</w:t>
      </w:r>
    </w:p>
    <w:p w:rsidR="00FB3EDE" w:rsidRPr="00FB3EDE" w:rsidRDefault="00FB3EDE" w:rsidP="00FB3EDE">
      <w:pPr>
        <w:rPr>
          <w:lang w:val="en-US"/>
        </w:rPr>
      </w:pPr>
      <w:r w:rsidRPr="00FB3EDE">
        <w:rPr>
          <w:lang w:val="en-US"/>
        </w:rPr>
        <w:t xml:space="preserve">The detailed description of the buses will be discussed later in the chapter </w:t>
      </w:r>
      <w:r w:rsidR="00140ACF">
        <w:rPr>
          <w:lang w:val="en-US"/>
        </w:rPr>
        <w:t>about memories in the family</w:t>
      </w:r>
      <w:r w:rsidRPr="00FB3EDE">
        <w:rPr>
          <w:lang w:val="en-US"/>
        </w:rPr>
        <w:t>.</w:t>
      </w:r>
    </w:p>
    <w:p w:rsidR="001A4D52" w:rsidRPr="001E5300" w:rsidRDefault="00140ACF" w:rsidP="001A4D52">
      <w:pPr>
        <w:pStyle w:val="Ttulo3"/>
        <w:rPr>
          <w:lang w:val="en-US"/>
        </w:rPr>
      </w:pPr>
      <w:bookmarkStart w:id="38" w:name="_Toc315673159"/>
      <w:r w:rsidRPr="001E5300">
        <w:rPr>
          <w:lang w:val="en-US"/>
        </w:rPr>
        <w:t>Registers</w:t>
      </w:r>
      <w:bookmarkEnd w:id="38"/>
    </w:p>
    <w:p w:rsidR="005D54D3" w:rsidRPr="005D54D3" w:rsidRDefault="005D54D3" w:rsidP="001A4D52">
      <w:pPr>
        <w:rPr>
          <w:lang w:val="en-US"/>
        </w:rPr>
      </w:pPr>
      <w:r w:rsidRPr="005D54D3">
        <w:rPr>
          <w:lang w:val="en-US"/>
        </w:rPr>
        <w:t>In addition to the general purpose registers</w:t>
      </w:r>
      <w:r>
        <w:rPr>
          <w:lang w:val="en-US"/>
        </w:rPr>
        <w:t>,</w:t>
      </w:r>
      <w:r w:rsidRPr="005D54D3">
        <w:rPr>
          <w:lang w:val="en-US"/>
        </w:rPr>
        <w:t xml:space="preserve"> the family 18 architecture includes certain special-purpose registers located in the MPU. The </w:t>
      </w:r>
      <w:r>
        <w:rPr>
          <w:lang w:val="en-US"/>
        </w:rPr>
        <w:t>main ones</w:t>
      </w:r>
      <w:r w:rsidRPr="005D54D3">
        <w:rPr>
          <w:lang w:val="en-US"/>
        </w:rPr>
        <w:t xml:space="preserve"> are shown below. All records except the </w:t>
      </w:r>
      <w:r>
        <w:rPr>
          <w:lang w:val="en-US"/>
        </w:rPr>
        <w:t>work register</w:t>
      </w:r>
      <w:r w:rsidRPr="005D54D3">
        <w:rPr>
          <w:lang w:val="en-US"/>
        </w:rPr>
        <w:t xml:space="preserve"> are mapped in data memory for easy access. Below are key records.</w:t>
      </w:r>
    </w:p>
    <w:p w:rsidR="001A4D52" w:rsidRPr="001E5300" w:rsidRDefault="005D54D3" w:rsidP="001A4D52">
      <w:pPr>
        <w:rPr>
          <w:lang w:val="en-US"/>
        </w:rPr>
      </w:pPr>
      <w:proofErr w:type="gramStart"/>
      <w:r w:rsidRPr="001E5300">
        <w:rPr>
          <w:i/>
          <w:lang w:val="en-US"/>
        </w:rPr>
        <w:t>Working register</w:t>
      </w:r>
      <w:r w:rsidR="001A4D52" w:rsidRPr="001E5300">
        <w:rPr>
          <w:i/>
          <w:lang w:val="en-US"/>
        </w:rPr>
        <w:t xml:space="preserve"> (W).</w:t>
      </w:r>
      <w:proofErr w:type="gramEnd"/>
      <w:r w:rsidR="001A4D52" w:rsidRPr="001E5300">
        <w:rPr>
          <w:i/>
          <w:lang w:val="en-US"/>
        </w:rPr>
        <w:t xml:space="preserve"> </w:t>
      </w:r>
      <w:r w:rsidRPr="001E5300">
        <w:rPr>
          <w:lang w:val="en-US"/>
        </w:rPr>
        <w:t xml:space="preserve">Intermediate register which allows </w:t>
      </w:r>
      <w:proofErr w:type="gramStart"/>
      <w:r w:rsidRPr="001E5300">
        <w:rPr>
          <w:lang w:val="en-US"/>
        </w:rPr>
        <w:t>to store</w:t>
      </w:r>
      <w:proofErr w:type="gramEnd"/>
      <w:r w:rsidRPr="001E5300">
        <w:rPr>
          <w:lang w:val="en-US"/>
        </w:rPr>
        <w:t xml:space="preserve"> special temporal information without collapsing the data bus.</w:t>
      </w:r>
    </w:p>
    <w:p w:rsidR="007A62EA" w:rsidRPr="0090506F" w:rsidRDefault="005D54D3" w:rsidP="001A4D52">
      <w:pPr>
        <w:rPr>
          <w:lang w:val="en-US"/>
        </w:rPr>
      </w:pPr>
      <w:proofErr w:type="gramStart"/>
      <w:r w:rsidRPr="001E5300">
        <w:rPr>
          <w:i/>
          <w:lang w:val="en-US"/>
        </w:rPr>
        <w:t>Status register</w:t>
      </w:r>
      <w:proofErr w:type="gramEnd"/>
      <w:r w:rsidR="007A62EA" w:rsidRPr="001E5300">
        <w:rPr>
          <w:i/>
          <w:lang w:val="en-US"/>
        </w:rPr>
        <w:t>.</w:t>
      </w:r>
      <w:r w:rsidR="00482953" w:rsidRPr="001E5300">
        <w:rPr>
          <w:i/>
          <w:lang w:val="en-US"/>
        </w:rPr>
        <w:t xml:space="preserve"> </w:t>
      </w:r>
      <w:r w:rsidRPr="005D54D3">
        <w:rPr>
          <w:lang w:val="en-US"/>
        </w:rPr>
        <w:t xml:space="preserve">It registers certain conditions produced in the last instruction. </w:t>
      </w:r>
      <w:r>
        <w:rPr>
          <w:lang w:val="en-US"/>
        </w:rPr>
        <w:t xml:space="preserve">Not all instructions manipulate the status register, being mainly the arithmetic and logical operations the ones that have such capability. </w:t>
      </w:r>
      <w:r w:rsidR="0090506F" w:rsidRPr="0090506F">
        <w:rPr>
          <w:lang w:val="en-US"/>
        </w:rPr>
        <w:t>It represents certain conditions that have occurred in the last statement. Not all instructions manipulate the status register, being mainly arithmetic and logical operations the ones having such capability. The bits of this register indicate the following information.</w:t>
      </w:r>
    </w:p>
    <w:p w:rsidR="0090506F" w:rsidRPr="0090506F" w:rsidRDefault="0090506F" w:rsidP="001A4D52">
      <w:pPr>
        <w:rPr>
          <w:lang w:val="en-US"/>
        </w:rPr>
      </w:pPr>
    </w:p>
    <w:p w:rsidR="00482953" w:rsidRPr="0090506F" w:rsidRDefault="00482953" w:rsidP="00482953">
      <w:pPr>
        <w:ind w:left="1701" w:hanging="993"/>
        <w:rPr>
          <w:lang w:val="en-US"/>
        </w:rPr>
      </w:pPr>
      <w:r w:rsidRPr="0090506F">
        <w:rPr>
          <w:lang w:val="en-US"/>
        </w:rPr>
        <w:lastRenderedPageBreak/>
        <w:t xml:space="preserve">N    (bit 5): </w:t>
      </w:r>
      <w:r w:rsidR="0090506F" w:rsidRPr="0090506F">
        <w:rPr>
          <w:lang w:val="en-US"/>
        </w:rPr>
        <w:t>The last instruction has generated a negative result</w:t>
      </w:r>
    </w:p>
    <w:p w:rsidR="00482953" w:rsidRPr="001E5300" w:rsidRDefault="00482953" w:rsidP="00482953">
      <w:pPr>
        <w:ind w:left="1701" w:hanging="993"/>
        <w:rPr>
          <w:lang w:val="en-US"/>
        </w:rPr>
      </w:pPr>
      <w:r w:rsidRPr="001E5300">
        <w:rPr>
          <w:lang w:val="en-US"/>
        </w:rPr>
        <w:t xml:space="preserve">OV (bit 4): </w:t>
      </w:r>
      <w:r w:rsidR="0090506F" w:rsidRPr="001E5300">
        <w:rPr>
          <w:lang w:val="en-US"/>
        </w:rPr>
        <w:t>The last instruction has generated an overflow</w:t>
      </w:r>
    </w:p>
    <w:p w:rsidR="00482953" w:rsidRPr="0090506F" w:rsidRDefault="00482953" w:rsidP="00482953">
      <w:pPr>
        <w:ind w:left="1701" w:hanging="993"/>
        <w:rPr>
          <w:lang w:val="en-US"/>
        </w:rPr>
      </w:pPr>
      <w:r w:rsidRPr="0090506F">
        <w:rPr>
          <w:lang w:val="en-US"/>
        </w:rPr>
        <w:t xml:space="preserve">Z    (bit 3): </w:t>
      </w:r>
      <w:r w:rsidR="0090506F" w:rsidRPr="0090506F">
        <w:rPr>
          <w:lang w:val="en-US"/>
        </w:rPr>
        <w:t>The last instruction’s result has been 0. Some transfer instructions have the capability to manip</w:t>
      </w:r>
      <w:r w:rsidR="0090506F">
        <w:rPr>
          <w:lang w:val="en-US"/>
        </w:rPr>
        <w:t>u</w:t>
      </w:r>
      <w:r w:rsidR="0090506F" w:rsidRPr="0090506F">
        <w:rPr>
          <w:lang w:val="en-US"/>
        </w:rPr>
        <w:t>late the Z bit indicating whether the transferred value is null</w:t>
      </w:r>
      <w:r w:rsidRPr="0090506F">
        <w:rPr>
          <w:lang w:val="en-US"/>
        </w:rPr>
        <w:t>.</w:t>
      </w:r>
    </w:p>
    <w:p w:rsidR="00482953" w:rsidRPr="0090506F" w:rsidRDefault="00482953" w:rsidP="00482953">
      <w:pPr>
        <w:ind w:left="1701" w:hanging="993"/>
        <w:rPr>
          <w:lang w:val="en-US"/>
        </w:rPr>
      </w:pPr>
      <w:r w:rsidRPr="0090506F">
        <w:rPr>
          <w:lang w:val="en-US"/>
        </w:rPr>
        <w:t xml:space="preserve">DC (bit 5): </w:t>
      </w:r>
      <w:r w:rsidR="0090506F" w:rsidRPr="0090506F">
        <w:rPr>
          <w:lang w:val="en-US"/>
        </w:rPr>
        <w:t xml:space="preserve">In the last instruction (add or subtract) a carriage error has been produced in the 4th bit. </w:t>
      </w:r>
      <w:r w:rsidR="0090506F">
        <w:rPr>
          <w:lang w:val="en-US"/>
        </w:rPr>
        <w:t>It is important when we work with BCD magnitudes or of 4 bits.</w:t>
      </w:r>
    </w:p>
    <w:p w:rsidR="00482953" w:rsidRPr="0090506F" w:rsidRDefault="00482953" w:rsidP="00482953">
      <w:pPr>
        <w:ind w:left="1701" w:hanging="993"/>
        <w:rPr>
          <w:lang w:val="en-US"/>
        </w:rPr>
      </w:pPr>
      <w:r w:rsidRPr="0090506F">
        <w:rPr>
          <w:lang w:val="en-US"/>
        </w:rPr>
        <w:t xml:space="preserve">C    (bit 5): </w:t>
      </w:r>
      <w:r w:rsidR="0090506F" w:rsidRPr="0090506F">
        <w:rPr>
          <w:lang w:val="en-US"/>
        </w:rPr>
        <w:t xml:space="preserve">In the last instruction </w:t>
      </w:r>
      <w:r w:rsidRPr="0090506F">
        <w:rPr>
          <w:lang w:val="en-US"/>
        </w:rPr>
        <w:t>(</w:t>
      </w:r>
      <w:r w:rsidR="0090506F" w:rsidRPr="0090506F">
        <w:rPr>
          <w:lang w:val="en-US"/>
        </w:rPr>
        <w:t>add</w:t>
      </w:r>
      <w:r w:rsidRPr="0090506F">
        <w:rPr>
          <w:lang w:val="en-US"/>
        </w:rPr>
        <w:t xml:space="preserve"> o</w:t>
      </w:r>
      <w:r w:rsidR="0090506F" w:rsidRPr="0090506F">
        <w:rPr>
          <w:lang w:val="en-US"/>
        </w:rPr>
        <w:t>r</w:t>
      </w:r>
      <w:r w:rsidRPr="0090506F">
        <w:rPr>
          <w:lang w:val="en-US"/>
        </w:rPr>
        <w:t xml:space="preserve"> </w:t>
      </w:r>
      <w:r w:rsidR="0090506F" w:rsidRPr="0090506F">
        <w:rPr>
          <w:lang w:val="en-US"/>
        </w:rPr>
        <w:t>subtract</w:t>
      </w:r>
      <w:r w:rsidRPr="0090506F">
        <w:rPr>
          <w:lang w:val="en-US"/>
        </w:rPr>
        <w:t xml:space="preserve">) </w:t>
      </w:r>
      <w:r w:rsidR="0090506F">
        <w:rPr>
          <w:lang w:val="en-US"/>
        </w:rPr>
        <w:t>a carriage error has been produced in the 8</w:t>
      </w:r>
      <w:r w:rsidR="0090506F" w:rsidRPr="0090506F">
        <w:rPr>
          <w:vertAlign w:val="superscript"/>
          <w:lang w:val="en-US"/>
        </w:rPr>
        <w:t>th</w:t>
      </w:r>
      <w:r w:rsidR="0090506F">
        <w:rPr>
          <w:lang w:val="en-US"/>
        </w:rPr>
        <w:t xml:space="preserve"> Bit. </w:t>
      </w:r>
    </w:p>
    <w:p w:rsidR="007A62EA" w:rsidRPr="0090506F" w:rsidRDefault="0090506F" w:rsidP="001A4D52">
      <w:pPr>
        <w:rPr>
          <w:lang w:val="en-US"/>
        </w:rPr>
      </w:pPr>
      <w:proofErr w:type="gramStart"/>
      <w:r w:rsidRPr="001E5300">
        <w:rPr>
          <w:i/>
          <w:lang w:val="en-US"/>
        </w:rPr>
        <w:t>Program Counter</w:t>
      </w:r>
      <w:r w:rsidR="007A62EA" w:rsidRPr="001E5300">
        <w:rPr>
          <w:i/>
          <w:lang w:val="en-US"/>
        </w:rPr>
        <w:t>.</w:t>
      </w:r>
      <w:proofErr w:type="gramEnd"/>
      <w:r w:rsidR="007A62EA" w:rsidRPr="001E5300">
        <w:rPr>
          <w:i/>
          <w:lang w:val="en-US"/>
        </w:rPr>
        <w:t xml:space="preserve"> </w:t>
      </w:r>
      <w:r w:rsidRPr="0090506F">
        <w:rPr>
          <w:lang w:val="en-US"/>
        </w:rPr>
        <w:t xml:space="preserve">It addresses to the following instruction to be executed in the program memory. </w:t>
      </w:r>
      <w:r>
        <w:rPr>
          <w:lang w:val="en-US"/>
        </w:rPr>
        <w:t>It will be studied in detail when we explore the program memory</w:t>
      </w:r>
      <w:r w:rsidR="007A62EA" w:rsidRPr="0090506F">
        <w:rPr>
          <w:lang w:val="en-US"/>
        </w:rPr>
        <w:t>.</w:t>
      </w:r>
    </w:p>
    <w:p w:rsidR="007A62EA" w:rsidRPr="001E5300" w:rsidRDefault="0090506F" w:rsidP="00482953">
      <w:pPr>
        <w:pStyle w:val="Ttulo2"/>
        <w:rPr>
          <w:lang w:val="en-US"/>
        </w:rPr>
      </w:pPr>
      <w:bookmarkStart w:id="39" w:name="_Toc315673160"/>
      <w:r w:rsidRPr="001E5300">
        <w:rPr>
          <w:lang w:val="en-US"/>
        </w:rPr>
        <w:t>Data memory</w:t>
      </w:r>
      <w:bookmarkEnd w:id="39"/>
    </w:p>
    <w:p w:rsidR="0090506F" w:rsidRPr="0090506F" w:rsidRDefault="0090506F" w:rsidP="0090506F">
      <w:pPr>
        <w:rPr>
          <w:lang w:val="en-US"/>
        </w:rPr>
      </w:pPr>
      <w:r w:rsidRPr="0090506F">
        <w:rPr>
          <w:lang w:val="en-US"/>
        </w:rPr>
        <w:t>The data memory</w:t>
      </w:r>
      <w:r w:rsidR="00606030" w:rsidRPr="0090506F">
        <w:rPr>
          <w:lang w:val="en-US"/>
        </w:rPr>
        <w:t xml:space="preserve">, </w:t>
      </w:r>
      <w:r w:rsidRPr="0090506F">
        <w:rPr>
          <w:lang w:val="en-US"/>
        </w:rPr>
        <w:t xml:space="preserve">of </w:t>
      </w:r>
      <w:r w:rsidR="00606030" w:rsidRPr="0090506F">
        <w:rPr>
          <w:lang w:val="en-US"/>
        </w:rPr>
        <w:t>RAM</w:t>
      </w:r>
      <w:r w:rsidRPr="0090506F">
        <w:rPr>
          <w:lang w:val="en-US"/>
        </w:rPr>
        <w:t xml:space="preserve"> type</w:t>
      </w:r>
      <w:r w:rsidR="00606030" w:rsidRPr="0090506F">
        <w:rPr>
          <w:lang w:val="en-US"/>
        </w:rPr>
        <w:t xml:space="preserve">, </w:t>
      </w:r>
      <w:r w:rsidRPr="0090506F">
        <w:rPr>
          <w:lang w:val="en-US"/>
        </w:rPr>
        <w:t xml:space="preserve">allows </w:t>
      </w:r>
      <w:proofErr w:type="gramStart"/>
      <w:r w:rsidRPr="0090506F">
        <w:rPr>
          <w:lang w:val="en-US"/>
        </w:rPr>
        <w:t>to store</w:t>
      </w:r>
      <w:proofErr w:type="gramEnd"/>
      <w:r w:rsidRPr="0090506F">
        <w:rPr>
          <w:lang w:val="en-US"/>
        </w:rPr>
        <w:t xml:space="preserve"> all the variable information required by a program.</w:t>
      </w:r>
      <w:r>
        <w:rPr>
          <w:lang w:val="en-US"/>
        </w:rPr>
        <w:t xml:space="preserve"> </w:t>
      </w:r>
      <w:r w:rsidRPr="0090506F">
        <w:rPr>
          <w:lang w:val="en-US"/>
        </w:rPr>
        <w:t xml:space="preserve">The address bus of 12 bits, can address up to 4096 positions shared by the general purpose registers and special-purpose registers. The latter are the last 128 positions of the memory map. Depending on </w:t>
      </w:r>
      <w:r>
        <w:rPr>
          <w:lang w:val="en-US"/>
        </w:rPr>
        <w:t xml:space="preserve">the </w:t>
      </w:r>
      <w:r w:rsidRPr="0090506F">
        <w:rPr>
          <w:lang w:val="en-US"/>
        </w:rPr>
        <w:t>model, and peripherals included in it, there are unused positions. Therefore the data memory of a family PIC 18 can have a maximum of 3968 (3.9K) general purpose registers in the register file. Although the address is shared among all family models, many models make up less than one addressable memory. Figure 10 shows the memory organization of data for PIC18F4550 model to be used in the remote lab we will use in this course.</w:t>
      </w:r>
    </w:p>
    <w:p w:rsidR="0090506F" w:rsidRPr="0090506F" w:rsidRDefault="0090506F" w:rsidP="0090506F">
      <w:pPr>
        <w:rPr>
          <w:lang w:val="en-US"/>
        </w:rPr>
      </w:pPr>
      <w:r w:rsidRPr="0090506F">
        <w:rPr>
          <w:lang w:val="en-US"/>
        </w:rPr>
        <w:t>There are four addressing modes supported by the architecture of the family 18</w:t>
      </w:r>
      <w:r>
        <w:rPr>
          <w:lang w:val="en-US"/>
        </w:rPr>
        <w:t xml:space="preserve"> </w:t>
      </w:r>
      <w:r w:rsidRPr="0090506F">
        <w:rPr>
          <w:lang w:val="en-US"/>
        </w:rPr>
        <w:t>PIC microcontroller.</w:t>
      </w:r>
    </w:p>
    <w:p w:rsidR="0090506F" w:rsidRPr="0090506F" w:rsidRDefault="0090506F" w:rsidP="0090506F">
      <w:pPr>
        <w:pStyle w:val="Prrafodelista"/>
        <w:numPr>
          <w:ilvl w:val="0"/>
          <w:numId w:val="18"/>
        </w:numPr>
      </w:pPr>
      <w:proofErr w:type="spellStart"/>
      <w:r w:rsidRPr="0090506F">
        <w:t>Direct</w:t>
      </w:r>
      <w:proofErr w:type="spellEnd"/>
      <w:r w:rsidRPr="0090506F">
        <w:t xml:space="preserve"> </w:t>
      </w:r>
      <w:proofErr w:type="spellStart"/>
      <w:r w:rsidRPr="0090506F">
        <w:t>addressing</w:t>
      </w:r>
      <w:proofErr w:type="spellEnd"/>
      <w:r w:rsidRPr="0090506F">
        <w:t>.</w:t>
      </w:r>
    </w:p>
    <w:p w:rsidR="0090506F" w:rsidRPr="0090506F" w:rsidRDefault="0090506F" w:rsidP="0090506F">
      <w:pPr>
        <w:pStyle w:val="Prrafodelista"/>
        <w:numPr>
          <w:ilvl w:val="0"/>
          <w:numId w:val="18"/>
        </w:numPr>
        <w:rPr>
          <w:lang w:val="en-US"/>
        </w:rPr>
      </w:pPr>
      <w:r w:rsidRPr="0090506F">
        <w:rPr>
          <w:lang w:val="en-US"/>
        </w:rPr>
        <w:t>Direct addressing via the BSR register.</w:t>
      </w:r>
    </w:p>
    <w:p w:rsidR="0090506F" w:rsidRPr="0090506F" w:rsidRDefault="0090506F" w:rsidP="0090506F">
      <w:pPr>
        <w:pStyle w:val="Prrafodelista"/>
        <w:numPr>
          <w:ilvl w:val="0"/>
          <w:numId w:val="18"/>
        </w:numPr>
        <w:rPr>
          <w:lang w:val="en-US"/>
        </w:rPr>
      </w:pPr>
      <w:r w:rsidRPr="0090506F">
        <w:rPr>
          <w:lang w:val="en-US"/>
        </w:rPr>
        <w:t>Direct through the bank of record.</w:t>
      </w:r>
    </w:p>
    <w:p w:rsidR="0090506F" w:rsidRPr="0090506F" w:rsidRDefault="0090506F" w:rsidP="0090506F">
      <w:pPr>
        <w:pStyle w:val="Prrafodelista"/>
        <w:numPr>
          <w:ilvl w:val="0"/>
          <w:numId w:val="18"/>
        </w:numPr>
      </w:pPr>
      <w:proofErr w:type="spellStart"/>
      <w:r w:rsidRPr="0090506F">
        <w:t>Indirect</w:t>
      </w:r>
      <w:proofErr w:type="spellEnd"/>
      <w:r w:rsidRPr="0090506F">
        <w:t xml:space="preserve"> </w:t>
      </w:r>
      <w:proofErr w:type="spellStart"/>
      <w:r w:rsidRPr="0090506F">
        <w:t>Addressing</w:t>
      </w:r>
      <w:proofErr w:type="spellEnd"/>
      <w:r w:rsidRPr="0090506F">
        <w:t>.</w:t>
      </w:r>
    </w:p>
    <w:p w:rsidR="0090506F" w:rsidRPr="0090506F" w:rsidRDefault="0090506F" w:rsidP="00482953"/>
    <w:p w:rsidR="004A78B4" w:rsidRDefault="0090506F" w:rsidP="004A78B4">
      <w:pPr>
        <w:pStyle w:val="Ttulo3"/>
      </w:pPr>
      <w:bookmarkStart w:id="40" w:name="_Toc315673161"/>
      <w:proofErr w:type="spellStart"/>
      <w:r>
        <w:t>Pure</w:t>
      </w:r>
      <w:proofErr w:type="spellEnd"/>
      <w:r>
        <w:t xml:space="preserve"> </w:t>
      </w:r>
      <w:proofErr w:type="spellStart"/>
      <w:r>
        <w:t>Direct</w:t>
      </w:r>
      <w:proofErr w:type="spellEnd"/>
      <w:r>
        <w:t xml:space="preserve"> </w:t>
      </w:r>
      <w:proofErr w:type="spellStart"/>
      <w:r>
        <w:t>Addressing</w:t>
      </w:r>
      <w:bookmarkEnd w:id="40"/>
      <w:proofErr w:type="spellEnd"/>
    </w:p>
    <w:p w:rsidR="0090506F" w:rsidRPr="0090506F" w:rsidRDefault="0090506F" w:rsidP="00FB1306">
      <w:pPr>
        <w:rPr>
          <w:lang w:val="en-US"/>
        </w:rPr>
      </w:pPr>
      <w:r w:rsidRPr="0090506F">
        <w:rPr>
          <w:lang w:val="en-US"/>
        </w:rPr>
        <w:t>The direct addressing method consists on indicating the specific address of memory locations to which an instruction accesses. Only one instruction can directly address the data memory. This is the instruction "</w:t>
      </w:r>
      <w:proofErr w:type="spellStart"/>
      <w:r w:rsidRPr="0090506F">
        <w:rPr>
          <w:lang w:val="en-US"/>
        </w:rPr>
        <w:t>movff</w:t>
      </w:r>
      <w:proofErr w:type="spellEnd"/>
      <w:r w:rsidRPr="0090506F">
        <w:rPr>
          <w:lang w:val="en-US"/>
        </w:rPr>
        <w:t>" whose purpose is to load a register with the contents of another. In this statement the two operators are the addresses of source and destination registers. The two complete addresses, each 12 bits, 24 bits added to which must be added for the operation code. So this instruction occupies in memory 4 bytes (32 bits). With the exception of 4 instructions, which, as already presented occupy 32 bits, the instructions in the PIC microcontroller family 18 occupy 16 bits.</w:t>
      </w:r>
    </w:p>
    <w:p w:rsidR="0055329F" w:rsidRPr="0090506F" w:rsidRDefault="0090506F" w:rsidP="0055329F">
      <w:pPr>
        <w:rPr>
          <w:lang w:val="en-US"/>
        </w:rPr>
      </w:pPr>
      <w:r w:rsidRPr="0090506F">
        <w:rPr>
          <w:lang w:val="en-US"/>
        </w:rPr>
        <w:t>Example</w:t>
      </w:r>
      <w:r w:rsidR="0055329F" w:rsidRPr="0090506F">
        <w:rPr>
          <w:lang w:val="en-US"/>
        </w:rPr>
        <w:t>:</w:t>
      </w:r>
    </w:p>
    <w:p w:rsidR="0055329F" w:rsidRPr="0090506F" w:rsidRDefault="0055329F" w:rsidP="0055329F">
      <w:pPr>
        <w:ind w:left="1701" w:hanging="1134"/>
        <w:rPr>
          <w:lang w:val="en-US"/>
        </w:rPr>
      </w:pPr>
      <w:proofErr w:type="spellStart"/>
      <w:proofErr w:type="gramStart"/>
      <w:r w:rsidRPr="0090506F">
        <w:rPr>
          <w:lang w:val="en-US"/>
        </w:rPr>
        <w:lastRenderedPageBreak/>
        <w:t>movff</w:t>
      </w:r>
      <w:proofErr w:type="spellEnd"/>
      <w:r w:rsidRPr="0090506F">
        <w:rPr>
          <w:lang w:val="en-US"/>
        </w:rPr>
        <w:t xml:space="preserve">  0x125,0x0F3</w:t>
      </w:r>
      <w:proofErr w:type="gramEnd"/>
      <w:r w:rsidRPr="0090506F">
        <w:rPr>
          <w:lang w:val="en-US"/>
        </w:rPr>
        <w:t xml:space="preserve">  </w:t>
      </w:r>
      <w:r>
        <w:sym w:font="Wingdings" w:char="F0E0"/>
      </w:r>
      <w:r w:rsidRPr="0090506F">
        <w:rPr>
          <w:lang w:val="en-US"/>
        </w:rPr>
        <w:t xml:space="preserve"> </w:t>
      </w:r>
      <w:r w:rsidR="0090506F" w:rsidRPr="0090506F">
        <w:rPr>
          <w:lang w:val="en-US"/>
        </w:rPr>
        <w:t xml:space="preserve">This instruction will move the contents of the register addressed 125hex position memory to </w:t>
      </w:r>
      <w:r w:rsidR="0090506F">
        <w:rPr>
          <w:lang w:val="en-US"/>
        </w:rPr>
        <w:t>the register</w:t>
      </w:r>
      <w:r w:rsidR="0090506F" w:rsidRPr="0090506F">
        <w:rPr>
          <w:lang w:val="en-US"/>
        </w:rPr>
        <w:t xml:space="preserve"> data at position F3 of the same. The encoding machine code of this instruction would</w:t>
      </w:r>
    </w:p>
    <w:p w:rsidR="0055329F" w:rsidRPr="001E5300" w:rsidRDefault="0055329F" w:rsidP="0055329F">
      <w:pPr>
        <w:ind w:left="1701"/>
        <w:jc w:val="center"/>
        <w:rPr>
          <w:lang w:val="en-US"/>
        </w:rPr>
      </w:pPr>
      <w:r w:rsidRPr="001E5300">
        <w:rPr>
          <w:lang w:val="en-US"/>
        </w:rPr>
        <w:t>“</w:t>
      </w:r>
      <w:r w:rsidRPr="001E5300">
        <w:rPr>
          <w:color w:val="FF0000"/>
          <w:lang w:val="en-US"/>
        </w:rPr>
        <w:t>1100</w:t>
      </w:r>
      <w:r w:rsidRPr="001E5300">
        <w:rPr>
          <w:lang w:val="en-US"/>
        </w:rPr>
        <w:t xml:space="preserve"> </w:t>
      </w:r>
      <w:r w:rsidRPr="001E5300">
        <w:rPr>
          <w:color w:val="1F497D" w:themeColor="text2"/>
          <w:lang w:val="en-US"/>
        </w:rPr>
        <w:t>0001    0010 0101</w:t>
      </w:r>
      <w:r w:rsidRPr="001E5300">
        <w:rPr>
          <w:lang w:val="en-US"/>
        </w:rPr>
        <w:t xml:space="preserve">    </w:t>
      </w:r>
      <w:r w:rsidRPr="001E5300">
        <w:rPr>
          <w:color w:val="FF0000"/>
          <w:lang w:val="en-US"/>
        </w:rPr>
        <w:t>1111</w:t>
      </w:r>
      <w:r w:rsidRPr="001E5300">
        <w:rPr>
          <w:lang w:val="en-US"/>
        </w:rPr>
        <w:t xml:space="preserve"> </w:t>
      </w:r>
      <w:r w:rsidRPr="001E5300">
        <w:rPr>
          <w:color w:val="00B050"/>
          <w:lang w:val="en-US"/>
        </w:rPr>
        <w:t>0000    1111 0011</w:t>
      </w:r>
      <w:r w:rsidRPr="001E5300">
        <w:rPr>
          <w:lang w:val="en-US"/>
        </w:rPr>
        <w:t xml:space="preserve">” </w:t>
      </w:r>
    </w:p>
    <w:p w:rsidR="0055329F" w:rsidRPr="0090506F" w:rsidRDefault="0090506F" w:rsidP="0055329F">
      <w:pPr>
        <w:ind w:left="1701"/>
        <w:rPr>
          <w:lang w:val="en-US"/>
        </w:rPr>
      </w:pPr>
      <w:r w:rsidRPr="0090506F">
        <w:rPr>
          <w:lang w:val="en-US"/>
        </w:rPr>
        <w:t xml:space="preserve">The red bits represent the </w:t>
      </w:r>
      <w:proofErr w:type="spellStart"/>
      <w:r w:rsidRPr="0090506F">
        <w:rPr>
          <w:lang w:val="en-US"/>
        </w:rPr>
        <w:t>opcode</w:t>
      </w:r>
      <w:proofErr w:type="spellEnd"/>
      <w:r w:rsidRPr="0090506F">
        <w:rPr>
          <w:lang w:val="en-US"/>
        </w:rPr>
        <w:t>, the address indicated in the blue and green source record the destination address.</w:t>
      </w:r>
    </w:p>
    <w:p w:rsidR="004A78B4" w:rsidRPr="00C3776B" w:rsidRDefault="00C3776B" w:rsidP="00F40AD9">
      <w:pPr>
        <w:pStyle w:val="Ttulo3"/>
        <w:rPr>
          <w:lang w:val="en-US"/>
        </w:rPr>
      </w:pPr>
      <w:bookmarkStart w:id="41" w:name="_Toc315673162"/>
      <w:r w:rsidRPr="00C3776B">
        <w:rPr>
          <w:lang w:val="en-US"/>
        </w:rPr>
        <w:t>Direct routing through the BSR register</w:t>
      </w:r>
      <w:bookmarkEnd w:id="41"/>
    </w:p>
    <w:p w:rsidR="00C3776B" w:rsidRPr="00C3776B" w:rsidRDefault="00C3776B" w:rsidP="00F40AD9">
      <w:pPr>
        <w:rPr>
          <w:lang w:val="en-US"/>
        </w:rPr>
      </w:pPr>
      <w:r w:rsidRPr="00C3776B">
        <w:rPr>
          <w:lang w:val="en-US"/>
        </w:rPr>
        <w:t>Except for the instructions in the previous section (</w:t>
      </w:r>
      <w:proofErr w:type="spellStart"/>
      <w:r w:rsidRPr="00C3776B">
        <w:rPr>
          <w:lang w:val="en-US"/>
        </w:rPr>
        <w:t>movff</w:t>
      </w:r>
      <w:proofErr w:type="spellEnd"/>
      <w:r w:rsidRPr="00C3776B">
        <w:rPr>
          <w:lang w:val="en-US"/>
        </w:rPr>
        <w:t xml:space="preserve">), other direct addressing instructions occupy 16 bits. These instructions indicate the 6-bit </w:t>
      </w:r>
      <w:proofErr w:type="spellStart"/>
      <w:r w:rsidRPr="00C3776B">
        <w:rPr>
          <w:lang w:val="en-US"/>
        </w:rPr>
        <w:t>opcode</w:t>
      </w:r>
      <w:proofErr w:type="spellEnd"/>
      <w:r w:rsidRPr="00C3776B">
        <w:rPr>
          <w:lang w:val="en-US"/>
        </w:rPr>
        <w:t xml:space="preserve">, 1 bit if the result of the execution of the instruction must be stored in the row direction or in the working register W and 1 bit more if accessed through bank record or BSR registry. So we only have 8 bits to indicate the direction of the memory location to which data is accessed, when we know that to address a memory location of data require 12 bits. The solution adopted by Microchip is indicated in the instruction the least significant 8 bits of the address and complete the same with the contents of a specific purpose register called BSR (Bank Select Register). The BSR register contains 4 bits of the positions more weight routed through these instructions. In this way the program memory is divided into 16 banks of 256 (28) positions, the selection is done by recording BSR. The banking division in the program memory can be seen in Figure 10. The BSR register is a record more specific purpose, which is mapped into data memory itself. To facilitate change the selected bank, the instruction set of the PIC18 instruction have </w:t>
      </w:r>
      <w:proofErr w:type="spellStart"/>
      <w:r w:rsidRPr="00C3776B">
        <w:rPr>
          <w:lang w:val="en-US"/>
        </w:rPr>
        <w:t>movlb</w:t>
      </w:r>
      <w:proofErr w:type="spellEnd"/>
      <w:r w:rsidRPr="00C3776B">
        <w:rPr>
          <w:lang w:val="en-US"/>
        </w:rPr>
        <w:t xml:space="preserve"> that loads the BSR record indicated in the same literal.</w:t>
      </w:r>
    </w:p>
    <w:p w:rsidR="00840356" w:rsidRPr="001E5300" w:rsidRDefault="00C3776B" w:rsidP="00840356">
      <w:pPr>
        <w:rPr>
          <w:lang w:val="en-US"/>
        </w:rPr>
      </w:pPr>
      <w:r w:rsidRPr="001E5300">
        <w:rPr>
          <w:lang w:val="en-US"/>
        </w:rPr>
        <w:t>Example</w:t>
      </w:r>
      <w:r w:rsidR="00840356" w:rsidRPr="001E5300">
        <w:rPr>
          <w:lang w:val="en-US"/>
        </w:rPr>
        <w:t>:</w:t>
      </w:r>
    </w:p>
    <w:p w:rsidR="0015699D" w:rsidRPr="001E5300" w:rsidRDefault="0015699D" w:rsidP="00840356">
      <w:pPr>
        <w:ind w:left="1701" w:hanging="1134"/>
        <w:rPr>
          <w:lang w:val="en-US"/>
        </w:rPr>
      </w:pPr>
      <w:proofErr w:type="spellStart"/>
      <w:proofErr w:type="gramStart"/>
      <w:r w:rsidRPr="001E5300">
        <w:rPr>
          <w:lang w:val="en-US"/>
        </w:rPr>
        <w:t>movlb</w:t>
      </w:r>
      <w:proofErr w:type="spellEnd"/>
      <w:proofErr w:type="gramEnd"/>
      <w:r w:rsidRPr="001E5300">
        <w:rPr>
          <w:lang w:val="en-US"/>
        </w:rPr>
        <w:tab/>
        <w:t>0x05</w:t>
      </w:r>
    </w:p>
    <w:p w:rsidR="00840356" w:rsidRPr="00C3776B" w:rsidRDefault="00F068D2" w:rsidP="00F068D2">
      <w:pPr>
        <w:ind w:left="1701" w:hanging="1134"/>
        <w:rPr>
          <w:lang w:val="en-US"/>
        </w:rPr>
      </w:pPr>
      <w:proofErr w:type="spellStart"/>
      <w:proofErr w:type="gramStart"/>
      <w:r w:rsidRPr="00C3776B">
        <w:rPr>
          <w:lang w:val="en-US"/>
        </w:rPr>
        <w:t>addwf</w:t>
      </w:r>
      <w:proofErr w:type="spellEnd"/>
      <w:proofErr w:type="gramEnd"/>
      <w:r w:rsidR="00840356" w:rsidRPr="00C3776B">
        <w:rPr>
          <w:lang w:val="en-US"/>
        </w:rPr>
        <w:t xml:space="preserve"> </w:t>
      </w:r>
      <w:r w:rsidR="0015699D" w:rsidRPr="00C3776B">
        <w:rPr>
          <w:lang w:val="en-US"/>
        </w:rPr>
        <w:tab/>
      </w:r>
      <w:r w:rsidR="00840356" w:rsidRPr="00C3776B">
        <w:rPr>
          <w:lang w:val="en-US"/>
        </w:rPr>
        <w:t xml:space="preserve">0xF3, 0, 1 </w:t>
      </w:r>
      <w:r w:rsidR="00840356">
        <w:sym w:font="Wingdings" w:char="F0E0"/>
      </w:r>
      <w:r w:rsidR="00840356" w:rsidRPr="00C3776B">
        <w:rPr>
          <w:lang w:val="en-US"/>
        </w:rPr>
        <w:t xml:space="preserve"> </w:t>
      </w:r>
      <w:r w:rsidR="00C3776B" w:rsidRPr="00C3776B">
        <w:rPr>
          <w:lang w:val="en-US"/>
        </w:rPr>
        <w:t xml:space="preserve">This instruction adds the contents of the register addresses the work record. The full register your address with 4 bits of BSR register more weight that is loaded at the above address with the immediate value "5". Thus, the record addressed through the BSR is the 5F3hex. The last two operands indicate first that the value of the sum will turn over the job log (0 </w:t>
      </w:r>
      <w:r w:rsidR="00C3776B">
        <w:sym w:font="Wingdings" w:char="F0E0"/>
      </w:r>
      <w:r w:rsidR="00C3776B" w:rsidRPr="00C3776B">
        <w:rPr>
          <w:lang w:val="en-US"/>
        </w:rPr>
        <w:t xml:space="preserve"> W, 1 </w:t>
      </w:r>
      <w:r w:rsidR="00C3776B">
        <w:sym w:font="Wingdings" w:char="F0E0"/>
      </w:r>
      <w:r w:rsidR="00C3776B" w:rsidRPr="00C3776B">
        <w:rPr>
          <w:lang w:val="en-US"/>
        </w:rPr>
        <w:t xml:space="preserve"> the </w:t>
      </w:r>
      <w:r w:rsidR="00C3776B">
        <w:rPr>
          <w:lang w:val="en-US"/>
        </w:rPr>
        <w:t>register</w:t>
      </w:r>
      <w:r w:rsidR="00C3776B" w:rsidRPr="00C3776B">
        <w:rPr>
          <w:lang w:val="en-US"/>
        </w:rPr>
        <w:t>) and second, that the direction indicated by the first operand is completed by the BSR.</w:t>
      </w:r>
    </w:p>
    <w:p w:rsidR="00840356" w:rsidRPr="00C3776B" w:rsidRDefault="00C3776B" w:rsidP="00F068D2">
      <w:pPr>
        <w:pStyle w:val="Ttulo3"/>
        <w:rPr>
          <w:lang w:val="en-US"/>
        </w:rPr>
      </w:pPr>
      <w:bookmarkStart w:id="42" w:name="_Toc315673163"/>
      <w:r w:rsidRPr="00C3776B">
        <w:rPr>
          <w:lang w:val="en-US"/>
        </w:rPr>
        <w:t>Direct addressing through the access bank</w:t>
      </w:r>
      <w:bookmarkEnd w:id="42"/>
    </w:p>
    <w:p w:rsidR="00C3776B" w:rsidRPr="00C3776B" w:rsidRDefault="00C3776B" w:rsidP="00C3776B">
      <w:pPr>
        <w:rPr>
          <w:lang w:val="en-US"/>
        </w:rPr>
      </w:pPr>
      <w:r w:rsidRPr="00C3776B">
        <w:rPr>
          <w:lang w:val="en-US"/>
        </w:rPr>
        <w:t xml:space="preserve">Sometimes, working with memory locations of data located in different banks is particularly uncomfortable. Having to continually alter the BSR registry value, subtraction performance and hinders the development and maintenance of the project. </w:t>
      </w:r>
      <w:proofErr w:type="gramStart"/>
      <w:r w:rsidRPr="00C3776B">
        <w:rPr>
          <w:lang w:val="en-US"/>
        </w:rPr>
        <w:t>Fundamentally, access to records of specific purpose for the use of an integrated edge, which are mapped in the second half of the last bank (the last 128 memory locations), requires continuous run instructions "</w:t>
      </w:r>
      <w:proofErr w:type="spellStart"/>
      <w:r w:rsidRPr="00C3776B">
        <w:rPr>
          <w:lang w:val="en-US"/>
        </w:rPr>
        <w:t>movlb</w:t>
      </w:r>
      <w:proofErr w:type="spellEnd"/>
      <w:r w:rsidRPr="00C3776B">
        <w:rPr>
          <w:lang w:val="en-US"/>
        </w:rPr>
        <w:t>."</w:t>
      </w:r>
      <w:proofErr w:type="gramEnd"/>
      <w:r w:rsidRPr="00C3776B">
        <w:rPr>
          <w:lang w:val="en-US"/>
        </w:rPr>
        <w:t xml:space="preserve"> The PIC microcontroller family 18 includes a solution that solves this problem: "The bank access." The bank access allows users to access a block of memory mapped registers of data without using the BSR register. This register block is formed by the first 128 records (bank 0) and the last 128 memory registers (bank 15), that match the specific records. It is very convenient to store the information </w:t>
      </w:r>
      <w:r w:rsidRPr="00C3776B">
        <w:rPr>
          <w:lang w:val="en-US"/>
        </w:rPr>
        <w:lastRenderedPageBreak/>
        <w:t>required by a program in Access bank to avoid having to specify the specific bank in which it is located.</w:t>
      </w:r>
    </w:p>
    <w:p w:rsidR="00C3776B" w:rsidRPr="001E5300" w:rsidRDefault="00C3776B" w:rsidP="00C3776B">
      <w:pPr>
        <w:rPr>
          <w:lang w:val="en-US"/>
        </w:rPr>
      </w:pPr>
      <w:r w:rsidRPr="00C3776B">
        <w:rPr>
          <w:lang w:val="en-US"/>
        </w:rPr>
        <w:t xml:space="preserve">Access bank access to positions in the ranges 000Hex routed to 07FHex and F80Hex to </w:t>
      </w:r>
      <w:proofErr w:type="spellStart"/>
      <w:r w:rsidRPr="00C3776B">
        <w:rPr>
          <w:lang w:val="en-US"/>
        </w:rPr>
        <w:t>FFFHex</w:t>
      </w:r>
      <w:proofErr w:type="spellEnd"/>
      <w:r w:rsidRPr="00C3776B">
        <w:rPr>
          <w:lang w:val="en-US"/>
        </w:rPr>
        <w:t xml:space="preserve">. When the 8 least significant bits indicate one direction between 00 and 7F to bank 0 is accessed as an address specified between 80 and FF 15, which includes bank records purpose. </w:t>
      </w:r>
      <w:r w:rsidRPr="001E5300">
        <w:rPr>
          <w:lang w:val="en-US"/>
        </w:rPr>
        <w:t>Access bank is shown in Figure 10.</w:t>
      </w:r>
    </w:p>
    <w:p w:rsidR="00BF2F63" w:rsidRPr="00C3776B" w:rsidRDefault="00C3776B" w:rsidP="00C3776B">
      <w:pPr>
        <w:rPr>
          <w:lang w:val="en-US"/>
        </w:rPr>
      </w:pPr>
      <w:r w:rsidRPr="00C3776B">
        <w:rPr>
          <w:lang w:val="en-US"/>
        </w:rPr>
        <w:t>All direct addressing instructions, except for the aforementioned "</w:t>
      </w:r>
      <w:proofErr w:type="spellStart"/>
      <w:r w:rsidRPr="00C3776B">
        <w:rPr>
          <w:lang w:val="en-US"/>
        </w:rPr>
        <w:t>movff</w:t>
      </w:r>
      <w:proofErr w:type="spellEnd"/>
      <w:r w:rsidRPr="00C3776B">
        <w:rPr>
          <w:lang w:val="en-US"/>
        </w:rPr>
        <w:t>" have a bit operand is provided to indicate when the memory location indicated by the 8 least significant bits must be accessed through the BSR register or bank access. So the next instruction, used in the previous section above has a meaning in the following example.</w:t>
      </w:r>
    </w:p>
    <w:p w:rsidR="007219F1" w:rsidRPr="001E5300" w:rsidRDefault="00C3776B" w:rsidP="007219F1">
      <w:pPr>
        <w:rPr>
          <w:lang w:val="en-US"/>
        </w:rPr>
      </w:pPr>
      <w:r w:rsidRPr="001E5300">
        <w:rPr>
          <w:lang w:val="en-US"/>
        </w:rPr>
        <w:t>Example</w:t>
      </w:r>
      <w:r w:rsidR="007219F1" w:rsidRPr="001E5300">
        <w:rPr>
          <w:lang w:val="en-US"/>
        </w:rPr>
        <w:t>:</w:t>
      </w:r>
    </w:p>
    <w:p w:rsidR="007219F1" w:rsidRPr="001E5300" w:rsidRDefault="007219F1" w:rsidP="007219F1">
      <w:pPr>
        <w:ind w:left="1701" w:hanging="1134"/>
        <w:rPr>
          <w:lang w:val="en-US"/>
        </w:rPr>
      </w:pPr>
      <w:proofErr w:type="spellStart"/>
      <w:proofErr w:type="gramStart"/>
      <w:r w:rsidRPr="001E5300">
        <w:rPr>
          <w:lang w:val="en-US"/>
        </w:rPr>
        <w:t>movlb</w:t>
      </w:r>
      <w:proofErr w:type="spellEnd"/>
      <w:proofErr w:type="gramEnd"/>
      <w:r w:rsidRPr="001E5300">
        <w:rPr>
          <w:lang w:val="en-US"/>
        </w:rPr>
        <w:tab/>
        <w:t>0x05</w:t>
      </w:r>
    </w:p>
    <w:p w:rsidR="00C05918" w:rsidRPr="00C3776B" w:rsidRDefault="007219F1" w:rsidP="00C3776B">
      <w:pPr>
        <w:ind w:left="1701" w:hanging="1134"/>
        <w:rPr>
          <w:lang w:val="en-US"/>
        </w:rPr>
      </w:pPr>
      <w:proofErr w:type="spellStart"/>
      <w:proofErr w:type="gramStart"/>
      <w:r w:rsidRPr="00C3776B">
        <w:rPr>
          <w:lang w:val="en-US"/>
        </w:rPr>
        <w:t>addwf</w:t>
      </w:r>
      <w:proofErr w:type="spellEnd"/>
      <w:proofErr w:type="gramEnd"/>
      <w:r w:rsidRPr="00C3776B">
        <w:rPr>
          <w:lang w:val="en-US"/>
        </w:rPr>
        <w:t xml:space="preserve"> </w:t>
      </w:r>
      <w:r w:rsidRPr="00C3776B">
        <w:rPr>
          <w:lang w:val="en-US"/>
        </w:rPr>
        <w:tab/>
        <w:t xml:space="preserve">0xF3, 0, 0 </w:t>
      </w:r>
      <w:r>
        <w:sym w:font="Wingdings" w:char="F0E0"/>
      </w:r>
      <w:r w:rsidRPr="00C3776B">
        <w:rPr>
          <w:lang w:val="en-US"/>
        </w:rPr>
        <w:t xml:space="preserve"> </w:t>
      </w:r>
      <w:r w:rsidR="00C3776B" w:rsidRPr="00C3776B">
        <w:rPr>
          <w:lang w:val="en-US"/>
        </w:rPr>
        <w:t xml:space="preserve">On this occasion, the last operand ('0 '), indicates that you must enter the address using the access bank. So the W register is loaded with the sum of its own value in the register addressed in the "FFR </w:t>
      </w:r>
      <w:proofErr w:type="spellStart"/>
      <w:r w:rsidR="00C3776B" w:rsidRPr="00C3776B">
        <w:rPr>
          <w:lang w:val="en-US"/>
        </w:rPr>
        <w:t>Hex".</w:t>
      </w:r>
      <w:r w:rsidR="00C05918" w:rsidRPr="00C3776B">
        <w:rPr>
          <w:lang w:val="en-US"/>
        </w:rPr>
        <w:t>Direccionamiento</w:t>
      </w:r>
      <w:proofErr w:type="spellEnd"/>
      <w:r w:rsidR="00C05918" w:rsidRPr="00C3776B">
        <w:rPr>
          <w:lang w:val="en-US"/>
        </w:rPr>
        <w:t xml:space="preserve"> </w:t>
      </w:r>
      <w:proofErr w:type="spellStart"/>
      <w:r w:rsidR="00C05918" w:rsidRPr="00C3776B">
        <w:rPr>
          <w:lang w:val="en-US"/>
        </w:rPr>
        <w:t>Indirecto</w:t>
      </w:r>
      <w:proofErr w:type="spellEnd"/>
    </w:p>
    <w:p w:rsidR="00C3776B" w:rsidRPr="00C3776B" w:rsidRDefault="00C3776B" w:rsidP="00C3776B">
      <w:pPr>
        <w:rPr>
          <w:lang w:val="en-US"/>
        </w:rPr>
      </w:pPr>
      <w:r w:rsidRPr="00C3776B">
        <w:rPr>
          <w:lang w:val="en-US"/>
        </w:rPr>
        <w:t xml:space="preserve">The 18 family microcontrollers from Microchip have three records that allow access to memory locations without stating explicitly address them. These records "File Select Register" (FSR) function as pointers to the addresses to read or write. Fundamental to the implementation of data structures such as tables or arrays. Each FSR contains the address of a memory location. Like all records of a family microcontroller 18 stores 8 bits to store an address (12 bits) is necessary to use a couple of records FSR # H: FSR # L, where the character '#' to select between the three records FSR0 selection, and FSR2 FSR1. Access to information contained in the FSR register operands is accomplished by using indirect records (special-purpose registers INDF #), one for each FSR, which allow you to change the pointer value and even with </w:t>
      </w:r>
      <w:proofErr w:type="spellStart"/>
      <w:r w:rsidRPr="00C3776B">
        <w:rPr>
          <w:lang w:val="en-US"/>
        </w:rPr>
        <w:t>autoincrement</w:t>
      </w:r>
      <w:proofErr w:type="spellEnd"/>
      <w:r w:rsidRPr="00C3776B">
        <w:rPr>
          <w:lang w:val="en-US"/>
        </w:rPr>
        <w:t xml:space="preserve"> capability (using records POSTINC #) after each access.</w:t>
      </w:r>
    </w:p>
    <w:p w:rsidR="00C3776B" w:rsidRPr="00C3776B" w:rsidRDefault="00C3776B" w:rsidP="00C3776B">
      <w:pPr>
        <w:rPr>
          <w:lang w:val="en-US"/>
        </w:rPr>
      </w:pPr>
      <w:r w:rsidRPr="00C3776B">
        <w:rPr>
          <w:lang w:val="en-US"/>
        </w:rPr>
        <w:t>Table 6 shows how to perform the checksum of the vector between the positions and 01fHex 000Hex using indirect addressing. Each time you access the log POSTINC0 accessing the information pointed to by a couple of records and once accessed FSR0 are increased.</w:t>
      </w:r>
    </w:p>
    <w:tbl>
      <w:tblPr>
        <w:tblStyle w:val="Tablaconcuadrcula"/>
        <w:tblW w:w="0" w:type="auto"/>
        <w:tblLook w:val="04A0"/>
      </w:tblPr>
      <w:tblGrid>
        <w:gridCol w:w="9212"/>
      </w:tblGrid>
      <w:tr w:rsidR="005F753A" w:rsidRPr="00B62D13" w:rsidTr="005F753A">
        <w:tc>
          <w:tcPr>
            <w:tcW w:w="9212" w:type="dxa"/>
          </w:tcPr>
          <w:p w:rsidR="00B84026" w:rsidRPr="00C3776B" w:rsidRDefault="00B84026" w:rsidP="00B84026">
            <w:pPr>
              <w:rPr>
                <w:rFonts w:ascii="Courier New" w:hAnsi="Courier New" w:cs="Courier New"/>
                <w:sz w:val="16"/>
                <w:szCs w:val="16"/>
                <w:lang w:val="en-US"/>
              </w:rPr>
            </w:pPr>
          </w:p>
          <w:p w:rsidR="00B84026" w:rsidRDefault="00B84026" w:rsidP="00B84026">
            <w:pPr>
              <w:rPr>
                <w:rFonts w:ascii="Courier New" w:hAnsi="Courier New" w:cs="Courier New"/>
                <w:sz w:val="16"/>
                <w:szCs w:val="16"/>
                <w:lang w:val="en-US"/>
              </w:rPr>
            </w:pPr>
            <w:proofErr w:type="spellStart"/>
            <w:r w:rsidRPr="00B84026">
              <w:rPr>
                <w:rFonts w:ascii="Courier New" w:hAnsi="Courier New" w:cs="Courier New"/>
                <w:sz w:val="16"/>
                <w:szCs w:val="16"/>
                <w:lang w:val="en-US"/>
              </w:rPr>
              <w:t>clrf</w:t>
            </w:r>
            <w:proofErr w:type="spellEnd"/>
            <w:r w:rsidRPr="00B84026">
              <w:rPr>
                <w:rFonts w:ascii="Courier New" w:hAnsi="Courier New" w:cs="Courier New"/>
                <w:sz w:val="16"/>
                <w:szCs w:val="16"/>
                <w:lang w:val="en-US"/>
              </w:rPr>
              <w:tab/>
            </w:r>
            <w:r>
              <w:rPr>
                <w:rFonts w:ascii="Courier New" w:hAnsi="Courier New" w:cs="Courier New"/>
                <w:sz w:val="16"/>
                <w:szCs w:val="16"/>
                <w:lang w:val="en-US"/>
              </w:rPr>
              <w:tab/>
            </w:r>
            <w:r w:rsidRPr="00B84026">
              <w:rPr>
                <w:rFonts w:ascii="Courier New" w:hAnsi="Courier New" w:cs="Courier New"/>
                <w:sz w:val="16"/>
                <w:szCs w:val="16"/>
                <w:lang w:val="en-US"/>
              </w:rPr>
              <w:t>FSR0H</w:t>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Pr>
                <w:rFonts w:ascii="Courier New" w:hAnsi="Courier New" w:cs="Courier New"/>
                <w:sz w:val="16"/>
                <w:szCs w:val="16"/>
                <w:lang w:val="en-US"/>
              </w:rPr>
              <w:tab/>
            </w:r>
            <w:r w:rsidRPr="00B84026">
              <w:rPr>
                <w:rFonts w:ascii="Courier New" w:hAnsi="Courier New" w:cs="Courier New"/>
                <w:sz w:val="16"/>
                <w:szCs w:val="16"/>
                <w:lang w:val="en-US"/>
              </w:rPr>
              <w:t>;reset FSR0 pointing 0x000</w:t>
            </w:r>
            <w:r w:rsidRPr="00B84026">
              <w:rPr>
                <w:rFonts w:ascii="Courier New" w:hAnsi="Courier New" w:cs="Courier New"/>
                <w:sz w:val="16"/>
                <w:szCs w:val="16"/>
                <w:lang w:val="en-US"/>
              </w:rPr>
              <w:br/>
            </w:r>
            <w:r w:rsidRPr="00B84026">
              <w:rPr>
                <w:rFonts w:ascii="Courier New" w:hAnsi="Courier New" w:cs="Courier New"/>
                <w:sz w:val="16"/>
                <w:szCs w:val="16"/>
                <w:lang w:val="en-US"/>
              </w:rPr>
              <w:tab/>
            </w:r>
            <w:r w:rsidRPr="00B84026">
              <w:rPr>
                <w:rFonts w:ascii="Courier New" w:hAnsi="Courier New" w:cs="Courier New"/>
                <w:sz w:val="16"/>
                <w:szCs w:val="16"/>
                <w:lang w:val="en-US"/>
              </w:rPr>
              <w:tab/>
            </w:r>
            <w:proofErr w:type="spellStart"/>
            <w:r w:rsidRPr="00B84026">
              <w:rPr>
                <w:rFonts w:ascii="Courier New" w:hAnsi="Courier New" w:cs="Courier New"/>
                <w:sz w:val="16"/>
                <w:szCs w:val="16"/>
                <w:lang w:val="en-US"/>
              </w:rPr>
              <w:t>clrf</w:t>
            </w:r>
            <w:proofErr w:type="spellEnd"/>
            <w:r w:rsidRPr="00B84026">
              <w:rPr>
                <w:rFonts w:ascii="Courier New" w:hAnsi="Courier New" w:cs="Courier New"/>
                <w:sz w:val="16"/>
                <w:szCs w:val="16"/>
                <w:lang w:val="en-US"/>
              </w:rPr>
              <w:tab/>
              <w:t xml:space="preserve">FSR0L </w:t>
            </w:r>
            <w:r w:rsidRPr="00B84026">
              <w:rPr>
                <w:rFonts w:ascii="Courier New" w:hAnsi="Courier New" w:cs="Courier New"/>
                <w:sz w:val="16"/>
                <w:szCs w:val="16"/>
                <w:lang w:val="en-US"/>
              </w:rPr>
              <w:tab/>
            </w:r>
            <w:r w:rsidRPr="00B84026">
              <w:rPr>
                <w:rFonts w:ascii="Courier New" w:hAnsi="Courier New" w:cs="Courier New"/>
                <w:sz w:val="16"/>
                <w:szCs w:val="16"/>
                <w:lang w:val="en-US"/>
              </w:rPr>
              <w:tab/>
              <w:t>;  through access bank</w:t>
            </w:r>
            <w:r w:rsidRPr="00B84026">
              <w:rPr>
                <w:rFonts w:ascii="Courier New" w:hAnsi="Courier New" w:cs="Courier New"/>
                <w:sz w:val="16"/>
                <w:szCs w:val="16"/>
                <w:lang w:val="en-US"/>
              </w:rPr>
              <w:br/>
            </w:r>
            <w:r w:rsidRPr="00B84026">
              <w:rPr>
                <w:rFonts w:ascii="Courier New" w:hAnsi="Courier New" w:cs="Courier New"/>
                <w:sz w:val="16"/>
                <w:szCs w:val="16"/>
                <w:lang w:val="en-US"/>
              </w:rPr>
              <w:tab/>
            </w:r>
            <w:r w:rsidRPr="00B84026">
              <w:rPr>
                <w:rFonts w:ascii="Courier New" w:hAnsi="Courier New" w:cs="Courier New"/>
                <w:sz w:val="16"/>
                <w:szCs w:val="16"/>
                <w:lang w:val="en-US"/>
              </w:rPr>
              <w:tab/>
            </w:r>
            <w:proofErr w:type="spellStart"/>
            <w:r w:rsidRPr="00B84026">
              <w:rPr>
                <w:rFonts w:ascii="Courier New" w:hAnsi="Courier New" w:cs="Courier New"/>
                <w:sz w:val="16"/>
                <w:szCs w:val="16"/>
                <w:lang w:val="en-US"/>
              </w:rPr>
              <w:t>clrf</w:t>
            </w:r>
            <w:proofErr w:type="spellEnd"/>
            <w:r w:rsidRPr="00B84026">
              <w:rPr>
                <w:rFonts w:ascii="Courier New" w:hAnsi="Courier New" w:cs="Courier New"/>
                <w:sz w:val="16"/>
                <w:szCs w:val="16"/>
                <w:lang w:val="en-US"/>
              </w:rPr>
              <w:tab/>
              <w:t>0x05</w:t>
            </w:r>
            <w:r w:rsidRPr="00B84026">
              <w:rPr>
                <w:rFonts w:ascii="Courier New" w:hAnsi="Courier New" w:cs="Courier New"/>
                <w:sz w:val="16"/>
                <w:szCs w:val="16"/>
                <w:lang w:val="en-US"/>
              </w:rPr>
              <w:tab/>
            </w:r>
            <w:r w:rsidRPr="00B84026">
              <w:rPr>
                <w:rFonts w:ascii="Courier New" w:hAnsi="Courier New" w:cs="Courier New"/>
                <w:sz w:val="16"/>
                <w:szCs w:val="16"/>
                <w:lang w:val="en-US"/>
              </w:rPr>
              <w:tab/>
              <w:t>;</w:t>
            </w:r>
            <w:r>
              <w:rPr>
                <w:rFonts w:ascii="Courier New" w:hAnsi="Courier New" w:cs="Courier New"/>
                <w:sz w:val="16"/>
                <w:szCs w:val="16"/>
                <w:lang w:val="en-US"/>
              </w:rPr>
              <w:t>r</w:t>
            </w:r>
            <w:r w:rsidRPr="00B84026">
              <w:rPr>
                <w:rFonts w:ascii="Courier New" w:hAnsi="Courier New" w:cs="Courier New"/>
                <w:sz w:val="16"/>
                <w:szCs w:val="16"/>
                <w:lang w:val="en-US"/>
              </w:rPr>
              <w:t>eset file 0x005 through access bank (Counter)</w:t>
            </w:r>
          </w:p>
          <w:p w:rsidR="00B84026" w:rsidRDefault="00B84026" w:rsidP="00B84026">
            <w:pPr>
              <w:ind w:left="1410" w:hanging="1410"/>
              <w:rPr>
                <w:rFonts w:ascii="Courier New" w:hAnsi="Courier New" w:cs="Courier New"/>
                <w:sz w:val="16"/>
                <w:szCs w:val="16"/>
                <w:lang w:val="en-US"/>
              </w:rPr>
            </w:pPr>
            <w:r>
              <w:rPr>
                <w:rFonts w:ascii="Courier New" w:hAnsi="Courier New" w:cs="Courier New"/>
                <w:sz w:val="16"/>
                <w:szCs w:val="16"/>
                <w:lang w:val="en-US"/>
              </w:rPr>
              <w:t>loop</w:t>
            </w:r>
            <w:r>
              <w:rPr>
                <w:rFonts w:ascii="Courier New" w:hAnsi="Courier New" w:cs="Courier New"/>
                <w:sz w:val="16"/>
                <w:szCs w:val="16"/>
                <w:lang w:val="en-US"/>
              </w:rPr>
              <w:tab/>
            </w:r>
            <w:r>
              <w:rPr>
                <w:rFonts w:ascii="Courier New" w:hAnsi="Courier New" w:cs="Courier New"/>
                <w:sz w:val="16"/>
                <w:szCs w:val="16"/>
                <w:lang w:val="en-US"/>
              </w:rPr>
              <w:tab/>
            </w:r>
            <w:proofErr w:type="spellStart"/>
            <w:r w:rsidRPr="00B84026">
              <w:rPr>
                <w:rFonts w:ascii="Courier New" w:hAnsi="Courier New" w:cs="Courier New"/>
                <w:sz w:val="16"/>
                <w:szCs w:val="16"/>
                <w:lang w:val="en-US"/>
              </w:rPr>
              <w:t>movf</w:t>
            </w:r>
            <w:proofErr w:type="spellEnd"/>
            <w:r w:rsidRPr="00B84026">
              <w:rPr>
                <w:rFonts w:ascii="Courier New" w:hAnsi="Courier New" w:cs="Courier New"/>
                <w:sz w:val="16"/>
                <w:szCs w:val="16"/>
                <w:lang w:val="en-US"/>
              </w:rPr>
              <w:tab/>
              <w:t>POSTINC0, W</w:t>
            </w:r>
            <w:r w:rsidRPr="00B84026">
              <w:rPr>
                <w:rFonts w:ascii="Courier New" w:hAnsi="Courier New" w:cs="Courier New"/>
                <w:sz w:val="16"/>
                <w:szCs w:val="16"/>
                <w:lang w:val="en-US"/>
              </w:rPr>
              <w:tab/>
              <w:t>;move value of FSR0 to Work Register</w:t>
            </w:r>
            <w:r w:rsidRPr="00B84026">
              <w:rPr>
                <w:rFonts w:ascii="Courier New" w:hAnsi="Courier New" w:cs="Courier New"/>
                <w:sz w:val="16"/>
                <w:szCs w:val="16"/>
                <w:lang w:val="en-US"/>
              </w:rPr>
              <w:br/>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sidRPr="00B84026">
              <w:rPr>
                <w:rFonts w:ascii="Courier New" w:hAnsi="Courier New" w:cs="Courier New"/>
                <w:sz w:val="16"/>
                <w:szCs w:val="16"/>
                <w:lang w:val="en-US"/>
              </w:rPr>
              <w:tab/>
              <w:t>;  and then increment FSR0 to point next value</w:t>
            </w:r>
            <w:r w:rsidRPr="00B84026">
              <w:rPr>
                <w:rFonts w:ascii="Courier New" w:hAnsi="Courier New" w:cs="Courier New"/>
                <w:sz w:val="16"/>
                <w:szCs w:val="16"/>
                <w:lang w:val="en-US"/>
              </w:rPr>
              <w:br/>
            </w:r>
            <w:proofErr w:type="spellStart"/>
            <w:r w:rsidRPr="00B84026">
              <w:rPr>
                <w:rFonts w:ascii="Courier New" w:hAnsi="Courier New" w:cs="Courier New"/>
                <w:sz w:val="16"/>
                <w:szCs w:val="16"/>
                <w:lang w:val="en-US"/>
              </w:rPr>
              <w:t>addwf</w:t>
            </w:r>
            <w:proofErr w:type="spellEnd"/>
            <w:r w:rsidRPr="00B84026">
              <w:rPr>
                <w:rFonts w:ascii="Courier New" w:hAnsi="Courier New" w:cs="Courier New"/>
                <w:sz w:val="16"/>
                <w:szCs w:val="16"/>
                <w:lang w:val="en-US"/>
              </w:rPr>
              <w:tab/>
              <w:t>0x05,F</w:t>
            </w:r>
            <w:r w:rsidRPr="00B84026">
              <w:rPr>
                <w:rFonts w:ascii="Courier New" w:hAnsi="Courier New" w:cs="Courier New"/>
                <w:sz w:val="16"/>
                <w:szCs w:val="16"/>
                <w:lang w:val="en-US"/>
              </w:rPr>
              <w:tab/>
            </w:r>
            <w:r w:rsidRPr="00B84026">
              <w:rPr>
                <w:rFonts w:ascii="Courier New" w:hAnsi="Courier New" w:cs="Courier New"/>
                <w:sz w:val="16"/>
                <w:szCs w:val="16"/>
                <w:lang w:val="en-US"/>
              </w:rPr>
              <w:tab/>
              <w:t>;add W to counter</w:t>
            </w:r>
            <w:r w:rsidRPr="00B84026">
              <w:rPr>
                <w:rFonts w:ascii="Courier New" w:hAnsi="Courier New" w:cs="Courier New"/>
                <w:sz w:val="16"/>
                <w:szCs w:val="16"/>
                <w:lang w:val="en-US"/>
              </w:rPr>
              <w:br/>
            </w:r>
            <w:proofErr w:type="spellStart"/>
            <w:r w:rsidRPr="00B84026">
              <w:rPr>
                <w:rFonts w:ascii="Courier New" w:hAnsi="Courier New" w:cs="Courier New"/>
                <w:sz w:val="16"/>
                <w:szCs w:val="16"/>
                <w:lang w:val="en-US"/>
              </w:rPr>
              <w:t>movlw</w:t>
            </w:r>
            <w:proofErr w:type="spellEnd"/>
            <w:r w:rsidRPr="00B84026">
              <w:rPr>
                <w:rFonts w:ascii="Courier New" w:hAnsi="Courier New" w:cs="Courier New"/>
                <w:sz w:val="16"/>
                <w:szCs w:val="16"/>
                <w:lang w:val="en-US"/>
              </w:rPr>
              <w:tab/>
              <w:t>0x19</w:t>
            </w:r>
            <w:r w:rsidRPr="00B84026">
              <w:rPr>
                <w:rFonts w:ascii="Courier New" w:hAnsi="Courier New" w:cs="Courier New"/>
                <w:sz w:val="16"/>
                <w:szCs w:val="16"/>
                <w:lang w:val="en-US"/>
              </w:rPr>
              <w:tab/>
            </w:r>
            <w:r w:rsidRPr="00B84026">
              <w:rPr>
                <w:rFonts w:ascii="Courier New" w:hAnsi="Courier New" w:cs="Courier New"/>
                <w:sz w:val="16"/>
                <w:szCs w:val="16"/>
                <w:lang w:val="en-US"/>
              </w:rPr>
              <w:tab/>
              <w:t>;load literal “0x19” in W (last position of Vector)</w:t>
            </w:r>
            <w:r w:rsidRPr="00B84026">
              <w:rPr>
                <w:rFonts w:ascii="Courier New" w:hAnsi="Courier New" w:cs="Courier New"/>
                <w:sz w:val="16"/>
                <w:szCs w:val="16"/>
                <w:lang w:val="en-US"/>
              </w:rPr>
              <w:br/>
            </w:r>
            <w:proofErr w:type="spellStart"/>
            <w:r w:rsidRPr="00B84026">
              <w:rPr>
                <w:rFonts w:ascii="Courier New" w:hAnsi="Courier New" w:cs="Courier New"/>
                <w:sz w:val="16"/>
                <w:szCs w:val="16"/>
                <w:lang w:val="en-US"/>
              </w:rPr>
              <w:t>cpfsgt</w:t>
            </w:r>
            <w:proofErr w:type="spellEnd"/>
            <w:r w:rsidRPr="00B84026">
              <w:rPr>
                <w:rFonts w:ascii="Courier New" w:hAnsi="Courier New" w:cs="Courier New"/>
                <w:sz w:val="16"/>
                <w:szCs w:val="16"/>
                <w:lang w:val="en-US"/>
              </w:rPr>
              <w:tab/>
              <w:t>FSR0L</w:t>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Pr>
                <w:rFonts w:ascii="Courier New" w:hAnsi="Courier New" w:cs="Courier New"/>
                <w:sz w:val="16"/>
                <w:szCs w:val="16"/>
                <w:lang w:val="en-US"/>
              </w:rPr>
              <w:t>;if FSR0 &gt; 0x019 skip next instruction</w:t>
            </w:r>
            <w:r>
              <w:rPr>
                <w:rFonts w:ascii="Courier New" w:hAnsi="Courier New" w:cs="Courier New"/>
                <w:sz w:val="16"/>
                <w:szCs w:val="16"/>
                <w:lang w:val="en-US"/>
              </w:rPr>
              <w:br/>
              <w:t xml:space="preserve">bra </w:t>
            </w:r>
            <w:r>
              <w:rPr>
                <w:rFonts w:ascii="Courier New" w:hAnsi="Courier New" w:cs="Courier New"/>
                <w:sz w:val="16"/>
                <w:szCs w:val="16"/>
                <w:lang w:val="en-US"/>
              </w:rPr>
              <w:tab/>
              <w:t>loop</w:t>
            </w:r>
            <w:r>
              <w:rPr>
                <w:rFonts w:ascii="Courier New" w:hAnsi="Courier New" w:cs="Courier New"/>
                <w:sz w:val="16"/>
                <w:szCs w:val="16"/>
                <w:lang w:val="en-US"/>
              </w:rPr>
              <w:tab/>
            </w:r>
            <w:r>
              <w:rPr>
                <w:rFonts w:ascii="Courier New" w:hAnsi="Courier New" w:cs="Courier New"/>
                <w:sz w:val="16"/>
                <w:szCs w:val="16"/>
                <w:lang w:val="en-US"/>
              </w:rPr>
              <w:tab/>
              <w:t>;repeat until last position</w:t>
            </w:r>
          </w:p>
          <w:p w:rsidR="005F753A" w:rsidRDefault="00B84026" w:rsidP="00B84026">
            <w:pPr>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proofErr w:type="spellStart"/>
            <w:r>
              <w:rPr>
                <w:rFonts w:ascii="Courier New" w:hAnsi="Courier New" w:cs="Courier New"/>
                <w:sz w:val="16"/>
                <w:szCs w:val="16"/>
                <w:lang w:val="en-US"/>
              </w:rPr>
              <w:t>movf</w:t>
            </w:r>
            <w:proofErr w:type="spellEnd"/>
            <w:r>
              <w:rPr>
                <w:rFonts w:ascii="Courier New" w:hAnsi="Courier New" w:cs="Courier New"/>
                <w:sz w:val="16"/>
                <w:szCs w:val="16"/>
                <w:lang w:val="en-US"/>
              </w:rPr>
              <w:tab/>
              <w:t>0x05,W</w:t>
            </w:r>
            <w:r>
              <w:rPr>
                <w:rFonts w:ascii="Courier New" w:hAnsi="Courier New" w:cs="Courier New"/>
                <w:sz w:val="16"/>
                <w:szCs w:val="16"/>
                <w:lang w:val="en-US"/>
              </w:rPr>
              <w:tab/>
            </w:r>
            <w:r>
              <w:rPr>
                <w:rFonts w:ascii="Courier New" w:hAnsi="Courier New" w:cs="Courier New"/>
                <w:sz w:val="16"/>
                <w:szCs w:val="16"/>
                <w:lang w:val="en-US"/>
              </w:rPr>
              <w:tab/>
              <w:t xml:space="preserve">;load </w:t>
            </w:r>
            <w:proofErr w:type="spellStart"/>
            <w:r>
              <w:rPr>
                <w:rFonts w:ascii="Courier New" w:hAnsi="Courier New" w:cs="Courier New"/>
                <w:sz w:val="16"/>
                <w:szCs w:val="16"/>
                <w:lang w:val="en-US"/>
              </w:rPr>
              <w:t>CheckSum</w:t>
            </w:r>
            <w:proofErr w:type="spellEnd"/>
            <w:r>
              <w:rPr>
                <w:rFonts w:ascii="Courier New" w:hAnsi="Courier New" w:cs="Courier New"/>
                <w:sz w:val="16"/>
                <w:szCs w:val="16"/>
                <w:lang w:val="en-US"/>
              </w:rPr>
              <w:t xml:space="preserve"> in Work Register</w:t>
            </w:r>
          </w:p>
          <w:p w:rsidR="00B84026" w:rsidRPr="00B84026" w:rsidRDefault="00B84026" w:rsidP="00B84026">
            <w:pPr>
              <w:rPr>
                <w:lang w:val="en-US"/>
              </w:rPr>
            </w:pPr>
          </w:p>
        </w:tc>
      </w:tr>
    </w:tbl>
    <w:p w:rsidR="00C3776B" w:rsidRPr="00C3776B" w:rsidRDefault="00C3776B" w:rsidP="00C3776B">
      <w:pPr>
        <w:pStyle w:val="Epgrafe"/>
        <w:jc w:val="center"/>
        <w:rPr>
          <w:lang w:val="en-US"/>
        </w:rPr>
      </w:pPr>
      <w:bookmarkStart w:id="43" w:name="_Toc313433372"/>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6</w:t>
      </w:r>
      <w:r w:rsidR="00B255CA" w:rsidRPr="003D6FB1">
        <w:rPr>
          <w:lang w:val="en-US"/>
        </w:rPr>
        <w:fldChar w:fldCharType="end"/>
      </w:r>
      <w:r w:rsidRPr="00C3776B">
        <w:rPr>
          <w:lang w:val="en-US"/>
        </w:rPr>
        <w:t>.</w:t>
      </w:r>
      <w:proofErr w:type="gramEnd"/>
      <w:r w:rsidRPr="00C3776B">
        <w:rPr>
          <w:lang w:val="en-US"/>
        </w:rPr>
        <w:t xml:space="preserve"> </w:t>
      </w:r>
      <w:proofErr w:type="gramStart"/>
      <w:r w:rsidRPr="005F753A">
        <w:rPr>
          <w:lang w:val="en-US"/>
        </w:rPr>
        <w:t>Indirect access to data memory</w:t>
      </w:r>
      <w:r w:rsidRPr="00C3776B">
        <w:rPr>
          <w:lang w:val="en-US"/>
        </w:rPr>
        <w:t>.</w:t>
      </w:r>
      <w:bookmarkEnd w:id="43"/>
      <w:proofErr w:type="gramEnd"/>
    </w:p>
    <w:p w:rsidR="00C3776B" w:rsidRPr="00C3776B" w:rsidRDefault="00C3776B" w:rsidP="00C3776B">
      <w:pPr>
        <w:rPr>
          <w:lang w:val="en-US"/>
        </w:rPr>
      </w:pPr>
    </w:p>
    <w:p w:rsidR="00B84026" w:rsidRDefault="00B84026" w:rsidP="00482953">
      <w:pPr>
        <w:rPr>
          <w:lang w:val="en-US"/>
        </w:rPr>
      </w:pPr>
    </w:p>
    <w:p w:rsidR="00337596" w:rsidRPr="00B84026" w:rsidRDefault="00FB1306" w:rsidP="00482953">
      <w:pPr>
        <w:rPr>
          <w:lang w:val="en-US"/>
        </w:rPr>
      </w:pPr>
      <w:r>
        <w:rPr>
          <w:noProof/>
        </w:rPr>
        <w:drawing>
          <wp:inline distT="0" distB="0" distL="0" distR="0">
            <wp:extent cx="5612130" cy="7200900"/>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612130" cy="7200900"/>
                    </a:xfrm>
                    <a:prstGeom prst="rect">
                      <a:avLst/>
                    </a:prstGeom>
                  </pic:spPr>
                </pic:pic>
              </a:graphicData>
            </a:graphic>
          </wp:inline>
        </w:drawing>
      </w:r>
    </w:p>
    <w:p w:rsidR="00C3776B" w:rsidRPr="009D1B38" w:rsidRDefault="00C3776B" w:rsidP="00C3776B">
      <w:pPr>
        <w:pStyle w:val="Epgrafe"/>
        <w:jc w:val="center"/>
        <w:rPr>
          <w:lang w:val="en-US"/>
        </w:rPr>
      </w:pPr>
      <w:bookmarkStart w:id="44" w:name="_Toc313433350"/>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10</w:t>
      </w:r>
      <w:r w:rsidR="00B255CA" w:rsidRPr="009D1B38">
        <w:rPr>
          <w:lang w:val="en-US"/>
        </w:rPr>
        <w:fldChar w:fldCharType="end"/>
      </w:r>
      <w:r w:rsidRPr="009D1B38">
        <w:rPr>
          <w:lang w:val="en-US"/>
        </w:rPr>
        <w:t>.</w:t>
      </w:r>
      <w:proofErr w:type="gramEnd"/>
      <w:r w:rsidRPr="009D1B38">
        <w:rPr>
          <w:lang w:val="en-US"/>
        </w:rPr>
        <w:t xml:space="preserve"> </w:t>
      </w:r>
      <w:proofErr w:type="gramStart"/>
      <w:r w:rsidRPr="00B84026">
        <w:rPr>
          <w:lang w:val="en-US"/>
        </w:rPr>
        <w:t>Data Memory Organization</w:t>
      </w:r>
      <w:r w:rsidRPr="002D7F92">
        <w:rPr>
          <w:lang w:val="en-US"/>
        </w:rPr>
        <w:t>.</w:t>
      </w:r>
      <w:bookmarkEnd w:id="44"/>
      <w:proofErr w:type="gramEnd"/>
    </w:p>
    <w:p w:rsidR="00C3776B" w:rsidRPr="00C3776B" w:rsidRDefault="00C3776B" w:rsidP="00C3776B">
      <w:pPr>
        <w:rPr>
          <w:lang w:val="en-US"/>
        </w:rPr>
      </w:pPr>
    </w:p>
    <w:p w:rsidR="005215BF" w:rsidRDefault="005215BF" w:rsidP="005215BF">
      <w:pPr>
        <w:jc w:val="center"/>
      </w:pPr>
      <w:r>
        <w:object w:dxaOrig="5399" w:dyaOrig="7515">
          <v:shape id="_x0000_i1026" type="#_x0000_t75" style="width:269.25pt;height:376.1pt" o:ole="">
            <v:imagedata r:id="rId25" o:title=""/>
          </v:shape>
          <o:OLEObject Type="Embed" ProgID="CorelPHOTOPAINT.Image.14" ShapeID="_x0000_i1026" DrawAspect="Content" ObjectID="_1389416537" r:id="rId26"/>
        </w:object>
      </w:r>
    </w:p>
    <w:p w:rsidR="00C3776B" w:rsidRPr="009D1B38" w:rsidRDefault="00C3776B" w:rsidP="00C3776B">
      <w:pPr>
        <w:pStyle w:val="Epgrafe"/>
        <w:jc w:val="center"/>
        <w:rPr>
          <w:lang w:val="en-US"/>
        </w:rPr>
      </w:pPr>
      <w:bookmarkStart w:id="45" w:name="_Toc313433351"/>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11</w:t>
      </w:r>
      <w:r w:rsidR="00B255CA" w:rsidRPr="009D1B38">
        <w:rPr>
          <w:lang w:val="en-US"/>
        </w:rPr>
        <w:fldChar w:fldCharType="end"/>
      </w:r>
      <w:r w:rsidRPr="009D1B38">
        <w:rPr>
          <w:lang w:val="en-US"/>
        </w:rPr>
        <w:t>.</w:t>
      </w:r>
      <w:proofErr w:type="gramEnd"/>
      <w:r w:rsidRPr="009D1B38">
        <w:rPr>
          <w:lang w:val="en-US"/>
        </w:rPr>
        <w:t xml:space="preserve"> </w:t>
      </w:r>
      <w:r w:rsidRPr="005E6C25">
        <w:rPr>
          <w:lang w:val="en-US"/>
        </w:rPr>
        <w:t>Data Memory Address Bus</w:t>
      </w:r>
      <w:r w:rsidRPr="002D7F92">
        <w:rPr>
          <w:lang w:val="en-US"/>
        </w:rPr>
        <w:t>.</w:t>
      </w:r>
      <w:bookmarkEnd w:id="45"/>
    </w:p>
    <w:p w:rsidR="00C3776B" w:rsidRPr="00C3776B" w:rsidRDefault="00C3776B" w:rsidP="00C3776B">
      <w:pPr>
        <w:rPr>
          <w:lang w:val="en-US"/>
        </w:rPr>
      </w:pPr>
    </w:p>
    <w:p w:rsidR="005E6C25" w:rsidRDefault="00C3776B" w:rsidP="005E6C25">
      <w:pPr>
        <w:pStyle w:val="Ttulo2"/>
        <w:rPr>
          <w:lang w:val="en-US"/>
        </w:rPr>
      </w:pPr>
      <w:bookmarkStart w:id="46" w:name="_Toc315673164"/>
      <w:r>
        <w:rPr>
          <w:lang w:val="en-US"/>
        </w:rPr>
        <w:t>Program Memory</w:t>
      </w:r>
      <w:bookmarkEnd w:id="46"/>
    </w:p>
    <w:p w:rsidR="00C3776B" w:rsidRPr="00C3776B" w:rsidRDefault="00C3776B" w:rsidP="00C3776B">
      <w:pPr>
        <w:rPr>
          <w:lang w:val="en-US"/>
        </w:rPr>
      </w:pPr>
      <w:r w:rsidRPr="00C3776B">
        <w:rPr>
          <w:lang w:val="en-US"/>
        </w:rPr>
        <w:t xml:space="preserve">The program memory of PIC microcontroller family 18 is available in FLASH technology for development and OTP (One Time Programmable) for production. The technology used by Microchip FLASH memory supports up to 100K records. All 18 family devices have an address bus for program memory of 21 bits. Each memory location contains a byte, or can address 2 Megabytes which is the same 1 </w:t>
      </w:r>
      <w:proofErr w:type="spellStart"/>
      <w:r w:rsidRPr="00C3776B">
        <w:rPr>
          <w:lang w:val="en-US"/>
        </w:rPr>
        <w:t>Megaword</w:t>
      </w:r>
      <w:proofErr w:type="spellEnd"/>
      <w:r w:rsidRPr="00C3776B">
        <w:rPr>
          <w:lang w:val="en-US"/>
        </w:rPr>
        <w:t xml:space="preserve"> (or </w:t>
      </w:r>
      <w:proofErr w:type="spellStart"/>
      <w:r w:rsidRPr="00C3776B">
        <w:rPr>
          <w:lang w:val="en-US"/>
        </w:rPr>
        <w:t>megainstrucción</w:t>
      </w:r>
      <w:proofErr w:type="spellEnd"/>
      <w:r w:rsidRPr="00C3776B">
        <w:rPr>
          <w:lang w:val="en-US"/>
        </w:rPr>
        <w:t>) taking into account that each instruction occupies 2 bytes. The instructions should always start in a couple of memory position because the PC has only 20 bits. When the PC directs the program memory, less weight line of the address bus is connected directly to "0".</w:t>
      </w:r>
    </w:p>
    <w:p w:rsidR="00C3776B" w:rsidRPr="00C3776B" w:rsidRDefault="00C3776B" w:rsidP="00C3776B">
      <w:pPr>
        <w:rPr>
          <w:lang w:val="en-US"/>
        </w:rPr>
      </w:pPr>
      <w:r w:rsidRPr="00C3776B">
        <w:rPr>
          <w:lang w:val="en-US"/>
        </w:rPr>
        <w:t xml:space="preserve">As indicated above, the program memory is not only used for storage of firmware, but allows the storage and access of data from the program itself (only FLASH versions). The data access from program memory is carried out by special-purpose registers. TBLPTRU Records: TBLPTRH: TBLPTRL </w:t>
      </w:r>
      <w:r w:rsidRPr="00C3776B">
        <w:rPr>
          <w:lang w:val="en-US"/>
        </w:rPr>
        <w:lastRenderedPageBreak/>
        <w:t>store a 21-bit pointer to program memory (the three most compelling bits of TBLPTRU are not implemented). The processes of reading and writing to the pointer stored in TBLPTR records are held by TBLRD instructions, reading and TBLWT, writing on the registration of special purpose "</w:t>
      </w:r>
      <w:proofErr w:type="spellStart"/>
      <w:r w:rsidRPr="00C3776B">
        <w:rPr>
          <w:lang w:val="en-US"/>
        </w:rPr>
        <w:t>Tablate</w:t>
      </w:r>
      <w:proofErr w:type="spellEnd"/>
      <w:r w:rsidRPr="00C3776B">
        <w:rPr>
          <w:lang w:val="en-US"/>
        </w:rPr>
        <w:t>." These instructions allow post-increment, pre-increment and post-decrement. The code included in Table 7 shows how to carry reading 0x13FA0 position of program memory.</w:t>
      </w:r>
    </w:p>
    <w:tbl>
      <w:tblPr>
        <w:tblStyle w:val="Tablaconcuadrcula"/>
        <w:tblW w:w="0" w:type="auto"/>
        <w:tblLook w:val="04A0"/>
      </w:tblPr>
      <w:tblGrid>
        <w:gridCol w:w="9212"/>
      </w:tblGrid>
      <w:tr w:rsidR="00772B94" w:rsidRPr="00B84026" w:rsidTr="00256BC3">
        <w:tc>
          <w:tcPr>
            <w:tcW w:w="9212" w:type="dxa"/>
          </w:tcPr>
          <w:p w:rsidR="00772B94" w:rsidRPr="00C3776B" w:rsidRDefault="00772B94" w:rsidP="00256BC3">
            <w:pPr>
              <w:rPr>
                <w:rFonts w:ascii="Courier New" w:hAnsi="Courier New" w:cs="Courier New"/>
                <w:sz w:val="16"/>
                <w:szCs w:val="16"/>
                <w:lang w:val="en-US"/>
              </w:rPr>
            </w:pPr>
          </w:p>
          <w:p w:rsidR="00772B94" w:rsidRPr="001E5300" w:rsidRDefault="00772B94" w:rsidP="00256BC3">
            <w:pPr>
              <w:rPr>
                <w:rFonts w:ascii="Courier New" w:hAnsi="Courier New" w:cs="Courier New"/>
                <w:sz w:val="16"/>
                <w:szCs w:val="16"/>
                <w:lang w:val="en-US"/>
              </w:rPr>
            </w:pPr>
            <w:r w:rsidRPr="00C3776B">
              <w:rPr>
                <w:rFonts w:ascii="Courier New" w:hAnsi="Courier New" w:cs="Courier New"/>
                <w:sz w:val="16"/>
                <w:szCs w:val="16"/>
                <w:lang w:val="en-US"/>
              </w:rPr>
              <w:tab/>
            </w:r>
            <w:r w:rsidRPr="00C3776B">
              <w:rPr>
                <w:rFonts w:ascii="Courier New" w:hAnsi="Courier New" w:cs="Courier New"/>
                <w:sz w:val="16"/>
                <w:szCs w:val="16"/>
                <w:lang w:val="en-US"/>
              </w:rPr>
              <w:tab/>
            </w:r>
            <w:proofErr w:type="spellStart"/>
            <w:r w:rsidRPr="001E5300">
              <w:rPr>
                <w:rFonts w:ascii="Courier New" w:hAnsi="Courier New" w:cs="Courier New"/>
                <w:sz w:val="16"/>
                <w:szCs w:val="16"/>
                <w:lang w:val="en-US"/>
              </w:rPr>
              <w:t>movlw</w:t>
            </w:r>
            <w:proofErr w:type="spellEnd"/>
            <w:r w:rsidRPr="001E5300">
              <w:rPr>
                <w:rFonts w:ascii="Courier New" w:hAnsi="Courier New" w:cs="Courier New"/>
                <w:sz w:val="16"/>
                <w:szCs w:val="16"/>
                <w:lang w:val="en-US"/>
              </w:rPr>
              <w:tab/>
              <w:t>0x01</w:t>
            </w:r>
            <w:r w:rsidRPr="001E5300">
              <w:rPr>
                <w:rFonts w:ascii="Courier New" w:hAnsi="Courier New" w:cs="Courier New"/>
                <w:sz w:val="16"/>
                <w:szCs w:val="16"/>
                <w:lang w:val="en-US"/>
              </w:rPr>
              <w:tab/>
            </w:r>
            <w:r w:rsidRPr="001E5300">
              <w:rPr>
                <w:rFonts w:ascii="Courier New" w:hAnsi="Courier New" w:cs="Courier New"/>
                <w:sz w:val="16"/>
                <w:szCs w:val="16"/>
                <w:lang w:val="en-US"/>
              </w:rPr>
              <w:tab/>
              <w:t>;</w:t>
            </w:r>
            <w:r w:rsidRPr="001E5300">
              <w:rPr>
                <w:rFonts w:ascii="Courier New" w:hAnsi="Courier New" w:cs="Courier New"/>
                <w:sz w:val="16"/>
                <w:szCs w:val="16"/>
                <w:lang w:val="en-US"/>
              </w:rPr>
              <w:br/>
            </w:r>
            <w:r w:rsidRPr="001E5300">
              <w:rPr>
                <w:rFonts w:ascii="Courier New" w:hAnsi="Courier New" w:cs="Courier New"/>
                <w:sz w:val="16"/>
                <w:szCs w:val="16"/>
                <w:lang w:val="en-US"/>
              </w:rPr>
              <w:tab/>
            </w:r>
            <w:r w:rsidRPr="001E5300">
              <w:rPr>
                <w:rFonts w:ascii="Courier New" w:hAnsi="Courier New" w:cs="Courier New"/>
                <w:sz w:val="16"/>
                <w:szCs w:val="16"/>
                <w:lang w:val="en-US"/>
              </w:rPr>
              <w:tab/>
            </w:r>
            <w:proofErr w:type="spellStart"/>
            <w:r w:rsidRPr="001E5300">
              <w:rPr>
                <w:rFonts w:ascii="Courier New" w:hAnsi="Courier New" w:cs="Courier New"/>
                <w:sz w:val="16"/>
                <w:szCs w:val="16"/>
                <w:lang w:val="en-US"/>
              </w:rPr>
              <w:t>movwf</w:t>
            </w:r>
            <w:proofErr w:type="spellEnd"/>
            <w:r w:rsidRPr="001E5300">
              <w:rPr>
                <w:rFonts w:ascii="Courier New" w:hAnsi="Courier New" w:cs="Courier New"/>
                <w:sz w:val="16"/>
                <w:szCs w:val="16"/>
                <w:lang w:val="en-US"/>
              </w:rPr>
              <w:tab/>
              <w:t>TBLPTRU</w:t>
            </w:r>
            <w:r w:rsidRPr="001E5300">
              <w:rPr>
                <w:rFonts w:ascii="Courier New" w:hAnsi="Courier New" w:cs="Courier New"/>
                <w:sz w:val="16"/>
                <w:szCs w:val="16"/>
                <w:lang w:val="en-US"/>
              </w:rPr>
              <w:tab/>
            </w:r>
            <w:r w:rsidRPr="001E5300">
              <w:rPr>
                <w:rFonts w:ascii="Courier New" w:hAnsi="Courier New" w:cs="Courier New"/>
                <w:sz w:val="16"/>
                <w:szCs w:val="16"/>
                <w:lang w:val="en-US"/>
              </w:rPr>
              <w:tab/>
              <w:t>;TBLPTRU := 1</w:t>
            </w:r>
            <w:r w:rsidRPr="001E5300">
              <w:rPr>
                <w:rFonts w:ascii="Courier New" w:hAnsi="Courier New" w:cs="Courier New"/>
                <w:sz w:val="16"/>
                <w:szCs w:val="16"/>
                <w:lang w:val="en-US"/>
              </w:rPr>
              <w:br/>
            </w:r>
            <w:r w:rsidRPr="001E5300">
              <w:rPr>
                <w:rFonts w:ascii="Courier New" w:hAnsi="Courier New" w:cs="Courier New"/>
                <w:sz w:val="16"/>
                <w:szCs w:val="16"/>
                <w:lang w:val="en-US"/>
              </w:rPr>
              <w:tab/>
            </w:r>
            <w:r w:rsidRPr="001E5300">
              <w:rPr>
                <w:rFonts w:ascii="Courier New" w:hAnsi="Courier New" w:cs="Courier New"/>
                <w:sz w:val="16"/>
                <w:szCs w:val="16"/>
                <w:lang w:val="en-US"/>
              </w:rPr>
              <w:tab/>
            </w:r>
            <w:proofErr w:type="spellStart"/>
            <w:r w:rsidRPr="001E5300">
              <w:rPr>
                <w:rFonts w:ascii="Courier New" w:hAnsi="Courier New" w:cs="Courier New"/>
                <w:sz w:val="16"/>
                <w:szCs w:val="16"/>
                <w:lang w:val="en-US"/>
              </w:rPr>
              <w:t>movlw</w:t>
            </w:r>
            <w:proofErr w:type="spellEnd"/>
            <w:r w:rsidRPr="001E5300">
              <w:rPr>
                <w:rFonts w:ascii="Courier New" w:hAnsi="Courier New" w:cs="Courier New"/>
                <w:sz w:val="16"/>
                <w:szCs w:val="16"/>
                <w:lang w:val="en-US"/>
              </w:rPr>
              <w:tab/>
              <w:t>0x3F</w:t>
            </w:r>
            <w:r w:rsidRPr="001E5300">
              <w:rPr>
                <w:rFonts w:ascii="Courier New" w:hAnsi="Courier New" w:cs="Courier New"/>
                <w:sz w:val="16"/>
                <w:szCs w:val="16"/>
                <w:lang w:val="en-US"/>
              </w:rPr>
              <w:tab/>
            </w:r>
            <w:r w:rsidRPr="001E5300">
              <w:rPr>
                <w:rFonts w:ascii="Courier New" w:hAnsi="Courier New" w:cs="Courier New"/>
                <w:sz w:val="16"/>
                <w:szCs w:val="16"/>
                <w:lang w:val="en-US"/>
              </w:rPr>
              <w:tab/>
              <w:t>;</w:t>
            </w:r>
            <w:r w:rsidRPr="001E5300">
              <w:rPr>
                <w:rFonts w:ascii="Courier New" w:hAnsi="Courier New" w:cs="Courier New"/>
                <w:sz w:val="16"/>
                <w:szCs w:val="16"/>
                <w:lang w:val="en-US"/>
              </w:rPr>
              <w:br/>
            </w:r>
            <w:r w:rsidRPr="001E5300">
              <w:rPr>
                <w:rFonts w:ascii="Courier New" w:hAnsi="Courier New" w:cs="Courier New"/>
                <w:sz w:val="16"/>
                <w:szCs w:val="16"/>
                <w:lang w:val="en-US"/>
              </w:rPr>
              <w:tab/>
            </w:r>
            <w:r w:rsidRPr="001E5300">
              <w:rPr>
                <w:rFonts w:ascii="Courier New" w:hAnsi="Courier New" w:cs="Courier New"/>
                <w:sz w:val="16"/>
                <w:szCs w:val="16"/>
                <w:lang w:val="en-US"/>
              </w:rPr>
              <w:tab/>
            </w:r>
            <w:proofErr w:type="spellStart"/>
            <w:r w:rsidRPr="001E5300">
              <w:rPr>
                <w:rFonts w:ascii="Courier New" w:hAnsi="Courier New" w:cs="Courier New"/>
                <w:sz w:val="16"/>
                <w:szCs w:val="16"/>
                <w:lang w:val="en-US"/>
              </w:rPr>
              <w:t>movwf</w:t>
            </w:r>
            <w:proofErr w:type="spellEnd"/>
            <w:r w:rsidRPr="001E5300">
              <w:rPr>
                <w:rFonts w:ascii="Courier New" w:hAnsi="Courier New" w:cs="Courier New"/>
                <w:sz w:val="16"/>
                <w:szCs w:val="16"/>
                <w:lang w:val="en-US"/>
              </w:rPr>
              <w:tab/>
              <w:t>TBLPTRH</w:t>
            </w:r>
            <w:r w:rsidRPr="001E5300">
              <w:rPr>
                <w:rFonts w:ascii="Courier New" w:hAnsi="Courier New" w:cs="Courier New"/>
                <w:sz w:val="16"/>
                <w:szCs w:val="16"/>
                <w:lang w:val="en-US"/>
              </w:rPr>
              <w:tab/>
            </w:r>
            <w:r w:rsidRPr="001E5300">
              <w:rPr>
                <w:rFonts w:ascii="Courier New" w:hAnsi="Courier New" w:cs="Courier New"/>
                <w:sz w:val="16"/>
                <w:szCs w:val="16"/>
                <w:lang w:val="en-US"/>
              </w:rPr>
              <w:tab/>
              <w:t>;TBLPTRH := 0x3F</w:t>
            </w:r>
            <w:r w:rsidRPr="001E5300">
              <w:rPr>
                <w:rFonts w:ascii="Courier New" w:hAnsi="Courier New" w:cs="Courier New"/>
                <w:sz w:val="16"/>
                <w:szCs w:val="16"/>
                <w:lang w:val="en-US"/>
              </w:rPr>
              <w:br/>
            </w:r>
            <w:r w:rsidRPr="001E5300">
              <w:rPr>
                <w:rFonts w:ascii="Courier New" w:hAnsi="Courier New" w:cs="Courier New"/>
                <w:sz w:val="16"/>
                <w:szCs w:val="16"/>
                <w:lang w:val="en-US"/>
              </w:rPr>
              <w:tab/>
            </w:r>
            <w:r w:rsidRPr="001E5300">
              <w:rPr>
                <w:rFonts w:ascii="Courier New" w:hAnsi="Courier New" w:cs="Courier New"/>
                <w:sz w:val="16"/>
                <w:szCs w:val="16"/>
                <w:lang w:val="en-US"/>
              </w:rPr>
              <w:tab/>
            </w:r>
            <w:proofErr w:type="spellStart"/>
            <w:r w:rsidRPr="001E5300">
              <w:rPr>
                <w:rFonts w:ascii="Courier New" w:hAnsi="Courier New" w:cs="Courier New"/>
                <w:sz w:val="16"/>
                <w:szCs w:val="16"/>
                <w:lang w:val="en-US"/>
              </w:rPr>
              <w:t>movlw</w:t>
            </w:r>
            <w:proofErr w:type="spellEnd"/>
            <w:r w:rsidRPr="001E5300">
              <w:rPr>
                <w:rFonts w:ascii="Courier New" w:hAnsi="Courier New" w:cs="Courier New"/>
                <w:sz w:val="16"/>
                <w:szCs w:val="16"/>
                <w:lang w:val="en-US"/>
              </w:rPr>
              <w:tab/>
              <w:t>0xA0</w:t>
            </w:r>
            <w:r w:rsidRPr="001E5300">
              <w:rPr>
                <w:rFonts w:ascii="Courier New" w:hAnsi="Courier New" w:cs="Courier New"/>
                <w:sz w:val="16"/>
                <w:szCs w:val="16"/>
                <w:lang w:val="en-US"/>
              </w:rPr>
              <w:tab/>
            </w:r>
            <w:r w:rsidRPr="001E5300">
              <w:rPr>
                <w:rFonts w:ascii="Courier New" w:hAnsi="Courier New" w:cs="Courier New"/>
                <w:sz w:val="16"/>
                <w:szCs w:val="16"/>
                <w:lang w:val="en-US"/>
              </w:rPr>
              <w:tab/>
              <w:t>;</w:t>
            </w:r>
            <w:r w:rsidRPr="001E5300">
              <w:rPr>
                <w:rFonts w:ascii="Courier New" w:hAnsi="Courier New" w:cs="Courier New"/>
                <w:sz w:val="16"/>
                <w:szCs w:val="16"/>
                <w:lang w:val="en-US"/>
              </w:rPr>
              <w:br/>
            </w:r>
            <w:r w:rsidRPr="001E5300">
              <w:rPr>
                <w:rFonts w:ascii="Courier New" w:hAnsi="Courier New" w:cs="Courier New"/>
                <w:sz w:val="16"/>
                <w:szCs w:val="16"/>
                <w:lang w:val="en-US"/>
              </w:rPr>
              <w:tab/>
            </w:r>
            <w:r w:rsidRPr="001E5300">
              <w:rPr>
                <w:rFonts w:ascii="Courier New" w:hAnsi="Courier New" w:cs="Courier New"/>
                <w:sz w:val="16"/>
                <w:szCs w:val="16"/>
                <w:lang w:val="en-US"/>
              </w:rPr>
              <w:tab/>
            </w:r>
            <w:proofErr w:type="spellStart"/>
            <w:r w:rsidRPr="001E5300">
              <w:rPr>
                <w:rFonts w:ascii="Courier New" w:hAnsi="Courier New" w:cs="Courier New"/>
                <w:sz w:val="16"/>
                <w:szCs w:val="16"/>
                <w:lang w:val="en-US"/>
              </w:rPr>
              <w:t>movwf</w:t>
            </w:r>
            <w:proofErr w:type="spellEnd"/>
            <w:r w:rsidRPr="001E5300">
              <w:rPr>
                <w:rFonts w:ascii="Courier New" w:hAnsi="Courier New" w:cs="Courier New"/>
                <w:sz w:val="16"/>
                <w:szCs w:val="16"/>
                <w:lang w:val="en-US"/>
              </w:rPr>
              <w:tab/>
              <w:t>TBLPTRL</w:t>
            </w:r>
            <w:r w:rsidRPr="001E5300">
              <w:rPr>
                <w:rFonts w:ascii="Courier New" w:hAnsi="Courier New" w:cs="Courier New"/>
                <w:sz w:val="16"/>
                <w:szCs w:val="16"/>
                <w:lang w:val="en-US"/>
              </w:rPr>
              <w:tab/>
            </w:r>
            <w:r w:rsidRPr="001E5300">
              <w:rPr>
                <w:rFonts w:ascii="Courier New" w:hAnsi="Courier New" w:cs="Courier New"/>
                <w:sz w:val="16"/>
                <w:szCs w:val="16"/>
                <w:lang w:val="en-US"/>
              </w:rPr>
              <w:tab/>
              <w:t>;TBLPTRL := 0xA0 - - &gt; TBLPTR=0x13FA0</w:t>
            </w:r>
          </w:p>
          <w:p w:rsidR="00E620A5" w:rsidRDefault="00772B94" w:rsidP="00256BC3">
            <w:pPr>
              <w:rPr>
                <w:rFonts w:ascii="Courier New" w:hAnsi="Courier New" w:cs="Courier New"/>
                <w:sz w:val="16"/>
                <w:szCs w:val="16"/>
                <w:lang w:val="en-US"/>
              </w:rPr>
            </w:pPr>
            <w:r w:rsidRPr="001E5300">
              <w:rPr>
                <w:rFonts w:ascii="Courier New" w:hAnsi="Courier New" w:cs="Courier New"/>
                <w:sz w:val="16"/>
                <w:szCs w:val="16"/>
                <w:lang w:val="en-US"/>
              </w:rPr>
              <w:tab/>
            </w:r>
            <w:r w:rsidRPr="001E5300">
              <w:rPr>
                <w:rFonts w:ascii="Courier New" w:hAnsi="Courier New" w:cs="Courier New"/>
                <w:sz w:val="16"/>
                <w:szCs w:val="16"/>
                <w:lang w:val="en-US"/>
              </w:rPr>
              <w:tab/>
            </w:r>
            <w:r>
              <w:rPr>
                <w:rFonts w:ascii="Courier New" w:hAnsi="Courier New" w:cs="Courier New"/>
                <w:sz w:val="16"/>
                <w:szCs w:val="16"/>
                <w:lang w:val="en-US"/>
              </w:rPr>
              <w:t>TBLRD</w:t>
            </w: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;TABLAT &lt; - - (TBLPTR)</w:t>
            </w:r>
          </w:p>
          <w:p w:rsidR="00772B94" w:rsidRDefault="00772B94" w:rsidP="00256BC3">
            <w:pPr>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proofErr w:type="spellStart"/>
            <w:proofErr w:type="gramStart"/>
            <w:r>
              <w:rPr>
                <w:rFonts w:ascii="Courier New" w:hAnsi="Courier New" w:cs="Courier New"/>
                <w:sz w:val="16"/>
                <w:szCs w:val="16"/>
                <w:lang w:val="en-US"/>
              </w:rPr>
              <w:t>movf</w:t>
            </w:r>
            <w:proofErr w:type="spellEnd"/>
            <w:proofErr w:type="gramEnd"/>
            <w:r>
              <w:rPr>
                <w:rFonts w:ascii="Courier New" w:hAnsi="Courier New" w:cs="Courier New"/>
                <w:sz w:val="16"/>
                <w:szCs w:val="16"/>
                <w:lang w:val="en-US"/>
              </w:rPr>
              <w:tab/>
            </w:r>
            <w:r w:rsidR="00E620A5">
              <w:rPr>
                <w:rFonts w:ascii="Courier New" w:hAnsi="Courier New" w:cs="Courier New"/>
                <w:sz w:val="16"/>
                <w:szCs w:val="16"/>
                <w:lang w:val="en-US"/>
              </w:rPr>
              <w:t>TABLAT</w:t>
            </w:r>
            <w:r>
              <w:rPr>
                <w:rFonts w:ascii="Courier New" w:hAnsi="Courier New" w:cs="Courier New"/>
                <w:sz w:val="16"/>
                <w:szCs w:val="16"/>
                <w:lang w:val="en-US"/>
              </w:rPr>
              <w:t>,W</w:t>
            </w:r>
            <w:r>
              <w:rPr>
                <w:rFonts w:ascii="Courier New" w:hAnsi="Courier New" w:cs="Courier New"/>
                <w:sz w:val="16"/>
                <w:szCs w:val="16"/>
                <w:lang w:val="en-US"/>
              </w:rPr>
              <w:tab/>
              <w:t xml:space="preserve">;load </w:t>
            </w:r>
            <w:r w:rsidR="00E620A5">
              <w:rPr>
                <w:rFonts w:ascii="Courier New" w:hAnsi="Courier New" w:cs="Courier New"/>
                <w:sz w:val="16"/>
                <w:szCs w:val="16"/>
                <w:lang w:val="en-US"/>
              </w:rPr>
              <w:t xml:space="preserve">value of </w:t>
            </w:r>
            <w:proofErr w:type="spellStart"/>
            <w:r w:rsidR="00E620A5">
              <w:rPr>
                <w:rFonts w:ascii="Courier New" w:hAnsi="Courier New" w:cs="Courier New"/>
                <w:sz w:val="16"/>
                <w:szCs w:val="16"/>
                <w:lang w:val="en-US"/>
              </w:rPr>
              <w:t>addr</w:t>
            </w:r>
            <w:proofErr w:type="spellEnd"/>
            <w:r w:rsidR="00E620A5">
              <w:rPr>
                <w:rFonts w:ascii="Courier New" w:hAnsi="Courier New" w:cs="Courier New"/>
                <w:sz w:val="16"/>
                <w:szCs w:val="16"/>
                <w:lang w:val="en-US"/>
              </w:rPr>
              <w:t xml:space="preserve">. 0x13FA0 </w:t>
            </w:r>
            <w:r>
              <w:rPr>
                <w:rFonts w:ascii="Courier New" w:hAnsi="Courier New" w:cs="Courier New"/>
                <w:sz w:val="16"/>
                <w:szCs w:val="16"/>
                <w:lang w:val="en-US"/>
              </w:rPr>
              <w:t>in Work Register</w:t>
            </w:r>
          </w:p>
          <w:p w:rsidR="00772B94" w:rsidRPr="00B84026" w:rsidRDefault="00772B94" w:rsidP="00256BC3">
            <w:pPr>
              <w:rPr>
                <w:lang w:val="en-US"/>
              </w:rPr>
            </w:pPr>
          </w:p>
        </w:tc>
      </w:tr>
    </w:tbl>
    <w:p w:rsidR="00C3776B" w:rsidRPr="00C3776B" w:rsidRDefault="00C3776B" w:rsidP="00C3776B">
      <w:pPr>
        <w:pStyle w:val="Epgrafe"/>
        <w:jc w:val="center"/>
        <w:rPr>
          <w:lang w:val="en-US"/>
        </w:rPr>
      </w:pPr>
      <w:bookmarkStart w:id="47" w:name="_Toc313433373"/>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7</w:t>
      </w:r>
      <w:r w:rsidR="00B255CA" w:rsidRPr="003D6FB1">
        <w:rPr>
          <w:lang w:val="en-US"/>
        </w:rPr>
        <w:fldChar w:fldCharType="end"/>
      </w:r>
      <w:r w:rsidRPr="00C3776B">
        <w:rPr>
          <w:lang w:val="en-US"/>
        </w:rPr>
        <w:t>.</w:t>
      </w:r>
      <w:proofErr w:type="gramEnd"/>
      <w:r w:rsidRPr="00C3776B">
        <w:rPr>
          <w:lang w:val="en-US"/>
        </w:rPr>
        <w:t xml:space="preserve"> </w:t>
      </w:r>
      <w:proofErr w:type="gramStart"/>
      <w:r w:rsidRPr="00E620A5">
        <w:rPr>
          <w:lang w:val="en-US"/>
        </w:rPr>
        <w:t>Accessing data in Program Memory</w:t>
      </w:r>
      <w:r w:rsidRPr="00C3776B">
        <w:rPr>
          <w:lang w:val="en-US"/>
        </w:rPr>
        <w:t>.</w:t>
      </w:r>
      <w:bookmarkEnd w:id="47"/>
      <w:proofErr w:type="gramEnd"/>
    </w:p>
    <w:p w:rsidR="000326D5" w:rsidRPr="000326D5" w:rsidRDefault="000326D5" w:rsidP="00E620A5">
      <w:pPr>
        <w:rPr>
          <w:lang w:val="en-US"/>
        </w:rPr>
      </w:pPr>
      <w:r w:rsidRPr="000326D5">
        <w:rPr>
          <w:lang w:val="en-US"/>
        </w:rPr>
        <w:t>Although the architecture of the PIC microcontroller family 18 2Mbytes lets you route, currently the model most built-in memory microcontroller that includes (PIC18F97J60) has only 256Kbytes. The distribution of program memory PIC18F4550 microcontroller, a device used for the experiment is shown in Figure 12.</w:t>
      </w:r>
    </w:p>
    <w:p w:rsidR="00E620A5" w:rsidRDefault="00E620A5" w:rsidP="0095777F">
      <w:pPr>
        <w:jc w:val="center"/>
      </w:pPr>
      <w:r>
        <w:rPr>
          <w:noProof/>
        </w:rPr>
        <w:drawing>
          <wp:inline distT="0" distB="0" distL="0" distR="0">
            <wp:extent cx="2732120" cy="4203700"/>
            <wp:effectExtent l="0" t="0" r="0"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2734023" cy="4206627"/>
                    </a:xfrm>
                    <a:prstGeom prst="rect">
                      <a:avLst/>
                    </a:prstGeom>
                  </pic:spPr>
                </pic:pic>
              </a:graphicData>
            </a:graphic>
          </wp:inline>
        </w:drawing>
      </w:r>
    </w:p>
    <w:p w:rsidR="000326D5" w:rsidRPr="009D1B38" w:rsidRDefault="000326D5" w:rsidP="000326D5">
      <w:pPr>
        <w:pStyle w:val="Epgrafe"/>
        <w:jc w:val="center"/>
        <w:rPr>
          <w:lang w:val="en-US"/>
        </w:rPr>
      </w:pPr>
      <w:bookmarkStart w:id="48" w:name="_Toc313433352"/>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12</w:t>
      </w:r>
      <w:r w:rsidR="00B255CA" w:rsidRPr="009D1B38">
        <w:rPr>
          <w:lang w:val="en-US"/>
        </w:rPr>
        <w:fldChar w:fldCharType="end"/>
      </w:r>
      <w:r w:rsidRPr="009D1B38">
        <w:rPr>
          <w:lang w:val="en-US"/>
        </w:rPr>
        <w:t>.</w:t>
      </w:r>
      <w:proofErr w:type="gramEnd"/>
      <w:r w:rsidRPr="009D1B38">
        <w:rPr>
          <w:lang w:val="en-US"/>
        </w:rPr>
        <w:t xml:space="preserve"> </w:t>
      </w:r>
      <w:proofErr w:type="gramStart"/>
      <w:r w:rsidRPr="000326D5">
        <w:rPr>
          <w:lang w:val="en-US"/>
        </w:rPr>
        <w:t>PIC18F4550 Program Memory Organization</w:t>
      </w:r>
      <w:r w:rsidRPr="002D7F92">
        <w:rPr>
          <w:lang w:val="en-US"/>
        </w:rPr>
        <w:t>.</w:t>
      </w:r>
      <w:bookmarkEnd w:id="48"/>
      <w:proofErr w:type="gramEnd"/>
    </w:p>
    <w:p w:rsidR="000326D5" w:rsidRPr="000326D5" w:rsidRDefault="000326D5" w:rsidP="000326D5">
      <w:pPr>
        <w:rPr>
          <w:lang w:val="en-US"/>
        </w:rPr>
      </w:pPr>
    </w:p>
    <w:p w:rsidR="0095777F" w:rsidRPr="00394697" w:rsidRDefault="00394697" w:rsidP="0095777F">
      <w:pPr>
        <w:rPr>
          <w:lang w:val="en-US"/>
        </w:rPr>
      </w:pPr>
      <w:r w:rsidRPr="00394697">
        <w:rPr>
          <w:lang w:val="en-US"/>
        </w:rPr>
        <w:lastRenderedPageBreak/>
        <w:t>The address bus of the memory of the program is shown in Figure 13. Observe the reader that the architecture includes a stack of 31 positions to support the call to subroutines.</w:t>
      </w:r>
    </w:p>
    <w:p w:rsidR="0095777F" w:rsidRDefault="0095777F" w:rsidP="0095777F">
      <w:pPr>
        <w:jc w:val="center"/>
      </w:pPr>
      <w:r>
        <w:object w:dxaOrig="11640" w:dyaOrig="10515">
          <v:shape id="_x0000_i1027" type="#_x0000_t75" style="width:290.3pt;height:261.95pt" o:ole="">
            <v:imagedata r:id="rId28" o:title=""/>
          </v:shape>
          <o:OLEObject Type="Embed" ProgID="CorelPHOTOPAINT.Image.14" ShapeID="_x0000_i1027" DrawAspect="Content" ObjectID="_1389416538" r:id="rId29"/>
        </w:object>
      </w:r>
    </w:p>
    <w:p w:rsidR="00394697" w:rsidRPr="009D1B38" w:rsidRDefault="00394697" w:rsidP="00394697">
      <w:pPr>
        <w:pStyle w:val="Epgrafe"/>
        <w:jc w:val="center"/>
        <w:rPr>
          <w:lang w:val="en-US"/>
        </w:rPr>
      </w:pPr>
      <w:bookmarkStart w:id="49" w:name="_Toc313433353"/>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13</w:t>
      </w:r>
      <w:r w:rsidR="00B255CA" w:rsidRPr="009D1B38">
        <w:rPr>
          <w:lang w:val="en-US"/>
        </w:rPr>
        <w:fldChar w:fldCharType="end"/>
      </w:r>
      <w:r w:rsidRPr="009D1B38">
        <w:rPr>
          <w:lang w:val="en-US"/>
        </w:rPr>
        <w:t>.</w:t>
      </w:r>
      <w:proofErr w:type="gramEnd"/>
      <w:r w:rsidRPr="009D1B38">
        <w:rPr>
          <w:lang w:val="en-US"/>
        </w:rPr>
        <w:t xml:space="preserve"> </w:t>
      </w:r>
      <w:proofErr w:type="gramStart"/>
      <w:r w:rsidRPr="00394697">
        <w:rPr>
          <w:lang w:val="en-US"/>
        </w:rPr>
        <w:t>Program Memory Address Bus</w:t>
      </w:r>
      <w:r w:rsidRPr="002D7F92">
        <w:rPr>
          <w:lang w:val="en-US"/>
        </w:rPr>
        <w:t>.</w:t>
      </w:r>
      <w:bookmarkEnd w:id="49"/>
      <w:proofErr w:type="gramEnd"/>
    </w:p>
    <w:p w:rsidR="00394697" w:rsidRPr="00394697" w:rsidRDefault="00394697" w:rsidP="00394697">
      <w:pPr>
        <w:rPr>
          <w:lang w:val="en-US"/>
        </w:rPr>
      </w:pPr>
    </w:p>
    <w:p w:rsidR="00256BC3" w:rsidRPr="00394697" w:rsidRDefault="00394697" w:rsidP="00256BC3">
      <w:pPr>
        <w:pStyle w:val="Ttulo2"/>
        <w:rPr>
          <w:lang w:val="en-US"/>
        </w:rPr>
      </w:pPr>
      <w:bookmarkStart w:id="50" w:name="_Toc315673165"/>
      <w:r w:rsidRPr="00394697">
        <w:rPr>
          <w:lang w:val="en-US"/>
        </w:rPr>
        <w:t>Additional resources</w:t>
      </w:r>
      <w:bookmarkEnd w:id="50"/>
    </w:p>
    <w:p w:rsidR="00394697" w:rsidRPr="00394697" w:rsidRDefault="00394697" w:rsidP="00256BC3">
      <w:pPr>
        <w:rPr>
          <w:lang w:val="en-US"/>
        </w:rPr>
      </w:pPr>
      <w:r w:rsidRPr="00394697">
        <w:rPr>
          <w:lang w:val="en-US"/>
        </w:rPr>
        <w:t>The PIC microcontroller family 18, all models includes a number of additional resources. The main ones are listed below:</w:t>
      </w:r>
    </w:p>
    <w:p w:rsidR="007F05B1" w:rsidRPr="00394697" w:rsidRDefault="007F05B1" w:rsidP="007F05B1">
      <w:pPr>
        <w:rPr>
          <w:lang w:val="en-US"/>
        </w:rPr>
      </w:pPr>
      <w:proofErr w:type="gramStart"/>
      <w:r w:rsidRPr="00394697">
        <w:rPr>
          <w:b/>
          <w:i/>
          <w:lang w:val="en-US"/>
        </w:rPr>
        <w:t xml:space="preserve">Power-up Timer: </w:t>
      </w:r>
      <w:r w:rsidR="00394697" w:rsidRPr="00394697">
        <w:rPr>
          <w:lang w:val="en-US"/>
        </w:rPr>
        <w:t>On delay timer milliseconds PIC boot after causing a reset or after power to the device.</w:t>
      </w:r>
      <w:proofErr w:type="gramEnd"/>
      <w:r w:rsidR="00394697" w:rsidRPr="00394697">
        <w:rPr>
          <w:lang w:val="en-US"/>
        </w:rPr>
        <w:t xml:space="preserve"> This delay can stabilize both the clock frequency as the voltage before program execution</w:t>
      </w:r>
    </w:p>
    <w:p w:rsidR="00863BB2" w:rsidRPr="00394697" w:rsidRDefault="00863BB2" w:rsidP="007F05B1">
      <w:pPr>
        <w:rPr>
          <w:lang w:val="en-US"/>
        </w:rPr>
      </w:pPr>
      <w:r w:rsidRPr="00394697">
        <w:rPr>
          <w:b/>
          <w:i/>
          <w:lang w:val="en-US"/>
        </w:rPr>
        <w:t xml:space="preserve">Watchdog Timer: </w:t>
      </w:r>
      <w:r w:rsidR="00394697" w:rsidRPr="00394697">
        <w:rPr>
          <w:lang w:val="en-US"/>
        </w:rPr>
        <w:t xml:space="preserve">This is a 16-bit timer overflow which may lead to </w:t>
      </w:r>
      <w:proofErr w:type="gramStart"/>
      <w:r w:rsidR="00394697" w:rsidRPr="00394697">
        <w:rPr>
          <w:lang w:val="en-US"/>
        </w:rPr>
        <w:t>Reset</w:t>
      </w:r>
      <w:proofErr w:type="gramEnd"/>
      <w:r w:rsidR="00394697" w:rsidRPr="00394697">
        <w:rPr>
          <w:lang w:val="en-US"/>
        </w:rPr>
        <w:t xml:space="preserve"> the device. This resource is used to avoid situations in which the microcontroller can be lost in an infinite loop software or hardware failures. </w:t>
      </w:r>
      <w:proofErr w:type="gramStart"/>
      <w:r w:rsidR="00394697" w:rsidRPr="00394697">
        <w:rPr>
          <w:lang w:val="en-US"/>
        </w:rPr>
        <w:t>When this resource enables the programmer to reset the counter with the statement "CLRWDT" before the timer overflows.</w:t>
      </w:r>
      <w:proofErr w:type="gramEnd"/>
    </w:p>
    <w:p w:rsidR="005D6096" w:rsidRPr="00394697" w:rsidRDefault="005D6096" w:rsidP="007F05B1">
      <w:pPr>
        <w:rPr>
          <w:lang w:val="en-US"/>
        </w:rPr>
      </w:pPr>
      <w:r w:rsidRPr="00CA6487">
        <w:rPr>
          <w:b/>
          <w:i/>
          <w:lang w:val="en-US"/>
        </w:rPr>
        <w:t xml:space="preserve">Brown-out Reset: </w:t>
      </w:r>
      <w:r w:rsidR="00394697" w:rsidRPr="00394697">
        <w:rPr>
          <w:lang w:val="en-US"/>
        </w:rPr>
        <w:t>This feature allows you to freeze the microcontroller in reset state when the supply voltage drops below a minimum. This will prevent the device to perform tasks specific situations erratic affecting the power supply</w:t>
      </w:r>
    </w:p>
    <w:p w:rsidR="005D6096" w:rsidRPr="00FF4B36" w:rsidRDefault="005D6096" w:rsidP="005D6096">
      <w:pPr>
        <w:rPr>
          <w:lang w:val="en-US"/>
        </w:rPr>
      </w:pPr>
      <w:r w:rsidRPr="00FF4B36">
        <w:rPr>
          <w:b/>
          <w:i/>
          <w:lang w:val="en-US"/>
        </w:rPr>
        <w:t xml:space="preserve">Fail-Safe Clock Monitor: </w:t>
      </w:r>
      <w:r w:rsidR="00FF4B36" w:rsidRPr="00FF4B36">
        <w:rPr>
          <w:lang w:val="en-US"/>
        </w:rPr>
        <w:t>This feature allows the microcontroller to continue executing the program if the external oscillator failure by automatically switching the device clock to the internal oscillator. By default, this feature is disabled.</w:t>
      </w:r>
    </w:p>
    <w:p w:rsidR="006748FF" w:rsidRPr="00FF4B36" w:rsidRDefault="00FF4B36" w:rsidP="005D6096">
      <w:pPr>
        <w:rPr>
          <w:lang w:val="en-US"/>
        </w:rPr>
      </w:pPr>
      <w:r w:rsidRPr="00FF4B36">
        <w:rPr>
          <w:lang w:val="en-US"/>
        </w:rPr>
        <w:lastRenderedPageBreak/>
        <w:t>The configuration of these resources is done by configuration word as discussed in the chapters devoted to experimentation.</w:t>
      </w:r>
    </w:p>
    <w:p w:rsidR="006748FF" w:rsidRPr="00FF4B36" w:rsidRDefault="00FF4B36" w:rsidP="006748FF">
      <w:pPr>
        <w:pStyle w:val="Ttulo2"/>
        <w:rPr>
          <w:lang w:val="en-US"/>
        </w:rPr>
      </w:pPr>
      <w:bookmarkStart w:id="51" w:name="_Toc315673166"/>
      <w:r w:rsidRPr="00FF4B36">
        <w:rPr>
          <w:lang w:val="en-US"/>
        </w:rPr>
        <w:t>Integrated peripherals</w:t>
      </w:r>
      <w:bookmarkEnd w:id="51"/>
    </w:p>
    <w:p w:rsidR="006748FF" w:rsidRPr="00FF4B36" w:rsidRDefault="00FF4B36" w:rsidP="006748FF">
      <w:pPr>
        <w:rPr>
          <w:lang w:val="en-US"/>
        </w:rPr>
      </w:pPr>
      <w:r w:rsidRPr="00FF4B36">
        <w:rPr>
          <w:lang w:val="en-US"/>
        </w:rPr>
        <w:t>Being a family of next-generation microcontrollers, there are models that include integrated peripherals and advanced communication capabilities. The resources included in the 18 family devices are shown in Table 8.</w:t>
      </w:r>
    </w:p>
    <w:tbl>
      <w:tblPr>
        <w:tblStyle w:val="Tablaconcuadrcula"/>
        <w:tblW w:w="0" w:type="auto"/>
        <w:tblLook w:val="04A0"/>
      </w:tblPr>
      <w:tblGrid>
        <w:gridCol w:w="9212"/>
      </w:tblGrid>
      <w:tr w:rsidR="006748FF" w:rsidRPr="00DB7490" w:rsidTr="006748FF">
        <w:tc>
          <w:tcPr>
            <w:tcW w:w="9212" w:type="dxa"/>
          </w:tcPr>
          <w:p w:rsidR="006748FF" w:rsidRPr="00FF4B36" w:rsidRDefault="006748FF" w:rsidP="006748FF">
            <w:pPr>
              <w:rPr>
                <w:lang w:val="en-US"/>
              </w:rPr>
            </w:pPr>
          </w:p>
          <w:p w:rsidR="006748FF" w:rsidRDefault="006748FF" w:rsidP="006748FF">
            <w:pPr>
              <w:pStyle w:val="Prrafodelista"/>
              <w:numPr>
                <w:ilvl w:val="0"/>
                <w:numId w:val="19"/>
              </w:numPr>
            </w:pPr>
            <w:r w:rsidRPr="006748FF">
              <w:t xml:space="preserve">Digital Input/Output </w:t>
            </w:r>
            <w:proofErr w:type="spellStart"/>
            <w:r w:rsidRPr="006748FF">
              <w:t>Ports</w:t>
            </w:r>
            <w:proofErr w:type="spellEnd"/>
          </w:p>
          <w:p w:rsidR="006748FF" w:rsidRDefault="006748FF" w:rsidP="006748FF">
            <w:pPr>
              <w:pStyle w:val="Prrafodelista"/>
              <w:numPr>
                <w:ilvl w:val="0"/>
                <w:numId w:val="19"/>
              </w:numPr>
            </w:pPr>
            <w:proofErr w:type="spellStart"/>
            <w:r>
              <w:t>Analog</w:t>
            </w:r>
            <w:proofErr w:type="spellEnd"/>
            <w:r>
              <w:t xml:space="preserve"> </w:t>
            </w:r>
            <w:proofErr w:type="spellStart"/>
            <w:r>
              <w:t>to</w:t>
            </w:r>
            <w:proofErr w:type="spellEnd"/>
            <w:r>
              <w:t xml:space="preserve"> Digital </w:t>
            </w:r>
            <w:proofErr w:type="spellStart"/>
            <w:r>
              <w:t>Converters</w:t>
            </w:r>
            <w:proofErr w:type="spellEnd"/>
          </w:p>
          <w:p w:rsidR="006748FF" w:rsidRDefault="006748FF" w:rsidP="006748FF">
            <w:pPr>
              <w:pStyle w:val="Prrafodelista"/>
              <w:numPr>
                <w:ilvl w:val="0"/>
                <w:numId w:val="19"/>
              </w:numPr>
              <w:rPr>
                <w:lang w:val="en-US"/>
              </w:rPr>
            </w:pPr>
            <w:r w:rsidRPr="00DB7490">
              <w:rPr>
                <w:lang w:val="en-US"/>
              </w:rPr>
              <w:t>Enhanced Universal Synchronous As</w:t>
            </w:r>
            <w:r w:rsidR="00DB7490" w:rsidRPr="00DB7490">
              <w:rPr>
                <w:lang w:val="en-US"/>
              </w:rPr>
              <w:t>ynchronous Receiver Transmit</w:t>
            </w:r>
            <w:r w:rsidR="00DB7490">
              <w:rPr>
                <w:lang w:val="en-US"/>
              </w:rPr>
              <w:t>t</w:t>
            </w:r>
            <w:r w:rsidR="00DB7490" w:rsidRPr="00DB7490">
              <w:rPr>
                <w:lang w:val="en-US"/>
              </w:rPr>
              <w:t>er</w:t>
            </w:r>
            <w:r w:rsidR="00DB7490">
              <w:rPr>
                <w:lang w:val="en-US"/>
              </w:rPr>
              <w:t xml:space="preserve"> (EUSART)</w:t>
            </w:r>
          </w:p>
          <w:p w:rsidR="00DB7490" w:rsidRDefault="00DB7490" w:rsidP="006748FF">
            <w:pPr>
              <w:pStyle w:val="Prrafodelista"/>
              <w:numPr>
                <w:ilvl w:val="0"/>
                <w:numId w:val="19"/>
              </w:numPr>
              <w:rPr>
                <w:lang w:val="en-US"/>
              </w:rPr>
            </w:pPr>
            <w:r>
              <w:rPr>
                <w:lang w:val="en-US"/>
              </w:rPr>
              <w:t>Enhanced Capture/Compare/PWM Modules (ECCP)</w:t>
            </w:r>
          </w:p>
          <w:p w:rsidR="00DB7490" w:rsidRDefault="00DB7490" w:rsidP="006748FF">
            <w:pPr>
              <w:pStyle w:val="Prrafodelista"/>
              <w:numPr>
                <w:ilvl w:val="0"/>
                <w:numId w:val="19"/>
              </w:numPr>
              <w:rPr>
                <w:lang w:val="en-US"/>
              </w:rPr>
            </w:pPr>
            <w:r>
              <w:rPr>
                <w:lang w:val="en-US"/>
              </w:rPr>
              <w:t>Comparators</w:t>
            </w:r>
          </w:p>
          <w:p w:rsidR="00DB7490" w:rsidRDefault="00DB7490" w:rsidP="006748FF">
            <w:pPr>
              <w:pStyle w:val="Prrafodelista"/>
              <w:numPr>
                <w:ilvl w:val="0"/>
                <w:numId w:val="19"/>
              </w:numPr>
              <w:rPr>
                <w:lang w:val="en-US"/>
              </w:rPr>
            </w:pPr>
            <w:r>
              <w:rPr>
                <w:lang w:val="en-US"/>
              </w:rPr>
              <w:t>LCD Drivers</w:t>
            </w:r>
          </w:p>
          <w:p w:rsidR="00DB7490" w:rsidRDefault="00DB7490" w:rsidP="006748FF">
            <w:pPr>
              <w:pStyle w:val="Prrafodelista"/>
              <w:numPr>
                <w:ilvl w:val="0"/>
                <w:numId w:val="19"/>
              </w:numPr>
              <w:rPr>
                <w:lang w:val="en-US"/>
              </w:rPr>
            </w:pPr>
            <w:r>
              <w:rPr>
                <w:lang w:val="en-US"/>
              </w:rPr>
              <w:t>EEPROM Memory</w:t>
            </w:r>
          </w:p>
          <w:p w:rsidR="00DB7490" w:rsidRDefault="00DB7490" w:rsidP="006748FF">
            <w:pPr>
              <w:pStyle w:val="Prrafodelista"/>
              <w:numPr>
                <w:ilvl w:val="0"/>
                <w:numId w:val="19"/>
              </w:numPr>
              <w:rPr>
                <w:lang w:val="en-US"/>
              </w:rPr>
            </w:pPr>
            <w:r>
              <w:rPr>
                <w:lang w:val="en-US"/>
              </w:rPr>
              <w:t>Master Synchronous Serial Port (I</w:t>
            </w:r>
            <w:r>
              <w:rPr>
                <w:vertAlign w:val="superscript"/>
                <w:lang w:val="en-US"/>
              </w:rPr>
              <w:t>2</w:t>
            </w:r>
            <w:r>
              <w:rPr>
                <w:lang w:val="en-US"/>
              </w:rPr>
              <w:t>C, SPI)</w:t>
            </w:r>
          </w:p>
          <w:p w:rsidR="00DB7490" w:rsidRDefault="00DB7490" w:rsidP="006748FF">
            <w:pPr>
              <w:pStyle w:val="Prrafodelista"/>
              <w:numPr>
                <w:ilvl w:val="0"/>
                <w:numId w:val="19"/>
              </w:numPr>
              <w:rPr>
                <w:lang w:val="en-US"/>
              </w:rPr>
            </w:pPr>
            <w:r>
              <w:rPr>
                <w:lang w:val="en-US"/>
              </w:rPr>
              <w:t>USB 2.0</w:t>
            </w:r>
          </w:p>
          <w:p w:rsidR="00DB7490" w:rsidRDefault="00DB7490" w:rsidP="006748FF">
            <w:pPr>
              <w:pStyle w:val="Prrafodelista"/>
              <w:numPr>
                <w:ilvl w:val="0"/>
                <w:numId w:val="19"/>
              </w:numPr>
              <w:rPr>
                <w:lang w:val="en-US"/>
              </w:rPr>
            </w:pPr>
            <w:r>
              <w:rPr>
                <w:lang w:val="en-US"/>
              </w:rPr>
              <w:t>CAN</w:t>
            </w:r>
          </w:p>
          <w:p w:rsidR="00DB7490" w:rsidRDefault="00DB7490" w:rsidP="006748FF">
            <w:pPr>
              <w:pStyle w:val="Prrafodelista"/>
              <w:numPr>
                <w:ilvl w:val="0"/>
                <w:numId w:val="19"/>
              </w:numPr>
              <w:rPr>
                <w:lang w:val="en-US"/>
              </w:rPr>
            </w:pPr>
            <w:r>
              <w:rPr>
                <w:lang w:val="en-US"/>
              </w:rPr>
              <w:t>Ethernet</w:t>
            </w:r>
          </w:p>
          <w:p w:rsidR="00DB7490" w:rsidRPr="00DB7490" w:rsidRDefault="00DB7490" w:rsidP="00DB7490">
            <w:pPr>
              <w:pStyle w:val="Prrafodelista"/>
              <w:rPr>
                <w:lang w:val="en-US"/>
              </w:rPr>
            </w:pPr>
          </w:p>
        </w:tc>
      </w:tr>
    </w:tbl>
    <w:p w:rsidR="00FF4B36" w:rsidRPr="00C3776B" w:rsidRDefault="00FF4B36" w:rsidP="00FF4B36">
      <w:pPr>
        <w:pStyle w:val="Epgrafe"/>
        <w:jc w:val="center"/>
        <w:rPr>
          <w:lang w:val="en-US"/>
        </w:rPr>
      </w:pPr>
      <w:bookmarkStart w:id="52" w:name="_Toc313433374"/>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8</w:t>
      </w:r>
      <w:r w:rsidR="00B255CA" w:rsidRPr="003D6FB1">
        <w:rPr>
          <w:lang w:val="en-US"/>
        </w:rPr>
        <w:fldChar w:fldCharType="end"/>
      </w:r>
      <w:r w:rsidRPr="00C3776B">
        <w:rPr>
          <w:lang w:val="en-US"/>
        </w:rPr>
        <w:t>.</w:t>
      </w:r>
      <w:proofErr w:type="gramEnd"/>
      <w:r w:rsidRPr="00C3776B">
        <w:rPr>
          <w:lang w:val="en-US"/>
        </w:rPr>
        <w:t xml:space="preserve"> </w:t>
      </w:r>
      <w:proofErr w:type="gramStart"/>
      <w:r w:rsidRPr="00010CDE">
        <w:rPr>
          <w:lang w:val="en-US"/>
        </w:rPr>
        <w:t>PIC18 family peripherals list</w:t>
      </w:r>
      <w:r w:rsidRPr="00C3776B">
        <w:rPr>
          <w:lang w:val="en-US"/>
        </w:rPr>
        <w:t>.</w:t>
      </w:r>
      <w:bookmarkEnd w:id="52"/>
      <w:proofErr w:type="gramEnd"/>
    </w:p>
    <w:p w:rsidR="00FF4B36" w:rsidRPr="00FF4B36" w:rsidRDefault="00FF4B36" w:rsidP="00FF4B36">
      <w:pPr>
        <w:rPr>
          <w:lang w:val="en-US"/>
        </w:rPr>
      </w:pPr>
    </w:p>
    <w:p w:rsidR="00010CDE" w:rsidRPr="00FF4B36" w:rsidRDefault="006F172E" w:rsidP="00010CDE">
      <w:pPr>
        <w:pStyle w:val="Ttulo2"/>
        <w:rPr>
          <w:lang w:val="en-US"/>
        </w:rPr>
      </w:pPr>
      <w:bookmarkStart w:id="53" w:name="_Toc315673167"/>
      <w:r>
        <w:rPr>
          <w:lang w:val="en-US"/>
        </w:rPr>
        <w:t>PIC18</w:t>
      </w:r>
      <w:r w:rsidRPr="00FF4B36">
        <w:rPr>
          <w:lang w:val="en-US"/>
        </w:rPr>
        <w:t>F455</w:t>
      </w:r>
      <w:r w:rsidR="00010CDE" w:rsidRPr="00FF4B36">
        <w:rPr>
          <w:lang w:val="en-US"/>
        </w:rPr>
        <w:t>0</w:t>
      </w:r>
      <w:bookmarkEnd w:id="53"/>
    </w:p>
    <w:p w:rsidR="00010CDE" w:rsidRPr="00FF4B36" w:rsidRDefault="00FF4B36" w:rsidP="00010CDE">
      <w:pPr>
        <w:rPr>
          <w:lang w:val="en-US"/>
        </w:rPr>
      </w:pPr>
      <w:r w:rsidRPr="00FF4B36">
        <w:rPr>
          <w:lang w:val="en-US"/>
        </w:rPr>
        <w:t>The microcontroller model to be used in the remote laboratory is the PIC18F4550. This is a general purpose model. Its key features are shown in Table 9.</w:t>
      </w:r>
    </w:p>
    <w:tbl>
      <w:tblPr>
        <w:tblStyle w:val="Listaclara1"/>
        <w:tblW w:w="0" w:type="auto"/>
        <w:tblLook w:val="04A0"/>
      </w:tblPr>
      <w:tblGrid>
        <w:gridCol w:w="2987"/>
        <w:gridCol w:w="5881"/>
      </w:tblGrid>
      <w:tr w:rsidR="00EE3963" w:rsidRPr="00EE3963" w:rsidTr="004B0564">
        <w:trPr>
          <w:cnfStyle w:val="100000000000"/>
          <w:trHeight w:val="300"/>
        </w:trPr>
        <w:tc>
          <w:tcPr>
            <w:cnfStyle w:val="001000000000"/>
            <w:tcW w:w="2987" w:type="dxa"/>
            <w:noWrap/>
            <w:hideMark/>
          </w:tcPr>
          <w:p w:rsidR="00EE3963" w:rsidRPr="00EE3963" w:rsidRDefault="00EE3963">
            <w:proofErr w:type="spellStart"/>
            <w:r w:rsidRPr="00EE3963">
              <w:t>Features</w:t>
            </w:r>
            <w:proofErr w:type="spellEnd"/>
            <w:r w:rsidRPr="00EE3963">
              <w:t xml:space="preserve"> </w:t>
            </w:r>
          </w:p>
        </w:tc>
        <w:tc>
          <w:tcPr>
            <w:tcW w:w="5881" w:type="dxa"/>
            <w:noWrap/>
            <w:hideMark/>
          </w:tcPr>
          <w:p w:rsidR="00EE3963" w:rsidRPr="00EE3963" w:rsidRDefault="00EE3963">
            <w:pPr>
              <w:cnfStyle w:val="100000000000"/>
            </w:pPr>
            <w:r w:rsidRPr="00EE3963">
              <w:t>PIC</w:t>
            </w:r>
            <w:r w:rsidR="006F172E">
              <w:t>18F4550</w:t>
            </w:r>
          </w:p>
        </w:tc>
      </w:tr>
      <w:tr w:rsidR="00EE3963" w:rsidRPr="00EE3963" w:rsidTr="004B0564">
        <w:trPr>
          <w:cnfStyle w:val="000000100000"/>
          <w:trHeight w:val="300"/>
        </w:trPr>
        <w:tc>
          <w:tcPr>
            <w:cnfStyle w:val="001000000000"/>
            <w:tcW w:w="2987" w:type="dxa"/>
            <w:noWrap/>
            <w:hideMark/>
          </w:tcPr>
          <w:p w:rsidR="00EE3963" w:rsidRPr="00EE3963" w:rsidRDefault="00EE3963">
            <w:proofErr w:type="spellStart"/>
            <w:r w:rsidRPr="00EE3963">
              <w:t>Operating</w:t>
            </w:r>
            <w:proofErr w:type="spellEnd"/>
            <w:r w:rsidRPr="00EE3963">
              <w:t xml:space="preserve"> </w:t>
            </w:r>
            <w:proofErr w:type="spellStart"/>
            <w:r w:rsidRPr="00EE3963">
              <w:t>Frequency</w:t>
            </w:r>
            <w:proofErr w:type="spellEnd"/>
            <w:r w:rsidRPr="00EE3963">
              <w:t xml:space="preserve"> </w:t>
            </w:r>
          </w:p>
        </w:tc>
        <w:tc>
          <w:tcPr>
            <w:tcW w:w="5881" w:type="dxa"/>
            <w:noWrap/>
            <w:hideMark/>
          </w:tcPr>
          <w:p w:rsidR="00EE3963" w:rsidRPr="00EE3963" w:rsidRDefault="00EE3963" w:rsidP="006F172E">
            <w:pPr>
              <w:cnfStyle w:val="000000100000"/>
            </w:pPr>
            <w:r w:rsidRPr="00EE3963">
              <w:t>DC – 4</w:t>
            </w:r>
            <w:r w:rsidR="006F172E">
              <w:t>8</w:t>
            </w:r>
            <w:r w:rsidRPr="00EE3963">
              <w:t xml:space="preserve"> MHz</w:t>
            </w:r>
          </w:p>
        </w:tc>
      </w:tr>
      <w:tr w:rsidR="00EE3963" w:rsidRPr="00EE3963" w:rsidTr="004B0564">
        <w:trPr>
          <w:trHeight w:val="300"/>
        </w:trPr>
        <w:tc>
          <w:tcPr>
            <w:cnfStyle w:val="001000000000"/>
            <w:tcW w:w="2987" w:type="dxa"/>
            <w:noWrap/>
            <w:hideMark/>
          </w:tcPr>
          <w:p w:rsidR="00EE3963" w:rsidRPr="00EE3963" w:rsidRDefault="00EE3963">
            <w:proofErr w:type="spellStart"/>
            <w:r w:rsidRPr="00EE3963">
              <w:t>Program</w:t>
            </w:r>
            <w:proofErr w:type="spellEnd"/>
            <w:r w:rsidRPr="00EE3963">
              <w:t xml:space="preserve"> </w:t>
            </w:r>
            <w:proofErr w:type="spellStart"/>
            <w:r w:rsidRPr="00EE3963">
              <w:t>Memory</w:t>
            </w:r>
            <w:proofErr w:type="spellEnd"/>
            <w:r w:rsidRPr="00EE3963">
              <w:t xml:space="preserve"> (Bytes) </w:t>
            </w:r>
          </w:p>
        </w:tc>
        <w:tc>
          <w:tcPr>
            <w:tcW w:w="5881" w:type="dxa"/>
            <w:noWrap/>
            <w:hideMark/>
          </w:tcPr>
          <w:p w:rsidR="00EE3963" w:rsidRPr="00EE3963" w:rsidRDefault="00EE3963" w:rsidP="00EE3963">
            <w:pPr>
              <w:cnfStyle w:val="000000000000"/>
            </w:pPr>
            <w:r w:rsidRPr="00EE3963">
              <w:t>32768</w:t>
            </w:r>
          </w:p>
        </w:tc>
      </w:tr>
      <w:tr w:rsidR="00EE3963" w:rsidRPr="00EE3963" w:rsidTr="004B0564">
        <w:trPr>
          <w:cnfStyle w:val="000000100000"/>
          <w:trHeight w:val="300"/>
        </w:trPr>
        <w:tc>
          <w:tcPr>
            <w:cnfStyle w:val="001000000000"/>
            <w:tcW w:w="2987" w:type="dxa"/>
            <w:noWrap/>
            <w:hideMark/>
          </w:tcPr>
          <w:p w:rsidR="00EE3963" w:rsidRPr="00EE3963" w:rsidRDefault="00EE3963">
            <w:proofErr w:type="spellStart"/>
            <w:r w:rsidRPr="00EE3963">
              <w:t>Program</w:t>
            </w:r>
            <w:proofErr w:type="spellEnd"/>
            <w:r w:rsidRPr="00EE3963">
              <w:t xml:space="preserve"> </w:t>
            </w:r>
            <w:proofErr w:type="spellStart"/>
            <w:r w:rsidRPr="00EE3963">
              <w:t>Memory</w:t>
            </w:r>
            <w:proofErr w:type="spellEnd"/>
            <w:r w:rsidRPr="00EE3963">
              <w:t xml:space="preserve"> (</w:t>
            </w:r>
            <w:proofErr w:type="spellStart"/>
            <w:r w:rsidRPr="00EE3963">
              <w:t>Instructions</w:t>
            </w:r>
            <w:proofErr w:type="spellEnd"/>
            <w:r w:rsidRPr="00EE3963">
              <w:t>)</w:t>
            </w:r>
          </w:p>
        </w:tc>
        <w:tc>
          <w:tcPr>
            <w:tcW w:w="5881" w:type="dxa"/>
            <w:noWrap/>
            <w:hideMark/>
          </w:tcPr>
          <w:p w:rsidR="00EE3963" w:rsidRPr="00EE3963" w:rsidRDefault="00EE3963" w:rsidP="00EE3963">
            <w:pPr>
              <w:cnfStyle w:val="000000100000"/>
            </w:pPr>
            <w:r w:rsidRPr="00EE3963">
              <w:t>16384</w:t>
            </w:r>
          </w:p>
        </w:tc>
      </w:tr>
      <w:tr w:rsidR="00EE3963" w:rsidRPr="00EE3963" w:rsidTr="004B0564">
        <w:trPr>
          <w:trHeight w:val="300"/>
        </w:trPr>
        <w:tc>
          <w:tcPr>
            <w:cnfStyle w:val="001000000000"/>
            <w:tcW w:w="2987" w:type="dxa"/>
            <w:noWrap/>
            <w:hideMark/>
          </w:tcPr>
          <w:p w:rsidR="00EE3963" w:rsidRPr="00EE3963" w:rsidRDefault="00EE3963">
            <w:r w:rsidRPr="00EE3963">
              <w:t xml:space="preserve">Data </w:t>
            </w:r>
            <w:proofErr w:type="spellStart"/>
            <w:r w:rsidRPr="00EE3963">
              <w:t>Memory</w:t>
            </w:r>
            <w:proofErr w:type="spellEnd"/>
            <w:r w:rsidRPr="00EE3963">
              <w:t xml:space="preserve"> (Bytes)</w:t>
            </w:r>
          </w:p>
        </w:tc>
        <w:tc>
          <w:tcPr>
            <w:tcW w:w="5881" w:type="dxa"/>
            <w:noWrap/>
            <w:hideMark/>
          </w:tcPr>
          <w:p w:rsidR="00EE3963" w:rsidRPr="00EE3963" w:rsidRDefault="006F172E" w:rsidP="00EE3963">
            <w:pPr>
              <w:cnfStyle w:val="000000000000"/>
            </w:pPr>
            <w:r>
              <w:t>2048</w:t>
            </w:r>
          </w:p>
        </w:tc>
      </w:tr>
      <w:tr w:rsidR="00EE3963" w:rsidRPr="00EE3963" w:rsidTr="004B0564">
        <w:trPr>
          <w:cnfStyle w:val="000000100000"/>
          <w:trHeight w:val="300"/>
        </w:trPr>
        <w:tc>
          <w:tcPr>
            <w:cnfStyle w:val="001000000000"/>
            <w:tcW w:w="2987" w:type="dxa"/>
            <w:noWrap/>
            <w:hideMark/>
          </w:tcPr>
          <w:p w:rsidR="00EE3963" w:rsidRPr="00EE3963" w:rsidRDefault="00EE3963">
            <w:pPr>
              <w:rPr>
                <w:lang w:val="en-US"/>
              </w:rPr>
            </w:pPr>
            <w:r w:rsidRPr="00EE3963">
              <w:rPr>
                <w:lang w:val="en-US"/>
              </w:rPr>
              <w:t>Data EEPROM Memory (Bytes)º</w:t>
            </w:r>
          </w:p>
        </w:tc>
        <w:tc>
          <w:tcPr>
            <w:tcW w:w="5881" w:type="dxa"/>
            <w:noWrap/>
            <w:hideMark/>
          </w:tcPr>
          <w:p w:rsidR="00EE3963" w:rsidRPr="00EE3963" w:rsidRDefault="00EE3963" w:rsidP="00EE3963">
            <w:pPr>
              <w:cnfStyle w:val="000000100000"/>
            </w:pPr>
            <w:r w:rsidRPr="00EE3963">
              <w:t>256</w:t>
            </w:r>
          </w:p>
        </w:tc>
      </w:tr>
      <w:tr w:rsidR="00EE3963" w:rsidRPr="00EE3963" w:rsidTr="004B0564">
        <w:trPr>
          <w:trHeight w:val="300"/>
        </w:trPr>
        <w:tc>
          <w:tcPr>
            <w:cnfStyle w:val="001000000000"/>
            <w:tcW w:w="2987" w:type="dxa"/>
            <w:noWrap/>
            <w:hideMark/>
          </w:tcPr>
          <w:p w:rsidR="00EE3963" w:rsidRPr="00EE3963" w:rsidRDefault="00EE3963">
            <w:proofErr w:type="spellStart"/>
            <w:r w:rsidRPr="00EE3963">
              <w:t>Interrupt</w:t>
            </w:r>
            <w:proofErr w:type="spellEnd"/>
            <w:r w:rsidRPr="00EE3963">
              <w:t xml:space="preserve"> </w:t>
            </w:r>
            <w:proofErr w:type="spellStart"/>
            <w:r w:rsidRPr="00EE3963">
              <w:t>Sources</w:t>
            </w:r>
            <w:proofErr w:type="spellEnd"/>
            <w:r w:rsidRPr="00EE3963">
              <w:t xml:space="preserve"> </w:t>
            </w:r>
          </w:p>
        </w:tc>
        <w:tc>
          <w:tcPr>
            <w:tcW w:w="5881" w:type="dxa"/>
            <w:noWrap/>
            <w:hideMark/>
          </w:tcPr>
          <w:p w:rsidR="00EE3963" w:rsidRPr="00EE3963" w:rsidRDefault="00EE3963" w:rsidP="00EE3963">
            <w:pPr>
              <w:cnfStyle w:val="000000000000"/>
            </w:pPr>
            <w:r w:rsidRPr="00EE3963">
              <w:t>20</w:t>
            </w:r>
          </w:p>
        </w:tc>
      </w:tr>
      <w:tr w:rsidR="00EE3963" w:rsidRPr="00EE3963" w:rsidTr="004B0564">
        <w:trPr>
          <w:cnfStyle w:val="000000100000"/>
          <w:trHeight w:val="300"/>
        </w:trPr>
        <w:tc>
          <w:tcPr>
            <w:cnfStyle w:val="001000000000"/>
            <w:tcW w:w="2987" w:type="dxa"/>
            <w:noWrap/>
            <w:hideMark/>
          </w:tcPr>
          <w:p w:rsidR="00EE3963" w:rsidRPr="00EE3963" w:rsidRDefault="00EE3963">
            <w:r w:rsidRPr="00EE3963">
              <w:t xml:space="preserve">I/O </w:t>
            </w:r>
            <w:proofErr w:type="spellStart"/>
            <w:r w:rsidRPr="00EE3963">
              <w:t>Ports</w:t>
            </w:r>
            <w:proofErr w:type="spellEnd"/>
            <w:r w:rsidRPr="00EE3963">
              <w:t xml:space="preserve"> </w:t>
            </w:r>
          </w:p>
        </w:tc>
        <w:tc>
          <w:tcPr>
            <w:tcW w:w="5881" w:type="dxa"/>
            <w:noWrap/>
            <w:hideMark/>
          </w:tcPr>
          <w:p w:rsidR="00EE3963" w:rsidRPr="00EE3963" w:rsidRDefault="00EE3963">
            <w:pPr>
              <w:cnfStyle w:val="000000100000"/>
            </w:pPr>
            <w:proofErr w:type="spellStart"/>
            <w:r w:rsidRPr="00EE3963">
              <w:t>Ports</w:t>
            </w:r>
            <w:proofErr w:type="spellEnd"/>
            <w:r w:rsidRPr="00EE3963">
              <w:t xml:space="preserve"> A, B, C, D, E</w:t>
            </w:r>
          </w:p>
        </w:tc>
      </w:tr>
      <w:tr w:rsidR="00EE3963" w:rsidRPr="00EE3963" w:rsidTr="004B0564">
        <w:trPr>
          <w:trHeight w:val="300"/>
        </w:trPr>
        <w:tc>
          <w:tcPr>
            <w:cnfStyle w:val="001000000000"/>
            <w:tcW w:w="2987" w:type="dxa"/>
            <w:noWrap/>
            <w:hideMark/>
          </w:tcPr>
          <w:p w:rsidR="00EE3963" w:rsidRPr="00EE3963" w:rsidRDefault="00EE3963">
            <w:proofErr w:type="spellStart"/>
            <w:r w:rsidRPr="00EE3963">
              <w:t>Timers</w:t>
            </w:r>
            <w:proofErr w:type="spellEnd"/>
            <w:r w:rsidRPr="00EE3963">
              <w:t xml:space="preserve"> </w:t>
            </w:r>
          </w:p>
        </w:tc>
        <w:tc>
          <w:tcPr>
            <w:tcW w:w="5881" w:type="dxa"/>
            <w:noWrap/>
            <w:hideMark/>
          </w:tcPr>
          <w:p w:rsidR="00EE3963" w:rsidRPr="00EE3963" w:rsidRDefault="00EE3963" w:rsidP="00EE3963">
            <w:pPr>
              <w:cnfStyle w:val="000000000000"/>
            </w:pPr>
            <w:r w:rsidRPr="00EE3963">
              <w:t>4</w:t>
            </w:r>
          </w:p>
        </w:tc>
      </w:tr>
      <w:tr w:rsidR="00EE3963" w:rsidRPr="00EE3963" w:rsidTr="004B0564">
        <w:trPr>
          <w:cnfStyle w:val="000000100000"/>
          <w:trHeight w:val="300"/>
        </w:trPr>
        <w:tc>
          <w:tcPr>
            <w:cnfStyle w:val="001000000000"/>
            <w:tcW w:w="2987" w:type="dxa"/>
            <w:noWrap/>
            <w:hideMark/>
          </w:tcPr>
          <w:p w:rsidR="00EE3963" w:rsidRPr="00EE3963" w:rsidRDefault="00EE3963">
            <w:r w:rsidRPr="00EE3963">
              <w:t xml:space="preserve">Capture/Compare/PWM Modules </w:t>
            </w:r>
          </w:p>
        </w:tc>
        <w:tc>
          <w:tcPr>
            <w:tcW w:w="5881" w:type="dxa"/>
            <w:noWrap/>
            <w:hideMark/>
          </w:tcPr>
          <w:p w:rsidR="00EE3963" w:rsidRPr="00EE3963" w:rsidRDefault="00EE3963" w:rsidP="00EE3963">
            <w:pPr>
              <w:cnfStyle w:val="000000100000"/>
            </w:pPr>
            <w:r w:rsidRPr="00EE3963">
              <w:t>1</w:t>
            </w:r>
          </w:p>
        </w:tc>
      </w:tr>
      <w:tr w:rsidR="00EE3963" w:rsidRPr="00EE3963" w:rsidTr="004B0564">
        <w:trPr>
          <w:trHeight w:val="300"/>
        </w:trPr>
        <w:tc>
          <w:tcPr>
            <w:cnfStyle w:val="001000000000"/>
            <w:tcW w:w="2987" w:type="dxa"/>
            <w:noWrap/>
            <w:hideMark/>
          </w:tcPr>
          <w:p w:rsidR="00EE3963" w:rsidRPr="00EE3963" w:rsidRDefault="00EE3963">
            <w:pPr>
              <w:rPr>
                <w:lang w:val="en-US"/>
              </w:rPr>
            </w:pPr>
            <w:r w:rsidRPr="00EE3963">
              <w:rPr>
                <w:lang w:val="en-US"/>
              </w:rPr>
              <w:t>Enhanced Capture/Compare/PWM Modules</w:t>
            </w:r>
          </w:p>
        </w:tc>
        <w:tc>
          <w:tcPr>
            <w:tcW w:w="5881" w:type="dxa"/>
            <w:noWrap/>
            <w:hideMark/>
          </w:tcPr>
          <w:p w:rsidR="00EE3963" w:rsidRPr="00EE3963" w:rsidRDefault="00EE3963" w:rsidP="00EE3963">
            <w:pPr>
              <w:cnfStyle w:val="000000000000"/>
            </w:pPr>
            <w:r w:rsidRPr="00EE3963">
              <w:t>1</w:t>
            </w:r>
          </w:p>
        </w:tc>
      </w:tr>
      <w:tr w:rsidR="00EE3963" w:rsidRPr="00EE3963" w:rsidTr="004B0564">
        <w:trPr>
          <w:cnfStyle w:val="000000100000"/>
          <w:trHeight w:val="300"/>
        </w:trPr>
        <w:tc>
          <w:tcPr>
            <w:cnfStyle w:val="001000000000"/>
            <w:tcW w:w="2987" w:type="dxa"/>
            <w:noWrap/>
            <w:hideMark/>
          </w:tcPr>
          <w:p w:rsidR="00EE3963" w:rsidRPr="00EE3963" w:rsidRDefault="00EE3963">
            <w:r w:rsidRPr="00EE3963">
              <w:t xml:space="preserve">Serial </w:t>
            </w:r>
            <w:proofErr w:type="spellStart"/>
            <w:r w:rsidRPr="00EE3963">
              <w:t>Communications</w:t>
            </w:r>
            <w:proofErr w:type="spellEnd"/>
            <w:r w:rsidRPr="00EE3963">
              <w:t xml:space="preserve"> </w:t>
            </w:r>
          </w:p>
        </w:tc>
        <w:tc>
          <w:tcPr>
            <w:tcW w:w="5881" w:type="dxa"/>
            <w:noWrap/>
            <w:hideMark/>
          </w:tcPr>
          <w:p w:rsidR="00EE3963" w:rsidRPr="00EE3963" w:rsidRDefault="00EE3963">
            <w:pPr>
              <w:cnfStyle w:val="000000100000"/>
            </w:pPr>
            <w:r w:rsidRPr="00EE3963">
              <w:t xml:space="preserve">MSSP, </w:t>
            </w:r>
            <w:proofErr w:type="spellStart"/>
            <w:r w:rsidRPr="00EE3963">
              <w:t>Enhanced</w:t>
            </w:r>
            <w:proofErr w:type="spellEnd"/>
            <w:r w:rsidRPr="00EE3963">
              <w:t xml:space="preserve"> USART</w:t>
            </w:r>
            <w:r w:rsidR="006F172E">
              <w:t>, USB</w:t>
            </w:r>
          </w:p>
        </w:tc>
      </w:tr>
      <w:tr w:rsidR="00EE3963" w:rsidRPr="00EE3963" w:rsidTr="004B0564">
        <w:trPr>
          <w:trHeight w:val="300"/>
        </w:trPr>
        <w:tc>
          <w:tcPr>
            <w:cnfStyle w:val="001000000000"/>
            <w:tcW w:w="2987" w:type="dxa"/>
            <w:noWrap/>
            <w:hideMark/>
          </w:tcPr>
          <w:p w:rsidR="00EE3963" w:rsidRPr="00EE3963" w:rsidRDefault="00EE3963">
            <w:proofErr w:type="spellStart"/>
            <w:r w:rsidRPr="00EE3963">
              <w:t>Parallel</w:t>
            </w:r>
            <w:proofErr w:type="spellEnd"/>
            <w:r w:rsidRPr="00EE3963">
              <w:t xml:space="preserve"> </w:t>
            </w:r>
            <w:proofErr w:type="spellStart"/>
            <w:r w:rsidRPr="00EE3963">
              <w:t>Communications</w:t>
            </w:r>
            <w:proofErr w:type="spellEnd"/>
            <w:r w:rsidRPr="00EE3963">
              <w:t xml:space="preserve"> </w:t>
            </w:r>
            <w:r w:rsidRPr="00EE3963">
              <w:lastRenderedPageBreak/>
              <w:t xml:space="preserve">(PSP) </w:t>
            </w:r>
          </w:p>
        </w:tc>
        <w:tc>
          <w:tcPr>
            <w:tcW w:w="5881" w:type="dxa"/>
            <w:noWrap/>
            <w:hideMark/>
          </w:tcPr>
          <w:p w:rsidR="00EE3963" w:rsidRPr="00EE3963" w:rsidRDefault="00EE3963">
            <w:pPr>
              <w:cnfStyle w:val="000000000000"/>
            </w:pPr>
            <w:r w:rsidRPr="00EE3963">
              <w:lastRenderedPageBreak/>
              <w:t>Yes</w:t>
            </w:r>
          </w:p>
        </w:tc>
      </w:tr>
      <w:tr w:rsidR="00EE3963" w:rsidRPr="00EE3963" w:rsidTr="004B0564">
        <w:trPr>
          <w:cnfStyle w:val="000000100000"/>
          <w:trHeight w:val="300"/>
        </w:trPr>
        <w:tc>
          <w:tcPr>
            <w:cnfStyle w:val="001000000000"/>
            <w:tcW w:w="2987" w:type="dxa"/>
            <w:noWrap/>
            <w:hideMark/>
          </w:tcPr>
          <w:p w:rsidR="00EE3963" w:rsidRPr="00EE3963" w:rsidRDefault="00EE3963">
            <w:pPr>
              <w:rPr>
                <w:lang w:val="en-US"/>
              </w:rPr>
            </w:pPr>
            <w:r w:rsidRPr="00EE3963">
              <w:rPr>
                <w:lang w:val="en-US"/>
              </w:rPr>
              <w:lastRenderedPageBreak/>
              <w:t>10-Bit Analog-to-Digital Module</w:t>
            </w:r>
          </w:p>
        </w:tc>
        <w:tc>
          <w:tcPr>
            <w:tcW w:w="5881" w:type="dxa"/>
            <w:noWrap/>
            <w:hideMark/>
          </w:tcPr>
          <w:p w:rsidR="00EE3963" w:rsidRPr="00EE3963" w:rsidRDefault="00EE3963">
            <w:pPr>
              <w:cnfStyle w:val="000000100000"/>
            </w:pPr>
            <w:r w:rsidRPr="00EE3963">
              <w:t xml:space="preserve">13 Input </w:t>
            </w:r>
            <w:proofErr w:type="spellStart"/>
            <w:r w:rsidRPr="00EE3963">
              <w:t>Channels</w:t>
            </w:r>
            <w:proofErr w:type="spellEnd"/>
          </w:p>
        </w:tc>
      </w:tr>
      <w:tr w:rsidR="006F172E" w:rsidRPr="00EE3963" w:rsidTr="004B0564">
        <w:trPr>
          <w:trHeight w:val="300"/>
        </w:trPr>
        <w:tc>
          <w:tcPr>
            <w:cnfStyle w:val="001000000000"/>
            <w:tcW w:w="2987" w:type="dxa"/>
            <w:noWrap/>
          </w:tcPr>
          <w:p w:rsidR="006F172E" w:rsidRPr="00EE3963" w:rsidRDefault="006F172E">
            <w:pPr>
              <w:rPr>
                <w:lang w:val="en-US"/>
              </w:rPr>
            </w:pPr>
            <w:r>
              <w:rPr>
                <w:lang w:val="en-US"/>
              </w:rPr>
              <w:t>Comparators</w:t>
            </w:r>
          </w:p>
        </w:tc>
        <w:tc>
          <w:tcPr>
            <w:tcW w:w="5881" w:type="dxa"/>
            <w:noWrap/>
          </w:tcPr>
          <w:p w:rsidR="006F172E" w:rsidRPr="00EE3963" w:rsidRDefault="006F172E">
            <w:pPr>
              <w:cnfStyle w:val="000000000000"/>
            </w:pPr>
            <w:r>
              <w:t>2</w:t>
            </w:r>
          </w:p>
        </w:tc>
      </w:tr>
      <w:tr w:rsidR="00EE3963" w:rsidRPr="00B62D13" w:rsidTr="004B0564">
        <w:trPr>
          <w:cnfStyle w:val="000000100000"/>
          <w:trHeight w:val="300"/>
        </w:trPr>
        <w:tc>
          <w:tcPr>
            <w:cnfStyle w:val="001000000000"/>
            <w:tcW w:w="2987" w:type="dxa"/>
            <w:noWrap/>
            <w:hideMark/>
          </w:tcPr>
          <w:p w:rsidR="00EE3963" w:rsidRPr="00EE3963" w:rsidRDefault="00EE3963">
            <w:proofErr w:type="spellStart"/>
            <w:r w:rsidRPr="00EE3963">
              <w:t>Resets</w:t>
            </w:r>
            <w:proofErr w:type="spellEnd"/>
            <w:r w:rsidRPr="00EE3963">
              <w:t xml:space="preserve"> (and </w:t>
            </w:r>
            <w:proofErr w:type="spellStart"/>
            <w:r w:rsidRPr="00EE3963">
              <w:t>Delays</w:t>
            </w:r>
            <w:proofErr w:type="spellEnd"/>
            <w:r w:rsidRPr="00EE3963">
              <w:t xml:space="preserve">) </w:t>
            </w:r>
          </w:p>
        </w:tc>
        <w:tc>
          <w:tcPr>
            <w:tcW w:w="5881" w:type="dxa"/>
            <w:noWrap/>
            <w:hideMark/>
          </w:tcPr>
          <w:p w:rsidR="00EE3963" w:rsidRPr="00EE3963" w:rsidRDefault="00EE3963">
            <w:pPr>
              <w:cnfStyle w:val="000000100000"/>
              <w:rPr>
                <w:lang w:val="en-US"/>
              </w:rPr>
            </w:pPr>
            <w:r w:rsidRPr="00EE3963">
              <w:rPr>
                <w:lang w:val="en-US"/>
              </w:rPr>
              <w:t>POR, BOR, RESET Instruction, Stack Full, Stack Underflow (PWRT, OST), MCLR (optional), WDT</w:t>
            </w:r>
          </w:p>
        </w:tc>
      </w:tr>
      <w:tr w:rsidR="00EE3963" w:rsidRPr="00EE3963" w:rsidTr="004B0564">
        <w:trPr>
          <w:trHeight w:val="300"/>
        </w:trPr>
        <w:tc>
          <w:tcPr>
            <w:cnfStyle w:val="001000000000"/>
            <w:tcW w:w="2987" w:type="dxa"/>
            <w:noWrap/>
            <w:hideMark/>
          </w:tcPr>
          <w:p w:rsidR="00EE3963" w:rsidRPr="00EE3963" w:rsidRDefault="00EE3963">
            <w:pPr>
              <w:rPr>
                <w:lang w:val="en-US"/>
              </w:rPr>
            </w:pPr>
            <w:r w:rsidRPr="00EE3963">
              <w:rPr>
                <w:lang w:val="en-US"/>
              </w:rPr>
              <w:t>Programmable High/Low-Voltage Detect</w:t>
            </w:r>
          </w:p>
        </w:tc>
        <w:tc>
          <w:tcPr>
            <w:tcW w:w="5881" w:type="dxa"/>
            <w:noWrap/>
            <w:hideMark/>
          </w:tcPr>
          <w:p w:rsidR="00EE3963" w:rsidRPr="00EE3963" w:rsidRDefault="00EE3963">
            <w:pPr>
              <w:cnfStyle w:val="000000000000"/>
            </w:pPr>
            <w:r w:rsidRPr="00EE3963">
              <w:t>Yes</w:t>
            </w:r>
          </w:p>
        </w:tc>
      </w:tr>
      <w:tr w:rsidR="00EE3963" w:rsidRPr="00EE3963" w:rsidTr="004B0564">
        <w:trPr>
          <w:cnfStyle w:val="000000100000"/>
          <w:trHeight w:val="300"/>
        </w:trPr>
        <w:tc>
          <w:tcPr>
            <w:cnfStyle w:val="001000000000"/>
            <w:tcW w:w="2987" w:type="dxa"/>
            <w:noWrap/>
            <w:hideMark/>
          </w:tcPr>
          <w:p w:rsidR="00EE3963" w:rsidRPr="00EE3963" w:rsidRDefault="00EE3963">
            <w:proofErr w:type="spellStart"/>
            <w:r w:rsidRPr="00EE3963">
              <w:t>Programmable</w:t>
            </w:r>
            <w:proofErr w:type="spellEnd"/>
            <w:r w:rsidRPr="00EE3963">
              <w:t xml:space="preserve"> Brown-</w:t>
            </w:r>
            <w:proofErr w:type="spellStart"/>
            <w:r w:rsidRPr="00EE3963">
              <w:t>out</w:t>
            </w:r>
            <w:proofErr w:type="spellEnd"/>
            <w:r w:rsidRPr="00EE3963">
              <w:t xml:space="preserve"> </w:t>
            </w:r>
            <w:proofErr w:type="spellStart"/>
            <w:r w:rsidRPr="00EE3963">
              <w:t>Reset</w:t>
            </w:r>
            <w:proofErr w:type="spellEnd"/>
          </w:p>
        </w:tc>
        <w:tc>
          <w:tcPr>
            <w:tcW w:w="5881" w:type="dxa"/>
            <w:noWrap/>
            <w:hideMark/>
          </w:tcPr>
          <w:p w:rsidR="00EE3963" w:rsidRPr="00EE3963" w:rsidRDefault="00EE3963">
            <w:pPr>
              <w:cnfStyle w:val="000000100000"/>
            </w:pPr>
            <w:r w:rsidRPr="00EE3963">
              <w:t>Yes</w:t>
            </w:r>
          </w:p>
        </w:tc>
      </w:tr>
      <w:tr w:rsidR="00EE3963" w:rsidRPr="00B62D13" w:rsidTr="004B0564">
        <w:trPr>
          <w:trHeight w:val="300"/>
        </w:trPr>
        <w:tc>
          <w:tcPr>
            <w:cnfStyle w:val="001000000000"/>
            <w:tcW w:w="2987" w:type="dxa"/>
            <w:noWrap/>
            <w:hideMark/>
          </w:tcPr>
          <w:p w:rsidR="00EE3963" w:rsidRPr="00EE3963" w:rsidRDefault="00EE3963">
            <w:proofErr w:type="spellStart"/>
            <w:r w:rsidRPr="00EE3963">
              <w:t>Instruction</w:t>
            </w:r>
            <w:proofErr w:type="spellEnd"/>
            <w:r w:rsidRPr="00EE3963">
              <w:t xml:space="preserve"> Set</w:t>
            </w:r>
          </w:p>
        </w:tc>
        <w:tc>
          <w:tcPr>
            <w:tcW w:w="5881" w:type="dxa"/>
            <w:noWrap/>
            <w:hideMark/>
          </w:tcPr>
          <w:p w:rsidR="00EE3963" w:rsidRPr="00EE3963" w:rsidRDefault="00EE3963">
            <w:pPr>
              <w:cnfStyle w:val="000000000000"/>
              <w:rPr>
                <w:lang w:val="en-US"/>
              </w:rPr>
            </w:pPr>
            <w:r w:rsidRPr="00EE3963">
              <w:rPr>
                <w:lang w:val="en-US"/>
              </w:rPr>
              <w:t>75 Instructions; 83 with Extended Instruction Set Enabled</w:t>
            </w:r>
          </w:p>
        </w:tc>
      </w:tr>
      <w:tr w:rsidR="00EE3963" w:rsidRPr="00B62D13" w:rsidTr="004B0564">
        <w:trPr>
          <w:cnfStyle w:val="000000100000"/>
          <w:trHeight w:val="300"/>
        </w:trPr>
        <w:tc>
          <w:tcPr>
            <w:cnfStyle w:val="001000000000"/>
            <w:tcW w:w="2987" w:type="dxa"/>
            <w:noWrap/>
            <w:hideMark/>
          </w:tcPr>
          <w:p w:rsidR="00EE3963" w:rsidRPr="00EE3963" w:rsidRDefault="00EE3963">
            <w:proofErr w:type="spellStart"/>
            <w:r w:rsidRPr="00EE3963">
              <w:t>Packages</w:t>
            </w:r>
            <w:proofErr w:type="spellEnd"/>
          </w:p>
        </w:tc>
        <w:tc>
          <w:tcPr>
            <w:tcW w:w="5881" w:type="dxa"/>
            <w:noWrap/>
            <w:hideMark/>
          </w:tcPr>
          <w:p w:rsidR="00EE3963" w:rsidRPr="00EE3963" w:rsidRDefault="00EE3963">
            <w:pPr>
              <w:cnfStyle w:val="000000100000"/>
              <w:rPr>
                <w:lang w:val="en-US"/>
              </w:rPr>
            </w:pPr>
            <w:r w:rsidRPr="00EE3963">
              <w:rPr>
                <w:lang w:val="en-US"/>
              </w:rPr>
              <w:t>40-Pin PDIP, 44-Pin QFN, 44-Pin TQFP</w:t>
            </w:r>
          </w:p>
        </w:tc>
      </w:tr>
    </w:tbl>
    <w:p w:rsidR="00FF4B36" w:rsidRPr="00C3776B" w:rsidRDefault="00FF4B36" w:rsidP="00FF4B36">
      <w:pPr>
        <w:pStyle w:val="Epgrafe"/>
        <w:jc w:val="center"/>
        <w:rPr>
          <w:lang w:val="en-US"/>
        </w:rPr>
      </w:pPr>
      <w:bookmarkStart w:id="54" w:name="_Toc313433375"/>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9</w:t>
      </w:r>
      <w:r w:rsidR="00B255CA" w:rsidRPr="003D6FB1">
        <w:rPr>
          <w:lang w:val="en-US"/>
        </w:rPr>
        <w:fldChar w:fldCharType="end"/>
      </w:r>
      <w:r w:rsidRPr="00C3776B">
        <w:rPr>
          <w:lang w:val="en-US"/>
        </w:rPr>
        <w:t>.</w:t>
      </w:r>
      <w:proofErr w:type="gramEnd"/>
      <w:r w:rsidRPr="00C3776B">
        <w:rPr>
          <w:lang w:val="en-US"/>
        </w:rPr>
        <w:t xml:space="preserve"> </w:t>
      </w:r>
      <w:r>
        <w:t xml:space="preserve">PIC18F4550 </w:t>
      </w:r>
      <w:proofErr w:type="spellStart"/>
      <w:r>
        <w:t>device</w:t>
      </w:r>
      <w:proofErr w:type="spellEnd"/>
      <w:r>
        <w:t xml:space="preserve"> </w:t>
      </w:r>
      <w:proofErr w:type="spellStart"/>
      <w:r>
        <w:t>features</w:t>
      </w:r>
      <w:proofErr w:type="spellEnd"/>
      <w:r w:rsidRPr="00C3776B">
        <w:rPr>
          <w:lang w:val="en-US"/>
        </w:rPr>
        <w:t>.</w:t>
      </w:r>
      <w:bookmarkEnd w:id="54"/>
    </w:p>
    <w:p w:rsidR="00FF4B36" w:rsidRPr="00FF4B36" w:rsidRDefault="00FF4B36" w:rsidP="00FF4B36">
      <w:pPr>
        <w:rPr>
          <w:lang w:val="en-US"/>
        </w:rPr>
      </w:pPr>
    </w:p>
    <w:p w:rsidR="00010CDE" w:rsidRPr="004B0564" w:rsidRDefault="004648B5" w:rsidP="00B67FC0">
      <w:pPr>
        <w:pStyle w:val="Ttulo1"/>
        <w:numPr>
          <w:ilvl w:val="0"/>
          <w:numId w:val="2"/>
        </w:numPr>
      </w:pPr>
      <w:bookmarkStart w:id="55" w:name="_Toc314351012"/>
      <w:bookmarkStart w:id="56" w:name="_Toc315673168"/>
      <w:proofErr w:type="spellStart"/>
      <w:r>
        <w:t>Assembler</w:t>
      </w:r>
      <w:proofErr w:type="spellEnd"/>
      <w:r>
        <w:t xml:space="preserve"> </w:t>
      </w:r>
      <w:proofErr w:type="spellStart"/>
      <w:r>
        <w:t>for</w:t>
      </w:r>
      <w:proofErr w:type="spellEnd"/>
      <w:r>
        <w:t xml:space="preserve"> </w:t>
      </w:r>
      <w:r w:rsidRPr="004B0564">
        <w:t>PIC18</w:t>
      </w:r>
      <w:bookmarkEnd w:id="55"/>
      <w:bookmarkEnd w:id="56"/>
    </w:p>
    <w:p w:rsidR="004648B5" w:rsidRDefault="004648B5" w:rsidP="004648B5">
      <w:pPr>
        <w:pStyle w:val="Ttulo2"/>
      </w:pPr>
      <w:bookmarkStart w:id="57" w:name="_Toc314351013"/>
      <w:bookmarkStart w:id="58" w:name="_Toc315673169"/>
      <w:proofErr w:type="spellStart"/>
      <w:r>
        <w:t>Introduction</w:t>
      </w:r>
      <w:bookmarkEnd w:id="57"/>
      <w:bookmarkEnd w:id="58"/>
      <w:proofErr w:type="spellEnd"/>
    </w:p>
    <w:p w:rsidR="004648B5" w:rsidRPr="00EA5791" w:rsidRDefault="004648B5" w:rsidP="00EA5791">
      <w:pPr>
        <w:rPr>
          <w:lang w:val="en-US"/>
        </w:rPr>
      </w:pPr>
      <w:bookmarkStart w:id="59" w:name="_Toc314351014"/>
      <w:r w:rsidRPr="00EA5791">
        <w:rPr>
          <w:lang w:val="en-US"/>
        </w:rPr>
        <w:t xml:space="preserve">The assembly language or assembler is a programming language for low-level computers, microprocessors, microcontrollers and other programmable integrated circuits. It implements a symbolic representation of the binary machine codes and other constants needed to program a given CPU architecture and is the most direct representation of the specific machine code </w:t>
      </w:r>
      <w:proofErr w:type="gramStart"/>
      <w:r w:rsidRPr="00EA5791">
        <w:rPr>
          <w:lang w:val="en-US"/>
        </w:rPr>
        <w:t>for each architecture</w:t>
      </w:r>
      <w:proofErr w:type="gramEnd"/>
      <w:r w:rsidRPr="00EA5791">
        <w:rPr>
          <w:lang w:val="en-US"/>
        </w:rPr>
        <w:t xml:space="preserve"> readable by a programmer. This representation is usually defined by the hardware manufacturer, and is based on the mnemonic symbolizing the processing steps (instructions), processor registers, memory locations, and other language features. [WIKIPEDIA]</w:t>
      </w:r>
      <w:bookmarkEnd w:id="59"/>
    </w:p>
    <w:p w:rsidR="004648B5" w:rsidRPr="00EA5791" w:rsidRDefault="004648B5" w:rsidP="00EA5791">
      <w:pPr>
        <w:rPr>
          <w:lang w:val="en-US"/>
        </w:rPr>
      </w:pPr>
      <w:bookmarkStart w:id="60" w:name="_Toc314351015"/>
      <w:r w:rsidRPr="00EA5791">
        <w:rPr>
          <w:lang w:val="en-US"/>
        </w:rPr>
        <w:t>Although high-level programming of a micro does not need to know its architecture, the low level programming involves knowing the specific hardware device features. It is therefore important to master the concepts expressed in the previous section.</w:t>
      </w:r>
      <w:bookmarkEnd w:id="60"/>
    </w:p>
    <w:p w:rsidR="004648B5" w:rsidRPr="00EA5791" w:rsidRDefault="004648B5" w:rsidP="00EA5791">
      <w:pPr>
        <w:rPr>
          <w:lang w:val="en-US"/>
        </w:rPr>
      </w:pPr>
      <w:bookmarkStart w:id="61" w:name="_Toc314351016"/>
      <w:r w:rsidRPr="00EA5791">
        <w:rPr>
          <w:lang w:val="en-US"/>
        </w:rPr>
        <w:t xml:space="preserve">Since these devices are RISC, the instruction set is small and easily understandable. Despite this the family 18 has 75 native instructions (not counting the extended mode), compared with 35 included in the instruction set of its predecessors, the 16 family devices. This time the increase in the number of instructions makes programming easier by allowing conditional and repetitive structures in a simpler way. However, all the game instructions in the PIC16 instruction have been adopted by the family 18 to facilitate the adaptability of the new devices to older designs. Many family 18 devices, agree in the pin diagram with more or less obsolete devices of the family 16, thus facilitating the production and maintenance of old projects. </w:t>
      </w:r>
      <w:proofErr w:type="gramStart"/>
      <w:r w:rsidRPr="00EA5791">
        <w:rPr>
          <w:lang w:val="en-US"/>
        </w:rPr>
        <w:t>So by replacing a PIC16F877 by a PIC18F4550, as we will use in the remote laboratory, does not imply to alter neither the source program nor the original PCB.</w:t>
      </w:r>
      <w:bookmarkEnd w:id="61"/>
      <w:proofErr w:type="gramEnd"/>
    </w:p>
    <w:p w:rsidR="004648B5" w:rsidRPr="00EA5791" w:rsidRDefault="004648B5" w:rsidP="004648B5">
      <w:pPr>
        <w:pStyle w:val="Ttulo2"/>
        <w:rPr>
          <w:lang w:val="en-US"/>
        </w:rPr>
      </w:pPr>
      <w:bookmarkStart w:id="62" w:name="_Toc314351017"/>
      <w:bookmarkStart w:id="63" w:name="_Toc315673170"/>
      <w:r w:rsidRPr="00EA5791">
        <w:rPr>
          <w:lang w:val="en-US"/>
        </w:rPr>
        <w:t>Instruction types</w:t>
      </w:r>
      <w:bookmarkEnd w:id="62"/>
      <w:bookmarkEnd w:id="63"/>
    </w:p>
    <w:p w:rsidR="004648B5" w:rsidRPr="00683016" w:rsidRDefault="004648B5" w:rsidP="004648B5">
      <w:pPr>
        <w:rPr>
          <w:lang w:val="en-US"/>
        </w:rPr>
      </w:pPr>
      <w:r w:rsidRPr="00683016">
        <w:rPr>
          <w:lang w:val="en-US"/>
        </w:rPr>
        <w:t>The instruction set of the PIC18 family mainly includes four types of instructions:</w:t>
      </w:r>
    </w:p>
    <w:p w:rsidR="004648B5" w:rsidRPr="00683016" w:rsidRDefault="004648B5" w:rsidP="004648B5">
      <w:pPr>
        <w:pStyle w:val="Prrafodelista"/>
        <w:numPr>
          <w:ilvl w:val="0"/>
          <w:numId w:val="20"/>
        </w:numPr>
        <w:rPr>
          <w:lang w:val="en-US"/>
        </w:rPr>
      </w:pPr>
      <w:r w:rsidRPr="00683016">
        <w:rPr>
          <w:lang w:val="en-US"/>
        </w:rPr>
        <w:lastRenderedPageBreak/>
        <w:t>Byte</w:t>
      </w:r>
      <w:r>
        <w:rPr>
          <w:lang w:val="en-US"/>
        </w:rPr>
        <w:t>-</w:t>
      </w:r>
      <w:r w:rsidRPr="00683016">
        <w:rPr>
          <w:lang w:val="en-US"/>
        </w:rPr>
        <w:t>oriented</w:t>
      </w:r>
      <w:r>
        <w:rPr>
          <w:lang w:val="en-US"/>
        </w:rPr>
        <w:t xml:space="preserve"> instructions</w:t>
      </w:r>
    </w:p>
    <w:p w:rsidR="004648B5" w:rsidRPr="00683016" w:rsidRDefault="004648B5" w:rsidP="004648B5">
      <w:pPr>
        <w:pStyle w:val="Prrafodelista"/>
        <w:numPr>
          <w:ilvl w:val="0"/>
          <w:numId w:val="20"/>
        </w:numPr>
        <w:rPr>
          <w:lang w:val="en-US"/>
        </w:rPr>
      </w:pPr>
      <w:r>
        <w:rPr>
          <w:lang w:val="en-US"/>
        </w:rPr>
        <w:t>Bit-oriented instructions</w:t>
      </w:r>
    </w:p>
    <w:p w:rsidR="004648B5" w:rsidRPr="00683016" w:rsidRDefault="004648B5" w:rsidP="004648B5">
      <w:pPr>
        <w:pStyle w:val="Prrafodelista"/>
        <w:numPr>
          <w:ilvl w:val="0"/>
          <w:numId w:val="20"/>
        </w:numPr>
      </w:pPr>
      <w:r>
        <w:rPr>
          <w:lang w:val="en-US"/>
        </w:rPr>
        <w:t>Direct addressing instructions</w:t>
      </w:r>
    </w:p>
    <w:p w:rsidR="004648B5" w:rsidRPr="00683016" w:rsidRDefault="004648B5" w:rsidP="004648B5">
      <w:pPr>
        <w:pStyle w:val="Prrafodelista"/>
        <w:numPr>
          <w:ilvl w:val="0"/>
          <w:numId w:val="20"/>
        </w:numPr>
        <w:rPr>
          <w:lang w:val="en-US"/>
        </w:rPr>
      </w:pPr>
      <w:r>
        <w:t xml:space="preserve">Control </w:t>
      </w:r>
      <w:r>
        <w:rPr>
          <w:lang w:val="en-US"/>
        </w:rPr>
        <w:t xml:space="preserve">instructions </w:t>
      </w:r>
    </w:p>
    <w:p w:rsidR="004648B5" w:rsidRDefault="004648B5" w:rsidP="004648B5">
      <w:pPr>
        <w:pStyle w:val="Prrafodelista"/>
      </w:pPr>
    </w:p>
    <w:p w:rsidR="004648B5" w:rsidRDefault="004648B5" w:rsidP="004648B5">
      <w:pPr>
        <w:pStyle w:val="Ttulo3"/>
      </w:pPr>
      <w:bookmarkStart w:id="64" w:name="_Toc314351018"/>
      <w:bookmarkStart w:id="65" w:name="_Toc315673171"/>
      <w:r>
        <w:t>Byte-</w:t>
      </w:r>
      <w:proofErr w:type="spellStart"/>
      <w:r>
        <w:t>oriented</w:t>
      </w:r>
      <w:proofErr w:type="spellEnd"/>
      <w:r>
        <w:t xml:space="preserve"> </w:t>
      </w:r>
      <w:proofErr w:type="spellStart"/>
      <w:r>
        <w:t>instructions</w:t>
      </w:r>
      <w:bookmarkEnd w:id="64"/>
      <w:bookmarkEnd w:id="65"/>
      <w:proofErr w:type="spellEnd"/>
    </w:p>
    <w:p w:rsidR="004648B5" w:rsidRPr="00683016" w:rsidRDefault="004648B5" w:rsidP="004648B5">
      <w:pPr>
        <w:rPr>
          <w:lang w:val="en-US"/>
        </w:rPr>
      </w:pPr>
      <w:r w:rsidRPr="00683016">
        <w:rPr>
          <w:lang w:val="en-US"/>
        </w:rPr>
        <w:t xml:space="preserve">As </w:t>
      </w:r>
      <w:proofErr w:type="spellStart"/>
      <w:r w:rsidRPr="00683016">
        <w:rPr>
          <w:lang w:val="en-US"/>
        </w:rPr>
        <w:t>mentiones</w:t>
      </w:r>
      <w:proofErr w:type="spellEnd"/>
      <w:r w:rsidRPr="00683016">
        <w:rPr>
          <w:lang w:val="en-US"/>
        </w:rPr>
        <w:t xml:space="preserve"> in the previous chapter, this category covers all the instructions with direct addressing: pure direct addressing, BSR register mediated direct addressing and access bank mediated direct addressing. </w:t>
      </w:r>
    </w:p>
    <w:p w:rsidR="004648B5" w:rsidRPr="00683016" w:rsidRDefault="004648B5" w:rsidP="004648B5">
      <w:pPr>
        <w:rPr>
          <w:lang w:val="en-US"/>
        </w:rPr>
      </w:pPr>
      <w:r w:rsidRPr="00683016">
        <w:rPr>
          <w:lang w:val="en-US"/>
        </w:rPr>
        <w:t>Except the instruction “</w:t>
      </w:r>
      <w:proofErr w:type="spellStart"/>
      <w:r w:rsidRPr="00683016">
        <w:rPr>
          <w:lang w:val="en-US"/>
        </w:rPr>
        <w:t>movff</w:t>
      </w:r>
      <w:proofErr w:type="spellEnd"/>
      <w:r w:rsidRPr="00683016">
        <w:rPr>
          <w:lang w:val="en-US"/>
        </w:rPr>
        <w:t xml:space="preserve">”, earlier mentioned, the format of the instructions that </w:t>
      </w:r>
      <w:proofErr w:type="gramStart"/>
      <w:r w:rsidRPr="00683016">
        <w:rPr>
          <w:lang w:val="en-US"/>
        </w:rPr>
        <w:t>conform</w:t>
      </w:r>
      <w:proofErr w:type="gramEnd"/>
      <w:r w:rsidRPr="00683016">
        <w:rPr>
          <w:lang w:val="en-US"/>
        </w:rPr>
        <w:t xml:space="preserve"> this category is shown in</w:t>
      </w:r>
      <w:r>
        <w:rPr>
          <w:lang w:val="en-US"/>
        </w:rPr>
        <w:t xml:space="preserve"> </w:t>
      </w:r>
      <w:r w:rsidR="00B255CA">
        <w:rPr>
          <w:lang w:val="en-US"/>
        </w:rPr>
        <w:fldChar w:fldCharType="begin"/>
      </w:r>
      <w:r>
        <w:rPr>
          <w:lang w:val="en-US"/>
        </w:rPr>
        <w:instrText xml:space="preserve"> REF _Ref314324225 \h </w:instrText>
      </w:r>
      <w:r w:rsidR="00B255CA">
        <w:rPr>
          <w:lang w:val="en-US"/>
        </w:rPr>
      </w:r>
      <w:r w:rsidR="00B255CA">
        <w:rPr>
          <w:lang w:val="en-US"/>
        </w:rPr>
        <w:fldChar w:fldCharType="separate"/>
      </w:r>
      <w:r w:rsidRPr="009D1B38">
        <w:rPr>
          <w:lang w:val="en-US"/>
        </w:rPr>
        <w:t xml:space="preserve">Figure </w:t>
      </w:r>
      <w:r>
        <w:rPr>
          <w:noProof/>
          <w:lang w:val="en-US"/>
        </w:rPr>
        <w:t>14</w:t>
      </w:r>
      <w:r w:rsidR="00B255CA">
        <w:rPr>
          <w:lang w:val="en-US"/>
        </w:rPr>
        <w:fldChar w:fldCharType="end"/>
      </w:r>
      <w:r w:rsidRPr="00683016">
        <w:rPr>
          <w:lang w:val="en-US"/>
        </w:rPr>
        <w:t>.</w:t>
      </w:r>
    </w:p>
    <w:p w:rsidR="00AE4843" w:rsidRDefault="00AE4843" w:rsidP="001C59BC">
      <w:r>
        <w:rPr>
          <w:noProof/>
        </w:rPr>
        <w:drawing>
          <wp:inline distT="0" distB="0" distL="0" distR="0">
            <wp:extent cx="5612130" cy="82169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612130" cy="821690"/>
                    </a:xfrm>
                    <a:prstGeom prst="rect">
                      <a:avLst/>
                    </a:prstGeom>
                  </pic:spPr>
                </pic:pic>
              </a:graphicData>
            </a:graphic>
          </wp:inline>
        </w:drawing>
      </w:r>
    </w:p>
    <w:p w:rsidR="004648B5" w:rsidRPr="009D1B38" w:rsidRDefault="004648B5" w:rsidP="004648B5">
      <w:pPr>
        <w:pStyle w:val="Epgrafe"/>
        <w:jc w:val="center"/>
        <w:rPr>
          <w:lang w:val="en-US"/>
        </w:rPr>
      </w:pPr>
      <w:bookmarkStart w:id="66" w:name="_Ref314324225"/>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14</w:t>
      </w:r>
      <w:r w:rsidR="00B255CA" w:rsidRPr="009D1B38">
        <w:rPr>
          <w:lang w:val="en-US"/>
        </w:rPr>
        <w:fldChar w:fldCharType="end"/>
      </w:r>
      <w:bookmarkEnd w:id="66"/>
      <w:r w:rsidRPr="009D1B38">
        <w:rPr>
          <w:lang w:val="en-US"/>
        </w:rPr>
        <w:t>.</w:t>
      </w:r>
      <w:proofErr w:type="gramEnd"/>
      <w:r w:rsidRPr="009D1B38">
        <w:rPr>
          <w:lang w:val="en-US"/>
        </w:rPr>
        <w:t xml:space="preserve"> </w:t>
      </w:r>
      <w:r w:rsidRPr="00683016">
        <w:rPr>
          <w:lang w:val="en-US"/>
        </w:rPr>
        <w:t>Byte oriented operations format</w:t>
      </w:r>
      <w:r w:rsidRPr="002D7F92">
        <w:rPr>
          <w:lang w:val="en-US"/>
        </w:rPr>
        <w:t>.</w:t>
      </w:r>
    </w:p>
    <w:p w:rsidR="004648B5" w:rsidRPr="00683016" w:rsidRDefault="004648B5" w:rsidP="004648B5">
      <w:pPr>
        <w:rPr>
          <w:lang w:val="en-US"/>
        </w:rPr>
      </w:pPr>
      <w:r w:rsidRPr="00683016">
        <w:rPr>
          <w:lang w:val="en-US"/>
        </w:rPr>
        <w:t xml:space="preserve">The meaning </w:t>
      </w:r>
      <w:proofErr w:type="spellStart"/>
      <w:r w:rsidRPr="00683016">
        <w:rPr>
          <w:lang w:val="en-US"/>
        </w:rPr>
        <w:t>nof</w:t>
      </w:r>
      <w:proofErr w:type="spellEnd"/>
      <w:r w:rsidRPr="00683016">
        <w:rPr>
          <w:lang w:val="en-US"/>
        </w:rPr>
        <w:t xml:space="preserve"> each section is shown next:</w:t>
      </w:r>
    </w:p>
    <w:p w:rsidR="004648B5" w:rsidRPr="00683016" w:rsidRDefault="004648B5" w:rsidP="004648B5">
      <w:pPr>
        <w:ind w:left="284" w:hanging="284"/>
        <w:rPr>
          <w:lang w:val="en-US"/>
        </w:rPr>
      </w:pPr>
      <w:r w:rsidRPr="00683016">
        <w:rPr>
          <w:b/>
          <w:i/>
          <w:lang w:val="en-US"/>
        </w:rPr>
        <w:t>OPCODE:</w:t>
      </w:r>
      <w:r w:rsidRPr="00683016">
        <w:rPr>
          <w:lang w:val="en-US"/>
        </w:rPr>
        <w:t xml:space="preserve"> The instructions in this format use 6 bits for operation code of the instructions. The control unit is based in this code in order to decode the instructions.</w:t>
      </w:r>
    </w:p>
    <w:p w:rsidR="004648B5" w:rsidRDefault="004648B5" w:rsidP="004648B5">
      <w:pPr>
        <w:ind w:left="284" w:hanging="284"/>
      </w:pPr>
      <w:proofErr w:type="gramStart"/>
      <w:r w:rsidRPr="00683016">
        <w:rPr>
          <w:b/>
          <w:i/>
          <w:lang w:val="en-US"/>
        </w:rPr>
        <w:t>F(</w:t>
      </w:r>
      <w:proofErr w:type="gramEnd"/>
      <w:r w:rsidRPr="00683016">
        <w:rPr>
          <w:b/>
          <w:i/>
          <w:lang w:val="en-US"/>
        </w:rPr>
        <w:t>FILE#):</w:t>
      </w:r>
      <w:r w:rsidRPr="00683016">
        <w:rPr>
          <w:lang w:val="en-US"/>
        </w:rPr>
        <w:t xml:space="preserve"> As earlier mentioned, these 8 bits are used to address the data memory position (</w:t>
      </w:r>
      <w:r>
        <w:rPr>
          <w:lang w:val="en-US"/>
        </w:rPr>
        <w:t>register</w:t>
      </w:r>
      <w:r w:rsidRPr="00683016">
        <w:rPr>
          <w:lang w:val="en-US"/>
        </w:rPr>
        <w:t>)</w:t>
      </w:r>
      <w:r>
        <w:rPr>
          <w:lang w:val="en-US"/>
        </w:rPr>
        <w:t xml:space="preserve"> accessed by each instruction</w:t>
      </w:r>
      <w:r w:rsidRPr="00683016">
        <w:rPr>
          <w:lang w:val="en-US"/>
        </w:rPr>
        <w:t xml:space="preserve">.  </w:t>
      </w:r>
      <w:r>
        <w:rPr>
          <w:lang w:val="en-US"/>
        </w:rPr>
        <w:t xml:space="preserve">This format allows </w:t>
      </w:r>
      <w:proofErr w:type="gramStart"/>
      <w:r>
        <w:rPr>
          <w:lang w:val="en-US"/>
        </w:rPr>
        <w:t>to carry</w:t>
      </w:r>
      <w:proofErr w:type="gramEnd"/>
      <w:r>
        <w:rPr>
          <w:lang w:val="en-US"/>
        </w:rPr>
        <w:t xml:space="preserve"> out two addressing operations</w:t>
      </w:r>
      <w:r>
        <w:t>:</w:t>
      </w:r>
    </w:p>
    <w:p w:rsidR="004648B5" w:rsidRPr="00F17F7F" w:rsidRDefault="004648B5" w:rsidP="004648B5">
      <w:pPr>
        <w:pStyle w:val="Prrafodelista"/>
        <w:numPr>
          <w:ilvl w:val="0"/>
          <w:numId w:val="21"/>
        </w:numPr>
        <w:rPr>
          <w:lang w:val="en-US"/>
        </w:rPr>
      </w:pPr>
      <w:r w:rsidRPr="00F17F7F">
        <w:rPr>
          <w:lang w:val="en-US"/>
        </w:rPr>
        <w:t xml:space="preserve">Through register BSR, this operand indicates the lower weight bits of the address, which is completed with the BSR 4 bits. </w:t>
      </w:r>
    </w:p>
    <w:p w:rsidR="004648B5" w:rsidRPr="00F17F7F" w:rsidRDefault="004648B5" w:rsidP="004648B5">
      <w:pPr>
        <w:pStyle w:val="Prrafodelista"/>
        <w:numPr>
          <w:ilvl w:val="0"/>
          <w:numId w:val="21"/>
        </w:numPr>
        <w:rPr>
          <w:lang w:val="en-US"/>
        </w:rPr>
      </w:pPr>
      <w:r w:rsidRPr="00F17F7F">
        <w:rPr>
          <w:lang w:val="en-US"/>
        </w:rPr>
        <w:t xml:space="preserve">Through the access bank to access the 128 first or last memory positions. </w:t>
      </w:r>
    </w:p>
    <w:p w:rsidR="004648B5" w:rsidRPr="00F17F7F" w:rsidRDefault="004648B5" w:rsidP="004648B5">
      <w:pPr>
        <w:ind w:left="284" w:hanging="284"/>
        <w:rPr>
          <w:lang w:val="en-US"/>
        </w:rPr>
      </w:pPr>
      <w:proofErr w:type="gramStart"/>
      <w:r w:rsidRPr="00F17F7F">
        <w:rPr>
          <w:b/>
          <w:i/>
          <w:lang w:val="en-US"/>
        </w:rPr>
        <w:t>d</w:t>
      </w:r>
      <w:proofErr w:type="gramEnd"/>
      <w:r w:rsidRPr="00F17F7F">
        <w:rPr>
          <w:b/>
          <w:i/>
          <w:lang w:val="en-US"/>
        </w:rPr>
        <w:t>:</w:t>
      </w:r>
      <w:r w:rsidRPr="00F17F7F">
        <w:rPr>
          <w:lang w:val="en-US"/>
        </w:rPr>
        <w:t xml:space="preserve"> This 1 bit operand allows to set the target of an instruction:</w:t>
      </w:r>
    </w:p>
    <w:p w:rsidR="004648B5" w:rsidRPr="00F17F7F" w:rsidRDefault="004648B5" w:rsidP="004648B5">
      <w:pPr>
        <w:pStyle w:val="Prrafodelista"/>
        <w:numPr>
          <w:ilvl w:val="0"/>
          <w:numId w:val="22"/>
        </w:numPr>
        <w:rPr>
          <w:lang w:val="en-US"/>
        </w:rPr>
      </w:pPr>
      <w:r w:rsidRPr="00F17F7F">
        <w:rPr>
          <w:lang w:val="en-US"/>
        </w:rPr>
        <w:t xml:space="preserve">d=0 </w:t>
      </w:r>
      <w:r>
        <w:sym w:font="Wingdings" w:char="F0E0"/>
      </w:r>
      <w:r w:rsidRPr="00F17F7F">
        <w:rPr>
          <w:lang w:val="en-US"/>
        </w:rPr>
        <w:t xml:space="preserve"> the instruction result is stored in the working register W.</w:t>
      </w:r>
    </w:p>
    <w:p w:rsidR="004648B5" w:rsidRDefault="004648B5" w:rsidP="004648B5">
      <w:pPr>
        <w:pStyle w:val="Prrafodelista"/>
        <w:numPr>
          <w:ilvl w:val="0"/>
          <w:numId w:val="22"/>
        </w:numPr>
      </w:pPr>
      <w:r w:rsidRPr="00A80581">
        <w:rPr>
          <w:lang w:val="en-US"/>
        </w:rPr>
        <w:t xml:space="preserve">d=1 </w:t>
      </w:r>
      <w:r>
        <w:sym w:font="Wingdings" w:char="F0E0"/>
      </w:r>
      <w:r w:rsidRPr="00A80581">
        <w:rPr>
          <w:lang w:val="en-US"/>
        </w:rPr>
        <w:t xml:space="preserve"> the instruction result is stored in the memory position addressed by the instruction. </w:t>
      </w:r>
      <w:proofErr w:type="spellStart"/>
      <w:r>
        <w:t>This</w:t>
      </w:r>
      <w:proofErr w:type="spellEnd"/>
      <w:r>
        <w:t xml:space="preserve"> </w:t>
      </w:r>
      <w:proofErr w:type="spellStart"/>
      <w:r>
        <w:t>is</w:t>
      </w:r>
      <w:proofErr w:type="spellEnd"/>
      <w:r>
        <w:t xml:space="preserve"> de default </w:t>
      </w:r>
      <w:proofErr w:type="spellStart"/>
      <w:r>
        <w:t>option</w:t>
      </w:r>
      <w:proofErr w:type="spellEnd"/>
      <w:r>
        <w:t>.</w:t>
      </w:r>
    </w:p>
    <w:p w:rsidR="004648B5" w:rsidRPr="00F17F7F" w:rsidRDefault="004648B5" w:rsidP="004648B5">
      <w:pPr>
        <w:ind w:left="284" w:hanging="284"/>
        <w:rPr>
          <w:lang w:val="en-US"/>
        </w:rPr>
      </w:pPr>
      <w:proofErr w:type="gramStart"/>
      <w:r w:rsidRPr="00F17F7F">
        <w:rPr>
          <w:b/>
          <w:i/>
          <w:lang w:val="en-US"/>
        </w:rPr>
        <w:t>a</w:t>
      </w:r>
      <w:proofErr w:type="gramEnd"/>
      <w:r w:rsidRPr="00F17F7F">
        <w:rPr>
          <w:b/>
          <w:i/>
          <w:lang w:val="en-US"/>
        </w:rPr>
        <w:t>:</w:t>
      </w:r>
      <w:r w:rsidRPr="00F17F7F">
        <w:rPr>
          <w:lang w:val="en-US"/>
        </w:rPr>
        <w:t xml:space="preserve"> This operand allows to select the instruction addressing mode:</w:t>
      </w:r>
    </w:p>
    <w:p w:rsidR="004648B5" w:rsidRDefault="004648B5" w:rsidP="004648B5">
      <w:pPr>
        <w:pStyle w:val="Prrafodelista"/>
        <w:numPr>
          <w:ilvl w:val="0"/>
          <w:numId w:val="23"/>
        </w:numPr>
      </w:pPr>
      <w:r w:rsidRPr="00A80581">
        <w:rPr>
          <w:lang w:val="en-US"/>
        </w:rPr>
        <w:t xml:space="preserve">a=0 </w:t>
      </w:r>
      <w:r>
        <w:sym w:font="Wingdings" w:char="F0E0"/>
      </w:r>
      <w:r w:rsidRPr="00A80581">
        <w:rPr>
          <w:lang w:val="en-US"/>
        </w:rPr>
        <w:t xml:space="preserve"> addressing through the access bank. </w:t>
      </w:r>
      <w:r>
        <w:t xml:space="preserve">Default </w:t>
      </w:r>
      <w:proofErr w:type="spellStart"/>
      <w:r>
        <w:t>option</w:t>
      </w:r>
      <w:proofErr w:type="spellEnd"/>
      <w:r>
        <w:t>.</w:t>
      </w:r>
    </w:p>
    <w:p w:rsidR="004648B5" w:rsidRPr="00F17F7F" w:rsidRDefault="004648B5" w:rsidP="004648B5">
      <w:pPr>
        <w:pStyle w:val="Prrafodelista"/>
        <w:numPr>
          <w:ilvl w:val="0"/>
          <w:numId w:val="23"/>
        </w:numPr>
        <w:rPr>
          <w:lang w:val="en-US"/>
        </w:rPr>
      </w:pPr>
      <w:r w:rsidRPr="00F17F7F">
        <w:rPr>
          <w:lang w:val="en-US"/>
        </w:rPr>
        <w:t xml:space="preserve">a=1 </w:t>
      </w:r>
      <w:r>
        <w:sym w:font="Wingdings" w:char="F0E0"/>
      </w:r>
      <w:r w:rsidRPr="00F17F7F">
        <w:rPr>
          <w:lang w:val="en-US"/>
        </w:rPr>
        <w:t xml:space="preserve"> addressing through the BSR register.</w:t>
      </w:r>
    </w:p>
    <w:p w:rsidR="004648B5" w:rsidRPr="00F17F7F" w:rsidRDefault="004648B5" w:rsidP="004648B5">
      <w:pPr>
        <w:rPr>
          <w:lang w:val="en-US"/>
        </w:rPr>
      </w:pPr>
      <w:r w:rsidRPr="00F17F7F">
        <w:rPr>
          <w:lang w:val="en-US"/>
        </w:rPr>
        <w:t>The assembler syntax is the following:</w:t>
      </w:r>
    </w:p>
    <w:p w:rsidR="004648B5" w:rsidRPr="00847E5C" w:rsidRDefault="004648B5" w:rsidP="004648B5">
      <w:pPr>
        <w:rPr>
          <w:lang w:val="en-US"/>
        </w:rPr>
      </w:pPr>
      <w:r w:rsidRPr="00F17F7F">
        <w:rPr>
          <w:lang w:val="en-US"/>
        </w:rPr>
        <w:tab/>
      </w:r>
      <w:r w:rsidRPr="00F17F7F">
        <w:rPr>
          <w:lang w:val="en-US"/>
        </w:rPr>
        <w:tab/>
      </w:r>
      <w:proofErr w:type="spellStart"/>
      <w:r w:rsidRPr="00847E5C">
        <w:rPr>
          <w:lang w:val="en-US"/>
        </w:rPr>
        <w:t>Cod_Operation</w:t>
      </w:r>
      <w:proofErr w:type="spellEnd"/>
      <w:r w:rsidRPr="00847E5C">
        <w:rPr>
          <w:lang w:val="en-US"/>
        </w:rPr>
        <w:tab/>
      </w:r>
      <w:r w:rsidRPr="00847E5C">
        <w:rPr>
          <w:lang w:val="en-US"/>
        </w:rPr>
        <w:tab/>
      </w:r>
      <w:proofErr w:type="spellStart"/>
      <w:r w:rsidRPr="00847E5C">
        <w:rPr>
          <w:lang w:val="en-US"/>
        </w:rPr>
        <w:t>Reg_Addr</w:t>
      </w:r>
      <w:proofErr w:type="spellEnd"/>
      <w:r w:rsidRPr="00847E5C">
        <w:rPr>
          <w:lang w:val="en-US"/>
        </w:rPr>
        <w:t>, d, a</w:t>
      </w:r>
    </w:p>
    <w:p w:rsidR="004648B5" w:rsidRPr="00A80581" w:rsidRDefault="004648B5" w:rsidP="004648B5">
      <w:pPr>
        <w:rPr>
          <w:lang w:val="en-US"/>
        </w:rPr>
      </w:pPr>
      <w:r w:rsidRPr="00A80581">
        <w:rPr>
          <w:lang w:val="en-US"/>
        </w:rPr>
        <w:lastRenderedPageBreak/>
        <w:t>Example:</w:t>
      </w:r>
    </w:p>
    <w:p w:rsidR="004648B5" w:rsidRPr="00F17F7F" w:rsidRDefault="004648B5" w:rsidP="004648B5">
      <w:pPr>
        <w:ind w:left="1701" w:hanging="1134"/>
        <w:rPr>
          <w:lang w:val="en-US"/>
        </w:rPr>
      </w:pPr>
      <w:proofErr w:type="spellStart"/>
      <w:proofErr w:type="gramStart"/>
      <w:r w:rsidRPr="00F17F7F">
        <w:rPr>
          <w:lang w:val="en-US"/>
        </w:rPr>
        <w:t>andwf</w:t>
      </w:r>
      <w:proofErr w:type="spellEnd"/>
      <w:proofErr w:type="gramEnd"/>
      <w:r w:rsidRPr="00F17F7F">
        <w:rPr>
          <w:lang w:val="en-US"/>
        </w:rPr>
        <w:t xml:space="preserve"> </w:t>
      </w:r>
      <w:r w:rsidRPr="00F17F7F">
        <w:rPr>
          <w:lang w:val="en-US"/>
        </w:rPr>
        <w:tab/>
        <w:t xml:space="preserve">0xF3, 1, 0 </w:t>
      </w:r>
      <w:r>
        <w:sym w:font="Wingdings" w:char="F0E0"/>
      </w:r>
      <w:r w:rsidRPr="00F17F7F">
        <w:rPr>
          <w:lang w:val="en-US"/>
        </w:rPr>
        <w:t xml:space="preserve"> The instruction carries out the AND logical operation between the working register w and the contents of the register 0x018 </w:t>
      </w:r>
      <w:r>
        <w:rPr>
          <w:lang w:val="en-US"/>
        </w:rPr>
        <w:t>in the data memory</w:t>
      </w:r>
      <w:r w:rsidRPr="00F17F7F">
        <w:rPr>
          <w:lang w:val="en-US"/>
        </w:rPr>
        <w:t xml:space="preserve"> (a=0) </w:t>
      </w:r>
      <w:r>
        <w:rPr>
          <w:lang w:val="en-US"/>
        </w:rPr>
        <w:t>and it stores the result in the register</w:t>
      </w:r>
      <w:r w:rsidRPr="00F17F7F">
        <w:rPr>
          <w:lang w:val="en-US"/>
        </w:rPr>
        <w:t xml:space="preserve"> 0x018 (d=0).</w:t>
      </w:r>
    </w:p>
    <w:p w:rsidR="004648B5" w:rsidRPr="00F17F7F" w:rsidRDefault="004648B5" w:rsidP="004648B5">
      <w:pPr>
        <w:rPr>
          <w:lang w:val="en-US"/>
        </w:rPr>
      </w:pPr>
      <w:r w:rsidRPr="00F17F7F">
        <w:rPr>
          <w:lang w:val="en-US"/>
        </w:rPr>
        <w:t xml:space="preserve">The set of instructions in this category are </w:t>
      </w:r>
      <w:r>
        <w:rPr>
          <w:lang w:val="en-US"/>
        </w:rPr>
        <w:t>shown</w:t>
      </w:r>
      <w:r w:rsidRPr="00F17F7F">
        <w:rPr>
          <w:lang w:val="en-US"/>
        </w:rPr>
        <w:t xml:space="preserve"> in</w:t>
      </w:r>
      <w:r>
        <w:rPr>
          <w:lang w:val="en-US"/>
        </w:rPr>
        <w:t xml:space="preserve"> </w:t>
      </w:r>
      <w:r w:rsidR="00B255CA">
        <w:rPr>
          <w:lang w:val="en-US"/>
        </w:rPr>
        <w:fldChar w:fldCharType="begin"/>
      </w:r>
      <w:r>
        <w:rPr>
          <w:lang w:val="en-US"/>
        </w:rPr>
        <w:instrText xml:space="preserve"> REF _Ref314324791 \h </w:instrText>
      </w:r>
      <w:r w:rsidR="00B255CA">
        <w:rPr>
          <w:lang w:val="en-US"/>
        </w:rPr>
      </w:r>
      <w:r w:rsidR="00B255CA">
        <w:rPr>
          <w:lang w:val="en-US"/>
        </w:rPr>
        <w:fldChar w:fldCharType="separate"/>
      </w:r>
      <w:r w:rsidRPr="00C3776B">
        <w:rPr>
          <w:lang w:val="en-US"/>
        </w:rPr>
        <w:t xml:space="preserve">Table </w:t>
      </w:r>
      <w:r>
        <w:rPr>
          <w:noProof/>
          <w:lang w:val="en-US"/>
        </w:rPr>
        <w:t>10</w:t>
      </w:r>
      <w:r w:rsidR="00B255CA">
        <w:rPr>
          <w:lang w:val="en-US"/>
        </w:rPr>
        <w:fldChar w:fldCharType="end"/>
      </w:r>
      <w:r w:rsidRPr="00F17F7F">
        <w:rPr>
          <w:lang w:val="en-US"/>
        </w:rPr>
        <w:t>.</w:t>
      </w:r>
    </w:p>
    <w:p w:rsidR="00847E5C" w:rsidRDefault="00847E5C" w:rsidP="001C59BC">
      <w:r>
        <w:rPr>
          <w:noProof/>
        </w:rPr>
        <w:drawing>
          <wp:inline distT="0" distB="0" distL="0" distR="0">
            <wp:extent cx="5612130" cy="4701540"/>
            <wp:effectExtent l="0" t="0" r="762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612130" cy="4701540"/>
                    </a:xfrm>
                    <a:prstGeom prst="rect">
                      <a:avLst/>
                    </a:prstGeom>
                  </pic:spPr>
                </pic:pic>
              </a:graphicData>
            </a:graphic>
          </wp:inline>
        </w:drawing>
      </w:r>
    </w:p>
    <w:p w:rsidR="004648B5" w:rsidRPr="00C3776B" w:rsidRDefault="004648B5" w:rsidP="004648B5">
      <w:pPr>
        <w:pStyle w:val="Epgrafe"/>
        <w:jc w:val="center"/>
        <w:rPr>
          <w:lang w:val="en-US"/>
        </w:rPr>
      </w:pPr>
      <w:bookmarkStart w:id="67" w:name="_Ref314324791"/>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10</w:t>
      </w:r>
      <w:r w:rsidR="00B255CA" w:rsidRPr="003D6FB1">
        <w:rPr>
          <w:lang w:val="en-US"/>
        </w:rPr>
        <w:fldChar w:fldCharType="end"/>
      </w:r>
      <w:bookmarkEnd w:id="67"/>
      <w:r w:rsidRPr="00C3776B">
        <w:rPr>
          <w:lang w:val="en-US"/>
        </w:rPr>
        <w:t>.</w:t>
      </w:r>
      <w:proofErr w:type="gramEnd"/>
      <w:r w:rsidRPr="00C3776B">
        <w:rPr>
          <w:lang w:val="en-US"/>
        </w:rPr>
        <w:t xml:space="preserve"> </w:t>
      </w:r>
      <w:r w:rsidRPr="00F17F7F">
        <w:rPr>
          <w:lang w:val="en-US"/>
        </w:rPr>
        <w:t>Byte oriented instruction set</w:t>
      </w:r>
      <w:r w:rsidRPr="00C3776B">
        <w:rPr>
          <w:lang w:val="en-US"/>
        </w:rPr>
        <w:t>.</w:t>
      </w:r>
    </w:p>
    <w:p w:rsidR="004648B5" w:rsidRPr="00F17F7F" w:rsidRDefault="004648B5" w:rsidP="004648B5">
      <w:pPr>
        <w:rPr>
          <w:lang w:val="en-US"/>
        </w:rPr>
      </w:pPr>
      <w:r w:rsidRPr="00F17F7F">
        <w:rPr>
          <w:lang w:val="en-US"/>
        </w:rPr>
        <w:t xml:space="preserve">As shown in </w:t>
      </w:r>
      <w:r w:rsidR="00B255CA">
        <w:fldChar w:fldCharType="begin"/>
      </w:r>
      <w:r w:rsidRPr="00F17F7F">
        <w:rPr>
          <w:lang w:val="en-US"/>
        </w:rPr>
        <w:instrText xml:space="preserve"> REF _Ref314324791 \h </w:instrText>
      </w:r>
      <w:r w:rsidR="00B255CA">
        <w:fldChar w:fldCharType="separate"/>
      </w:r>
      <w:r w:rsidRPr="00C3776B">
        <w:rPr>
          <w:lang w:val="en-US"/>
        </w:rPr>
        <w:t xml:space="preserve">Table </w:t>
      </w:r>
      <w:r>
        <w:rPr>
          <w:noProof/>
          <w:lang w:val="en-US"/>
        </w:rPr>
        <w:t>10</w:t>
      </w:r>
      <w:r w:rsidR="00B255CA">
        <w:fldChar w:fldCharType="end"/>
      </w:r>
      <w:r w:rsidRPr="00F17F7F">
        <w:rPr>
          <w:lang w:val="en-US"/>
        </w:rPr>
        <w:t xml:space="preserve">, most of the instructions in this category include two operands, a data memory position and the working register W. </w:t>
      </w:r>
      <w:r>
        <w:rPr>
          <w:lang w:val="en-US"/>
        </w:rPr>
        <w:t xml:space="preserve">They are all the instructions finishing with the characters </w:t>
      </w:r>
      <w:r w:rsidRPr="00F17F7F">
        <w:rPr>
          <w:lang w:val="en-US"/>
        </w:rPr>
        <w:t>“WF”. The instruction execution result can be stored in memory or in register W, through the operand d.</w:t>
      </w:r>
    </w:p>
    <w:p w:rsidR="004648B5" w:rsidRPr="00F17F7F" w:rsidRDefault="004648B5" w:rsidP="004648B5">
      <w:pPr>
        <w:pStyle w:val="Ttulo3"/>
        <w:rPr>
          <w:lang w:val="en-US"/>
        </w:rPr>
      </w:pPr>
      <w:bookmarkStart w:id="68" w:name="_Toc314351019"/>
      <w:bookmarkStart w:id="69" w:name="_Toc315673172"/>
      <w:r w:rsidRPr="00F17F7F">
        <w:rPr>
          <w:lang w:val="en-US"/>
        </w:rPr>
        <w:t>Bit-oriented instructions</w:t>
      </w:r>
      <w:bookmarkEnd w:id="68"/>
      <w:bookmarkEnd w:id="69"/>
    </w:p>
    <w:p w:rsidR="004648B5" w:rsidRPr="00F17F7F" w:rsidRDefault="004648B5" w:rsidP="004648B5">
      <w:pPr>
        <w:rPr>
          <w:lang w:val="en-US"/>
        </w:rPr>
      </w:pPr>
      <w:r w:rsidRPr="00F17F7F">
        <w:rPr>
          <w:lang w:val="en-US"/>
        </w:rPr>
        <w:t xml:space="preserve">They allow </w:t>
      </w:r>
      <w:proofErr w:type="gramStart"/>
      <w:r w:rsidRPr="00F17F7F">
        <w:rPr>
          <w:lang w:val="en-US"/>
        </w:rPr>
        <w:t>to alter</w:t>
      </w:r>
      <w:proofErr w:type="gramEnd"/>
      <w:r w:rsidRPr="00F17F7F">
        <w:rPr>
          <w:lang w:val="en-US"/>
        </w:rPr>
        <w:t xml:space="preserve"> the last bit of a memory position. </w:t>
      </w:r>
      <w:r>
        <w:rPr>
          <w:lang w:val="en-US"/>
        </w:rPr>
        <w:t xml:space="preserve">The result of executing an instruction is stored in the </w:t>
      </w:r>
      <w:proofErr w:type="gramStart"/>
      <w:r>
        <w:rPr>
          <w:lang w:val="en-US"/>
        </w:rPr>
        <w:t>very</w:t>
      </w:r>
      <w:proofErr w:type="gramEnd"/>
      <w:r>
        <w:rPr>
          <w:lang w:val="en-US"/>
        </w:rPr>
        <w:t xml:space="preserve"> addressed memory position. The format of these instructions is shown in </w:t>
      </w:r>
      <w:r w:rsidR="00B255CA">
        <w:rPr>
          <w:lang w:val="en-US"/>
        </w:rPr>
        <w:fldChar w:fldCharType="begin"/>
      </w:r>
      <w:r>
        <w:rPr>
          <w:lang w:val="en-US"/>
        </w:rPr>
        <w:instrText xml:space="preserve"> REF _Ref314325004 \h </w:instrText>
      </w:r>
      <w:r w:rsidR="00B255CA">
        <w:rPr>
          <w:lang w:val="en-US"/>
        </w:rPr>
      </w:r>
      <w:r w:rsidR="00B255CA">
        <w:rPr>
          <w:lang w:val="en-US"/>
        </w:rPr>
        <w:fldChar w:fldCharType="separate"/>
      </w:r>
      <w:r w:rsidRPr="009D1B38">
        <w:rPr>
          <w:lang w:val="en-US"/>
        </w:rPr>
        <w:t xml:space="preserve">Figure </w:t>
      </w:r>
      <w:r>
        <w:rPr>
          <w:noProof/>
          <w:lang w:val="en-US"/>
        </w:rPr>
        <w:t>15</w:t>
      </w:r>
      <w:r w:rsidR="00B255CA">
        <w:rPr>
          <w:lang w:val="en-US"/>
        </w:rPr>
        <w:fldChar w:fldCharType="end"/>
      </w:r>
      <w:r>
        <w:rPr>
          <w:lang w:val="en-US"/>
        </w:rPr>
        <w:t>.</w:t>
      </w:r>
    </w:p>
    <w:p w:rsidR="00CA441B" w:rsidRDefault="00CA441B" w:rsidP="00CA441B"/>
    <w:p w:rsidR="00CA441B" w:rsidRDefault="00CA441B" w:rsidP="00CA441B">
      <w:r>
        <w:rPr>
          <w:noProof/>
        </w:rPr>
        <w:lastRenderedPageBreak/>
        <w:drawing>
          <wp:inline distT="0" distB="0" distL="0" distR="0">
            <wp:extent cx="5612130" cy="75057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612130" cy="750570"/>
                    </a:xfrm>
                    <a:prstGeom prst="rect">
                      <a:avLst/>
                    </a:prstGeom>
                  </pic:spPr>
                </pic:pic>
              </a:graphicData>
            </a:graphic>
          </wp:inline>
        </w:drawing>
      </w:r>
    </w:p>
    <w:p w:rsidR="004648B5" w:rsidRPr="009D1B38" w:rsidRDefault="004648B5" w:rsidP="004648B5">
      <w:pPr>
        <w:pStyle w:val="Epgrafe"/>
        <w:jc w:val="center"/>
        <w:rPr>
          <w:lang w:val="en-US"/>
        </w:rPr>
      </w:pPr>
      <w:bookmarkStart w:id="70" w:name="_Ref314325004"/>
      <w:proofErr w:type="gramStart"/>
      <w:r w:rsidRPr="009D1B38">
        <w:rPr>
          <w:lang w:val="en-US"/>
        </w:rPr>
        <w:t xml:space="preserve">Figure </w:t>
      </w:r>
      <w:r w:rsidR="00B255CA" w:rsidRPr="009D1B38">
        <w:rPr>
          <w:lang w:val="en-US"/>
        </w:rPr>
        <w:fldChar w:fldCharType="begin"/>
      </w:r>
      <w:r w:rsidRPr="009D1B38">
        <w:rPr>
          <w:lang w:val="en-US"/>
        </w:rPr>
        <w:instrText xml:space="preserve"> SEQ Figure \* ARABIC </w:instrText>
      </w:r>
      <w:r w:rsidR="00B255CA" w:rsidRPr="009D1B38">
        <w:rPr>
          <w:lang w:val="en-US"/>
        </w:rPr>
        <w:fldChar w:fldCharType="separate"/>
      </w:r>
      <w:r>
        <w:rPr>
          <w:noProof/>
          <w:lang w:val="en-US"/>
        </w:rPr>
        <w:t>15</w:t>
      </w:r>
      <w:r w:rsidR="00B255CA" w:rsidRPr="009D1B38">
        <w:rPr>
          <w:lang w:val="en-US"/>
        </w:rPr>
        <w:fldChar w:fldCharType="end"/>
      </w:r>
      <w:bookmarkEnd w:id="70"/>
      <w:r w:rsidRPr="009D1B38">
        <w:rPr>
          <w:lang w:val="en-US"/>
        </w:rPr>
        <w:t>.</w:t>
      </w:r>
      <w:proofErr w:type="gramEnd"/>
      <w:r w:rsidRPr="009D1B38">
        <w:rPr>
          <w:lang w:val="en-US"/>
        </w:rPr>
        <w:t xml:space="preserve"> </w:t>
      </w:r>
      <w:r w:rsidRPr="00F17F7F">
        <w:rPr>
          <w:lang w:val="en-US"/>
        </w:rPr>
        <w:t>Bit oriented operations format</w:t>
      </w:r>
      <w:r w:rsidRPr="002D7F92">
        <w:rPr>
          <w:lang w:val="en-US"/>
        </w:rPr>
        <w:t>.</w:t>
      </w:r>
    </w:p>
    <w:p w:rsidR="004648B5" w:rsidRPr="00334EB9" w:rsidRDefault="004648B5" w:rsidP="004648B5">
      <w:pPr>
        <w:rPr>
          <w:lang w:val="en-US"/>
        </w:rPr>
      </w:pPr>
      <w:r>
        <w:rPr>
          <w:lang w:val="en-US"/>
        </w:rPr>
        <w:t>The meaning of each section is shown below</w:t>
      </w:r>
      <w:r w:rsidRPr="00334EB9">
        <w:rPr>
          <w:lang w:val="en-US"/>
        </w:rPr>
        <w:t>:</w:t>
      </w:r>
    </w:p>
    <w:p w:rsidR="004648B5" w:rsidRPr="00334EB9" w:rsidRDefault="004648B5" w:rsidP="004648B5">
      <w:pPr>
        <w:ind w:left="284" w:hanging="284"/>
        <w:rPr>
          <w:lang w:val="en-US"/>
        </w:rPr>
      </w:pPr>
      <w:r w:rsidRPr="00334EB9">
        <w:rPr>
          <w:b/>
          <w:i/>
          <w:lang w:val="en-US"/>
        </w:rPr>
        <w:t>OPCODE:</w:t>
      </w:r>
      <w:r w:rsidRPr="00334EB9">
        <w:rPr>
          <w:lang w:val="en-US"/>
        </w:rPr>
        <w:t xml:space="preserve"> The instructions of this format use 4 bits for the operation code. </w:t>
      </w:r>
    </w:p>
    <w:p w:rsidR="004648B5" w:rsidRPr="00334EB9" w:rsidRDefault="004648B5" w:rsidP="004648B5">
      <w:pPr>
        <w:ind w:left="284" w:hanging="284"/>
        <w:rPr>
          <w:lang w:val="en-US"/>
        </w:rPr>
      </w:pPr>
      <w:proofErr w:type="gramStart"/>
      <w:r w:rsidRPr="00334EB9">
        <w:rPr>
          <w:b/>
          <w:i/>
          <w:lang w:val="en-US"/>
        </w:rPr>
        <w:t>f(</w:t>
      </w:r>
      <w:proofErr w:type="gramEnd"/>
      <w:r w:rsidRPr="00334EB9">
        <w:rPr>
          <w:b/>
          <w:i/>
          <w:lang w:val="en-US"/>
        </w:rPr>
        <w:t>FILE#):</w:t>
      </w:r>
      <w:r w:rsidRPr="00334EB9">
        <w:rPr>
          <w:lang w:val="en-US"/>
        </w:rPr>
        <w:t xml:space="preserve"> As previously mentioned, these 8 bits serve to address the data memory position (register) </w:t>
      </w:r>
      <w:proofErr w:type="spellStart"/>
      <w:r w:rsidRPr="00334EB9">
        <w:rPr>
          <w:lang w:val="en-US"/>
        </w:rPr>
        <w:t>accesed</w:t>
      </w:r>
      <w:proofErr w:type="spellEnd"/>
      <w:r w:rsidRPr="00334EB9">
        <w:rPr>
          <w:lang w:val="en-US"/>
        </w:rPr>
        <w:t xml:space="preserve"> by the instruction. This format allows to carry out two types of addressing, bearing in mind the value introduced by operand a</w:t>
      </w:r>
    </w:p>
    <w:p w:rsidR="004648B5" w:rsidRPr="00334EB9" w:rsidRDefault="004648B5" w:rsidP="004648B5">
      <w:pPr>
        <w:ind w:left="284" w:hanging="284"/>
        <w:rPr>
          <w:lang w:val="en-US"/>
        </w:rPr>
      </w:pPr>
      <w:proofErr w:type="gramStart"/>
      <w:r w:rsidRPr="00334EB9">
        <w:rPr>
          <w:b/>
          <w:i/>
          <w:lang w:val="en-US"/>
        </w:rPr>
        <w:t>a</w:t>
      </w:r>
      <w:proofErr w:type="gramEnd"/>
      <w:r w:rsidRPr="00334EB9">
        <w:rPr>
          <w:b/>
          <w:i/>
          <w:lang w:val="en-US"/>
        </w:rPr>
        <w:t>:</w:t>
      </w:r>
      <w:r w:rsidRPr="00334EB9">
        <w:rPr>
          <w:lang w:val="en-US"/>
        </w:rPr>
        <w:t xml:space="preserve"> This operand allows to select the instruction addressing mode:</w:t>
      </w:r>
    </w:p>
    <w:p w:rsidR="004648B5" w:rsidRDefault="004648B5" w:rsidP="004648B5">
      <w:pPr>
        <w:pStyle w:val="Prrafodelista"/>
        <w:numPr>
          <w:ilvl w:val="0"/>
          <w:numId w:val="23"/>
        </w:numPr>
      </w:pPr>
      <w:r w:rsidRPr="00A80581">
        <w:rPr>
          <w:lang w:val="en-US"/>
        </w:rPr>
        <w:t xml:space="preserve">a=0 </w:t>
      </w:r>
      <w:r>
        <w:sym w:font="Wingdings" w:char="F0E0"/>
      </w:r>
      <w:r w:rsidRPr="00A80581">
        <w:rPr>
          <w:lang w:val="en-US"/>
        </w:rPr>
        <w:t xml:space="preserve"> addressing through the bank access. </w:t>
      </w:r>
      <w:r>
        <w:t xml:space="preserve">Default </w:t>
      </w:r>
      <w:proofErr w:type="spellStart"/>
      <w:r>
        <w:t>option</w:t>
      </w:r>
      <w:proofErr w:type="spellEnd"/>
      <w:r>
        <w:t>.</w:t>
      </w:r>
    </w:p>
    <w:p w:rsidR="004648B5" w:rsidRPr="00334EB9" w:rsidRDefault="004648B5" w:rsidP="004648B5">
      <w:pPr>
        <w:pStyle w:val="Prrafodelista"/>
        <w:numPr>
          <w:ilvl w:val="0"/>
          <w:numId w:val="23"/>
        </w:numPr>
        <w:rPr>
          <w:lang w:val="en-US"/>
        </w:rPr>
      </w:pPr>
      <w:r w:rsidRPr="00334EB9">
        <w:rPr>
          <w:lang w:val="en-US"/>
        </w:rPr>
        <w:t xml:space="preserve">a=1 </w:t>
      </w:r>
      <w:r>
        <w:sym w:font="Wingdings" w:char="F0E0"/>
      </w:r>
      <w:r w:rsidRPr="00334EB9">
        <w:rPr>
          <w:lang w:val="en-US"/>
        </w:rPr>
        <w:t xml:space="preserve"> addressing through BSR register.</w:t>
      </w:r>
    </w:p>
    <w:p w:rsidR="004648B5" w:rsidRPr="00334EB9" w:rsidRDefault="004648B5" w:rsidP="004648B5">
      <w:pPr>
        <w:rPr>
          <w:lang w:val="en-US"/>
        </w:rPr>
      </w:pPr>
      <w:proofErr w:type="gramStart"/>
      <w:r w:rsidRPr="00334EB9">
        <w:rPr>
          <w:b/>
          <w:i/>
          <w:lang w:val="en-US"/>
        </w:rPr>
        <w:t>b(</w:t>
      </w:r>
      <w:proofErr w:type="gramEnd"/>
      <w:r w:rsidRPr="00334EB9">
        <w:rPr>
          <w:b/>
          <w:i/>
          <w:lang w:val="en-US"/>
        </w:rPr>
        <w:t>BIT#):</w:t>
      </w:r>
      <w:r w:rsidRPr="00334EB9">
        <w:rPr>
          <w:lang w:val="en-US"/>
        </w:rPr>
        <w:t xml:space="preserve"> This operand indicates the bit affected by the instruction. </w:t>
      </w:r>
      <w:r>
        <w:rPr>
          <w:lang w:val="en-US"/>
        </w:rPr>
        <w:t xml:space="preserve">It occupies 3 bits that allow </w:t>
      </w:r>
      <w:proofErr w:type="gramStart"/>
      <w:r>
        <w:rPr>
          <w:lang w:val="en-US"/>
        </w:rPr>
        <w:t>to differentiate</w:t>
      </w:r>
      <w:proofErr w:type="gramEnd"/>
      <w:r>
        <w:rPr>
          <w:lang w:val="en-US"/>
        </w:rPr>
        <w:t xml:space="preserve"> the register 8 bits </w:t>
      </w:r>
      <w:r w:rsidRPr="00334EB9">
        <w:rPr>
          <w:lang w:val="en-US"/>
        </w:rPr>
        <w:t>(0-7).</w:t>
      </w:r>
    </w:p>
    <w:p w:rsidR="004648B5" w:rsidRPr="00334EB9" w:rsidRDefault="004648B5" w:rsidP="004648B5">
      <w:pPr>
        <w:rPr>
          <w:lang w:val="en-US"/>
        </w:rPr>
      </w:pPr>
      <w:r>
        <w:rPr>
          <w:lang w:val="en-US"/>
        </w:rPr>
        <w:t>The assembler syntax is the following</w:t>
      </w:r>
      <w:r w:rsidRPr="00334EB9">
        <w:rPr>
          <w:lang w:val="en-US"/>
        </w:rPr>
        <w:t>:</w:t>
      </w:r>
    </w:p>
    <w:p w:rsidR="004648B5" w:rsidRPr="00847E5C" w:rsidRDefault="004648B5" w:rsidP="004648B5">
      <w:pPr>
        <w:rPr>
          <w:lang w:val="en-US"/>
        </w:rPr>
      </w:pPr>
      <w:r w:rsidRPr="00334EB9">
        <w:rPr>
          <w:lang w:val="en-US"/>
        </w:rPr>
        <w:tab/>
      </w:r>
      <w:r w:rsidRPr="00334EB9">
        <w:rPr>
          <w:lang w:val="en-US"/>
        </w:rPr>
        <w:tab/>
      </w:r>
      <w:proofErr w:type="spellStart"/>
      <w:r w:rsidRPr="00847E5C">
        <w:rPr>
          <w:lang w:val="en-US"/>
        </w:rPr>
        <w:t>Cod_Operation</w:t>
      </w:r>
      <w:proofErr w:type="spellEnd"/>
      <w:r w:rsidRPr="00847E5C">
        <w:rPr>
          <w:lang w:val="en-US"/>
        </w:rPr>
        <w:tab/>
      </w:r>
      <w:r w:rsidRPr="00847E5C">
        <w:rPr>
          <w:lang w:val="en-US"/>
        </w:rPr>
        <w:tab/>
      </w:r>
      <w:proofErr w:type="spellStart"/>
      <w:r w:rsidRPr="00847E5C">
        <w:rPr>
          <w:lang w:val="en-US"/>
        </w:rPr>
        <w:t>Reg_Addr</w:t>
      </w:r>
      <w:proofErr w:type="spellEnd"/>
      <w:r w:rsidRPr="00847E5C">
        <w:rPr>
          <w:lang w:val="en-US"/>
        </w:rPr>
        <w:t xml:space="preserve">, </w:t>
      </w:r>
      <w:r>
        <w:rPr>
          <w:lang w:val="en-US"/>
        </w:rPr>
        <w:t>b</w:t>
      </w:r>
      <w:r w:rsidRPr="00847E5C">
        <w:rPr>
          <w:lang w:val="en-US"/>
        </w:rPr>
        <w:t>, a</w:t>
      </w:r>
    </w:p>
    <w:p w:rsidR="004648B5" w:rsidRPr="00A80581" w:rsidRDefault="004648B5" w:rsidP="004648B5">
      <w:pPr>
        <w:rPr>
          <w:lang w:val="en-US"/>
        </w:rPr>
      </w:pPr>
      <w:r w:rsidRPr="00A80581">
        <w:rPr>
          <w:lang w:val="en-US"/>
        </w:rPr>
        <w:t>Example:</w:t>
      </w:r>
    </w:p>
    <w:p w:rsidR="004648B5" w:rsidRPr="00334EB9" w:rsidRDefault="004648B5" w:rsidP="004648B5">
      <w:pPr>
        <w:ind w:left="1701" w:hanging="1134"/>
        <w:rPr>
          <w:lang w:val="en-US"/>
        </w:rPr>
      </w:pPr>
      <w:proofErr w:type="spellStart"/>
      <w:proofErr w:type="gramStart"/>
      <w:r w:rsidRPr="00334EB9">
        <w:rPr>
          <w:lang w:val="en-US"/>
        </w:rPr>
        <w:t>bsf</w:t>
      </w:r>
      <w:proofErr w:type="spellEnd"/>
      <w:proofErr w:type="gramEnd"/>
      <w:r w:rsidRPr="00334EB9">
        <w:rPr>
          <w:lang w:val="en-US"/>
        </w:rPr>
        <w:tab/>
        <w:t xml:space="preserve">0x33, 3, 0 </w:t>
      </w:r>
      <w:r>
        <w:sym w:font="Wingdings" w:char="F0E0"/>
      </w:r>
      <w:r w:rsidRPr="00334EB9">
        <w:rPr>
          <w:lang w:val="en-US"/>
        </w:rPr>
        <w:t xml:space="preserve"> This instruction activates (sets to 1) the 3 bit  (weight 8) </w:t>
      </w:r>
      <w:r>
        <w:rPr>
          <w:lang w:val="en-US"/>
        </w:rPr>
        <w:t xml:space="preserve">of the memory address </w:t>
      </w:r>
      <w:r w:rsidRPr="00334EB9">
        <w:rPr>
          <w:lang w:val="en-US"/>
        </w:rPr>
        <w:t>0x033. The 0 value of the last operand indicates that the data memory addressing is carried out through the access bank.</w:t>
      </w:r>
    </w:p>
    <w:p w:rsidR="00CA441B" w:rsidRPr="004648B5" w:rsidRDefault="004648B5" w:rsidP="004648B5">
      <w:pPr>
        <w:rPr>
          <w:lang w:val="en-US"/>
        </w:rPr>
      </w:pPr>
      <w:r w:rsidRPr="00334EB9">
        <w:rPr>
          <w:lang w:val="en-US"/>
        </w:rPr>
        <w:t xml:space="preserve">The set of instructions encountered in this category are indicated in </w:t>
      </w:r>
      <w:r w:rsidR="00B255CA">
        <w:fldChar w:fldCharType="begin"/>
      </w:r>
      <w:r w:rsidRPr="00334EB9">
        <w:rPr>
          <w:lang w:val="en-US"/>
        </w:rPr>
        <w:instrText xml:space="preserve"> REF _Ref314325434 \h </w:instrText>
      </w:r>
      <w:r w:rsidR="00B255CA">
        <w:fldChar w:fldCharType="separate"/>
      </w:r>
      <w:r w:rsidRPr="00C3776B">
        <w:rPr>
          <w:lang w:val="en-US"/>
        </w:rPr>
        <w:t xml:space="preserve">Table </w:t>
      </w:r>
      <w:r>
        <w:rPr>
          <w:noProof/>
          <w:lang w:val="en-US"/>
        </w:rPr>
        <w:t>11</w:t>
      </w:r>
      <w:r w:rsidR="00B255CA">
        <w:fldChar w:fldCharType="end"/>
      </w:r>
      <w:r w:rsidRPr="00334EB9">
        <w:rPr>
          <w:lang w:val="en-US"/>
        </w:rPr>
        <w:t>.</w:t>
      </w:r>
    </w:p>
    <w:p w:rsidR="00CA441B" w:rsidRDefault="00CA441B" w:rsidP="00CA441B">
      <w:r>
        <w:rPr>
          <w:noProof/>
        </w:rPr>
        <w:drawing>
          <wp:inline distT="0" distB="0" distL="0" distR="0">
            <wp:extent cx="5612130" cy="80645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612130" cy="806450"/>
                    </a:xfrm>
                    <a:prstGeom prst="rect">
                      <a:avLst/>
                    </a:prstGeom>
                  </pic:spPr>
                </pic:pic>
              </a:graphicData>
            </a:graphic>
          </wp:inline>
        </w:drawing>
      </w:r>
    </w:p>
    <w:p w:rsidR="004648B5" w:rsidRPr="00C3776B" w:rsidRDefault="004648B5" w:rsidP="004648B5">
      <w:pPr>
        <w:pStyle w:val="Epgrafe"/>
        <w:jc w:val="center"/>
        <w:rPr>
          <w:lang w:val="en-US"/>
        </w:rPr>
      </w:pPr>
      <w:bookmarkStart w:id="71" w:name="_Ref314325434"/>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11</w:t>
      </w:r>
      <w:r w:rsidR="00B255CA" w:rsidRPr="003D6FB1">
        <w:rPr>
          <w:lang w:val="en-US"/>
        </w:rPr>
        <w:fldChar w:fldCharType="end"/>
      </w:r>
      <w:bookmarkEnd w:id="71"/>
      <w:r w:rsidRPr="00C3776B">
        <w:rPr>
          <w:lang w:val="en-US"/>
        </w:rPr>
        <w:t>.</w:t>
      </w:r>
      <w:proofErr w:type="gramEnd"/>
      <w:r w:rsidRPr="00C3776B">
        <w:rPr>
          <w:lang w:val="en-US"/>
        </w:rPr>
        <w:t xml:space="preserve"> </w:t>
      </w:r>
      <w:r w:rsidRPr="00F17F7F">
        <w:rPr>
          <w:lang w:val="en-US"/>
        </w:rPr>
        <w:t>Byte oriented instruction set</w:t>
      </w:r>
      <w:r w:rsidRPr="00C3776B">
        <w:rPr>
          <w:lang w:val="en-US"/>
        </w:rPr>
        <w:t>.</w:t>
      </w:r>
    </w:p>
    <w:p w:rsidR="004648B5" w:rsidRPr="00334EB9" w:rsidRDefault="004648B5" w:rsidP="004648B5">
      <w:pPr>
        <w:rPr>
          <w:lang w:val="en-US"/>
        </w:rPr>
      </w:pPr>
      <w:r>
        <w:rPr>
          <w:lang w:val="en-US"/>
        </w:rPr>
        <w:t xml:space="preserve">Within the bit-oriented operations, there are two instructions that allow to implement the conditional structures and thus to take decisions. </w:t>
      </w:r>
      <w:r w:rsidRPr="00334EB9">
        <w:rPr>
          <w:lang w:val="en-US"/>
        </w:rPr>
        <w:t>The instructions “</w:t>
      </w:r>
      <w:proofErr w:type="spellStart"/>
      <w:r w:rsidRPr="00334EB9">
        <w:rPr>
          <w:lang w:val="en-US"/>
        </w:rPr>
        <w:t>btfsc</w:t>
      </w:r>
      <w:proofErr w:type="spellEnd"/>
      <w:r w:rsidRPr="00334EB9">
        <w:rPr>
          <w:lang w:val="en-US"/>
        </w:rPr>
        <w:t>” and “</w:t>
      </w:r>
      <w:proofErr w:type="spellStart"/>
      <w:r w:rsidRPr="00334EB9">
        <w:rPr>
          <w:lang w:val="en-US"/>
        </w:rPr>
        <w:t>btfss</w:t>
      </w:r>
      <w:proofErr w:type="spellEnd"/>
      <w:r w:rsidRPr="00334EB9">
        <w:rPr>
          <w:lang w:val="en-US"/>
        </w:rPr>
        <w:t>”, which in the family 16 PIC were the only way to include conditional structures, allow to test a register bit and jump to the next instruction in case that such bit is active (</w:t>
      </w:r>
      <w:proofErr w:type="spellStart"/>
      <w:r w:rsidRPr="00334EB9">
        <w:rPr>
          <w:lang w:val="en-US"/>
        </w:rPr>
        <w:t>btfss</w:t>
      </w:r>
      <w:proofErr w:type="spellEnd"/>
      <w:r w:rsidRPr="00334EB9">
        <w:rPr>
          <w:lang w:val="en-US"/>
        </w:rPr>
        <w:t>) o</w:t>
      </w:r>
      <w:r>
        <w:rPr>
          <w:lang w:val="en-US"/>
        </w:rPr>
        <w:t>r</w:t>
      </w:r>
      <w:r w:rsidRPr="00334EB9">
        <w:rPr>
          <w:lang w:val="en-US"/>
        </w:rPr>
        <w:t xml:space="preserve"> inactiv</w:t>
      </w:r>
      <w:r>
        <w:rPr>
          <w:lang w:val="en-US"/>
        </w:rPr>
        <w:t>e</w:t>
      </w:r>
      <w:r w:rsidRPr="00334EB9">
        <w:rPr>
          <w:lang w:val="en-US"/>
        </w:rPr>
        <w:t xml:space="preserve"> (</w:t>
      </w:r>
      <w:proofErr w:type="spellStart"/>
      <w:r w:rsidRPr="00334EB9">
        <w:rPr>
          <w:lang w:val="en-US"/>
        </w:rPr>
        <w:t>btfsc</w:t>
      </w:r>
      <w:proofErr w:type="spellEnd"/>
      <w:r w:rsidRPr="00334EB9">
        <w:rPr>
          <w:lang w:val="en-US"/>
        </w:rPr>
        <w:t xml:space="preserve">). </w:t>
      </w:r>
    </w:p>
    <w:p w:rsidR="004648B5" w:rsidRPr="00BD2DD7" w:rsidRDefault="004648B5" w:rsidP="004648B5">
      <w:pPr>
        <w:rPr>
          <w:lang w:val="en-US"/>
        </w:rPr>
      </w:pPr>
      <w:r>
        <w:rPr>
          <w:lang w:val="en-US"/>
        </w:rPr>
        <w:t>Example</w:t>
      </w:r>
      <w:r w:rsidRPr="00BD2DD7">
        <w:rPr>
          <w:lang w:val="en-US"/>
        </w:rPr>
        <w:t>:</w:t>
      </w:r>
    </w:p>
    <w:p w:rsidR="00C50DF7" w:rsidRPr="00BD2DD7" w:rsidRDefault="00C50DF7" w:rsidP="0084226E">
      <w:pPr>
        <w:rPr>
          <w:lang w:val="en-US"/>
        </w:rPr>
      </w:pPr>
    </w:p>
    <w:p w:rsidR="00C50DF7" w:rsidRPr="00C50DF7" w:rsidRDefault="00C50DF7" w:rsidP="00C50DF7">
      <w:pPr>
        <w:ind w:left="1560"/>
        <w:rPr>
          <w:sz w:val="18"/>
          <w:szCs w:val="18"/>
          <w:lang w:val="en-US"/>
        </w:rPr>
      </w:pPr>
      <w:proofErr w:type="spellStart"/>
      <w:r w:rsidRPr="00C50DF7">
        <w:rPr>
          <w:sz w:val="18"/>
          <w:szCs w:val="18"/>
          <w:lang w:val="en-US"/>
        </w:rPr>
        <w:t>movlw</w:t>
      </w:r>
      <w:proofErr w:type="spellEnd"/>
      <w:r w:rsidRPr="00C50DF7">
        <w:rPr>
          <w:sz w:val="18"/>
          <w:szCs w:val="18"/>
          <w:lang w:val="en-US"/>
        </w:rPr>
        <w:t xml:space="preserve"> </w:t>
      </w:r>
      <w:r w:rsidRPr="00C50DF7">
        <w:rPr>
          <w:sz w:val="18"/>
          <w:szCs w:val="18"/>
          <w:lang w:val="en-US"/>
        </w:rPr>
        <w:tab/>
        <w:t>.10</w:t>
      </w:r>
      <w:r w:rsidRPr="00C50DF7">
        <w:rPr>
          <w:sz w:val="18"/>
          <w:szCs w:val="18"/>
          <w:lang w:val="en-US"/>
        </w:rPr>
        <w:tab/>
      </w:r>
      <w:r w:rsidRPr="00C50DF7">
        <w:rPr>
          <w:sz w:val="18"/>
          <w:szCs w:val="18"/>
          <w:lang w:val="en-US"/>
        </w:rPr>
        <w:tab/>
      </w:r>
      <w:r w:rsidRPr="00C50DF7">
        <w:rPr>
          <w:sz w:val="18"/>
          <w:szCs w:val="18"/>
          <w:lang w:val="en-US"/>
        </w:rPr>
        <w:tab/>
        <w:t>;load decimal value “10” in W reg.</w:t>
      </w:r>
      <w:r w:rsidRPr="00C50DF7">
        <w:rPr>
          <w:sz w:val="18"/>
          <w:szCs w:val="18"/>
          <w:lang w:val="en-US"/>
        </w:rPr>
        <w:br/>
      </w:r>
      <w:proofErr w:type="spellStart"/>
      <w:r w:rsidRPr="00C50DF7">
        <w:rPr>
          <w:sz w:val="18"/>
          <w:szCs w:val="18"/>
          <w:lang w:val="en-US"/>
        </w:rPr>
        <w:t>subwf</w:t>
      </w:r>
      <w:proofErr w:type="spellEnd"/>
      <w:r w:rsidRPr="00C50DF7">
        <w:rPr>
          <w:sz w:val="18"/>
          <w:szCs w:val="18"/>
          <w:lang w:val="en-US"/>
        </w:rPr>
        <w:tab/>
      </w:r>
      <w:r w:rsidRPr="00C50DF7">
        <w:rPr>
          <w:sz w:val="18"/>
          <w:szCs w:val="18"/>
          <w:lang w:val="en-US"/>
        </w:rPr>
        <w:tab/>
      </w:r>
      <w:proofErr w:type="spellStart"/>
      <w:r w:rsidR="00FA65B4">
        <w:rPr>
          <w:sz w:val="18"/>
          <w:szCs w:val="18"/>
          <w:lang w:val="en-US"/>
        </w:rPr>
        <w:t>counter</w:t>
      </w:r>
      <w:r w:rsidRPr="00C50DF7">
        <w:rPr>
          <w:sz w:val="18"/>
          <w:szCs w:val="18"/>
          <w:lang w:val="en-US"/>
        </w:rPr>
        <w:t>,W</w:t>
      </w:r>
      <w:proofErr w:type="spellEnd"/>
      <w:r w:rsidRPr="00C50DF7">
        <w:rPr>
          <w:sz w:val="18"/>
          <w:szCs w:val="18"/>
          <w:lang w:val="en-US"/>
        </w:rPr>
        <w:tab/>
        <w:t>;S</w:t>
      </w:r>
      <w:r w:rsidR="00203C7F">
        <w:rPr>
          <w:sz w:val="18"/>
          <w:szCs w:val="18"/>
          <w:lang w:val="en-US"/>
        </w:rPr>
        <w:t>ub</w:t>
      </w:r>
      <w:r w:rsidRPr="00C50DF7">
        <w:rPr>
          <w:sz w:val="18"/>
          <w:szCs w:val="18"/>
          <w:lang w:val="en-US"/>
        </w:rPr>
        <w:t>tra</w:t>
      </w:r>
      <w:r w:rsidR="00203C7F">
        <w:rPr>
          <w:sz w:val="18"/>
          <w:szCs w:val="18"/>
          <w:lang w:val="en-US"/>
        </w:rPr>
        <w:t>c</w:t>
      </w:r>
      <w:r w:rsidRPr="00C50DF7">
        <w:rPr>
          <w:sz w:val="18"/>
          <w:szCs w:val="18"/>
          <w:lang w:val="en-US"/>
        </w:rPr>
        <w:t xml:space="preserve">ts W from </w:t>
      </w:r>
      <w:r w:rsidR="00FA65B4">
        <w:rPr>
          <w:sz w:val="18"/>
          <w:szCs w:val="18"/>
          <w:lang w:val="en-US"/>
        </w:rPr>
        <w:t>Counter</w:t>
      </w:r>
      <w:r w:rsidRPr="00C50DF7">
        <w:rPr>
          <w:sz w:val="18"/>
          <w:szCs w:val="18"/>
          <w:lang w:val="en-US"/>
        </w:rPr>
        <w:t xml:space="preserve"> saving result in W</w:t>
      </w:r>
      <w:r w:rsidRPr="00C50DF7">
        <w:rPr>
          <w:sz w:val="18"/>
          <w:szCs w:val="18"/>
          <w:lang w:val="en-US"/>
        </w:rPr>
        <w:br/>
      </w:r>
      <w:proofErr w:type="spellStart"/>
      <w:r w:rsidRPr="00C50DF7">
        <w:rPr>
          <w:sz w:val="18"/>
          <w:szCs w:val="18"/>
          <w:lang w:val="en-US"/>
        </w:rPr>
        <w:t>btfss</w:t>
      </w:r>
      <w:proofErr w:type="spellEnd"/>
      <w:r w:rsidRPr="00C50DF7">
        <w:rPr>
          <w:sz w:val="18"/>
          <w:szCs w:val="18"/>
          <w:lang w:val="en-US"/>
        </w:rPr>
        <w:tab/>
      </w:r>
      <w:r w:rsidRPr="00C50DF7">
        <w:rPr>
          <w:sz w:val="18"/>
          <w:szCs w:val="18"/>
          <w:lang w:val="en-US"/>
        </w:rPr>
        <w:tab/>
        <w:t>STATUS,Z</w:t>
      </w:r>
      <w:r>
        <w:rPr>
          <w:sz w:val="18"/>
          <w:szCs w:val="18"/>
          <w:lang w:val="en-US"/>
        </w:rPr>
        <w:tab/>
      </w:r>
      <w:r>
        <w:rPr>
          <w:sz w:val="18"/>
          <w:szCs w:val="18"/>
          <w:lang w:val="en-US"/>
        </w:rPr>
        <w:tab/>
        <w:t xml:space="preserve">; Test Z flag </w:t>
      </w:r>
      <w:r w:rsidRPr="00C50DF7">
        <w:rPr>
          <w:sz w:val="18"/>
          <w:szCs w:val="18"/>
          <w:lang w:val="en-US"/>
        </w:rPr>
        <w:sym w:font="Wingdings" w:char="F0E0"/>
      </w:r>
      <w:r>
        <w:rPr>
          <w:sz w:val="18"/>
          <w:szCs w:val="18"/>
          <w:lang w:val="en-US"/>
        </w:rPr>
        <w:t xml:space="preserve"> </w:t>
      </w:r>
      <w:proofErr w:type="spellStart"/>
      <w:r>
        <w:rPr>
          <w:sz w:val="18"/>
          <w:szCs w:val="18"/>
          <w:lang w:val="en-US"/>
        </w:rPr>
        <w:t>Skip</w:t>
      </w:r>
      <w:proofErr w:type="spellEnd"/>
      <w:r>
        <w:rPr>
          <w:sz w:val="18"/>
          <w:szCs w:val="18"/>
          <w:lang w:val="en-US"/>
        </w:rPr>
        <w:t xml:space="preserve"> next operation if Z is set</w:t>
      </w:r>
      <w:r w:rsidRPr="00C50DF7">
        <w:rPr>
          <w:sz w:val="18"/>
          <w:szCs w:val="18"/>
          <w:lang w:val="en-US"/>
        </w:rPr>
        <w:br/>
        <w:t>bra</w:t>
      </w:r>
      <w:r w:rsidRPr="00C50DF7">
        <w:rPr>
          <w:sz w:val="18"/>
          <w:szCs w:val="18"/>
          <w:lang w:val="en-US"/>
        </w:rPr>
        <w:tab/>
      </w:r>
      <w:r w:rsidRPr="00C50DF7">
        <w:rPr>
          <w:sz w:val="18"/>
          <w:szCs w:val="18"/>
          <w:lang w:val="en-US"/>
        </w:rPr>
        <w:tab/>
      </w:r>
      <w:r w:rsidR="00FA65B4">
        <w:rPr>
          <w:sz w:val="18"/>
          <w:szCs w:val="18"/>
          <w:lang w:val="en-US"/>
        </w:rPr>
        <w:t>counter</w:t>
      </w:r>
      <w:r w:rsidRPr="00C50DF7">
        <w:rPr>
          <w:sz w:val="18"/>
          <w:szCs w:val="18"/>
          <w:lang w:val="en-US"/>
        </w:rPr>
        <w:t>_no_10</w:t>
      </w:r>
      <w:r w:rsidR="00203C7F">
        <w:rPr>
          <w:sz w:val="18"/>
          <w:szCs w:val="18"/>
          <w:lang w:val="en-US"/>
        </w:rPr>
        <w:tab/>
        <w:t>; this operation is only executed if last subtract differs 0</w:t>
      </w:r>
      <w:r w:rsidRPr="00C50DF7">
        <w:rPr>
          <w:sz w:val="18"/>
          <w:szCs w:val="18"/>
          <w:lang w:val="en-US"/>
        </w:rPr>
        <w:br/>
        <w:t>bra</w:t>
      </w:r>
      <w:r w:rsidRPr="00C50DF7">
        <w:rPr>
          <w:sz w:val="18"/>
          <w:szCs w:val="18"/>
          <w:lang w:val="en-US"/>
        </w:rPr>
        <w:tab/>
      </w:r>
      <w:r w:rsidRPr="00C50DF7">
        <w:rPr>
          <w:sz w:val="18"/>
          <w:szCs w:val="18"/>
          <w:lang w:val="en-US"/>
        </w:rPr>
        <w:tab/>
      </w:r>
      <w:r w:rsidR="00FA65B4">
        <w:rPr>
          <w:sz w:val="18"/>
          <w:szCs w:val="18"/>
          <w:lang w:val="en-US"/>
        </w:rPr>
        <w:t>counter</w:t>
      </w:r>
      <w:r w:rsidRPr="00C50DF7">
        <w:rPr>
          <w:sz w:val="18"/>
          <w:szCs w:val="18"/>
          <w:lang w:val="en-US"/>
        </w:rPr>
        <w:t>_si_10</w:t>
      </w:r>
      <w:r w:rsidR="00203C7F">
        <w:rPr>
          <w:sz w:val="18"/>
          <w:szCs w:val="18"/>
          <w:lang w:val="en-US"/>
        </w:rPr>
        <w:tab/>
        <w:t xml:space="preserve">; this op is executed when </w:t>
      </w:r>
      <w:r w:rsidR="00FA65B4">
        <w:rPr>
          <w:sz w:val="18"/>
          <w:szCs w:val="18"/>
          <w:lang w:val="en-US"/>
        </w:rPr>
        <w:t>counter</w:t>
      </w:r>
      <w:r w:rsidR="00203C7F">
        <w:rPr>
          <w:sz w:val="18"/>
          <w:szCs w:val="18"/>
          <w:lang w:val="en-US"/>
        </w:rPr>
        <w:t xml:space="preserve"> equals to 0</w:t>
      </w:r>
    </w:p>
    <w:p w:rsidR="00C50DF7" w:rsidRPr="00C50DF7" w:rsidRDefault="00C50DF7" w:rsidP="0084226E">
      <w:pPr>
        <w:rPr>
          <w:lang w:val="en-US"/>
        </w:rPr>
      </w:pPr>
    </w:p>
    <w:p w:rsidR="004648B5" w:rsidRPr="00A80581" w:rsidRDefault="004648B5" w:rsidP="004648B5">
      <w:pPr>
        <w:pStyle w:val="Ttulo3"/>
        <w:rPr>
          <w:lang w:val="en-US"/>
        </w:rPr>
      </w:pPr>
      <w:bookmarkStart w:id="72" w:name="_Toc314351020"/>
      <w:bookmarkStart w:id="73" w:name="_Toc315673173"/>
      <w:proofErr w:type="spellStart"/>
      <w:r w:rsidRPr="00A80581">
        <w:rPr>
          <w:lang w:val="en-US"/>
        </w:rPr>
        <w:t>Inmediate</w:t>
      </w:r>
      <w:proofErr w:type="spellEnd"/>
      <w:r w:rsidRPr="00A80581">
        <w:rPr>
          <w:lang w:val="en-US"/>
        </w:rPr>
        <w:t xml:space="preserve"> addressing instructions</w:t>
      </w:r>
      <w:bookmarkEnd w:id="72"/>
      <w:bookmarkEnd w:id="73"/>
    </w:p>
    <w:p w:rsidR="004648B5" w:rsidRDefault="004648B5" w:rsidP="004648B5">
      <w:r w:rsidRPr="00E66756">
        <w:rPr>
          <w:lang w:val="en-US"/>
        </w:rPr>
        <w:t>The instructions with this type of addressing include one single literal operand. Being an 8 bit microcontroller family, the immediate operand occupies 1 byte which will serve as instruction operand.</w:t>
      </w:r>
      <w:r>
        <w:rPr>
          <w:lang w:val="en-US"/>
        </w:rPr>
        <w:t xml:space="preserve"> </w:t>
      </w:r>
      <w:r w:rsidRPr="00E66756">
        <w:rPr>
          <w:lang w:val="en-US"/>
        </w:rPr>
        <w:t xml:space="preserve"> The instruction format is shown in </w:t>
      </w:r>
      <w:r w:rsidR="00B255CA">
        <w:rPr>
          <w:lang w:val="en-US"/>
        </w:rPr>
        <w:fldChar w:fldCharType="begin"/>
      </w:r>
      <w:r>
        <w:rPr>
          <w:lang w:val="en-US"/>
        </w:rPr>
        <w:instrText xml:space="preserve"> REF _Ref314326199 \h </w:instrText>
      </w:r>
      <w:r w:rsidR="00B255CA">
        <w:rPr>
          <w:lang w:val="en-US"/>
        </w:rPr>
      </w:r>
      <w:r w:rsidR="00B255CA">
        <w:rPr>
          <w:lang w:val="en-US"/>
        </w:rPr>
        <w:fldChar w:fldCharType="separate"/>
      </w:r>
      <w:r w:rsidRPr="009D1B38">
        <w:rPr>
          <w:lang w:val="en-US"/>
        </w:rPr>
        <w:t xml:space="preserve">Figure </w:t>
      </w:r>
      <w:r>
        <w:rPr>
          <w:noProof/>
          <w:lang w:val="en-US"/>
        </w:rPr>
        <w:t>16</w:t>
      </w:r>
      <w:r w:rsidR="00B255CA">
        <w:rPr>
          <w:lang w:val="en-US"/>
        </w:rPr>
        <w:fldChar w:fldCharType="end"/>
      </w:r>
      <w:r>
        <w:t xml:space="preserve">. </w:t>
      </w:r>
    </w:p>
    <w:p w:rsidR="00765CD5" w:rsidRDefault="00765CD5" w:rsidP="00765CD5">
      <w:r>
        <w:rPr>
          <w:noProof/>
        </w:rPr>
        <w:drawing>
          <wp:inline distT="0" distB="0" distL="0" distR="0">
            <wp:extent cx="5612130" cy="756920"/>
            <wp:effectExtent l="0" t="0" r="762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612130" cy="756920"/>
                    </a:xfrm>
                    <a:prstGeom prst="rect">
                      <a:avLst/>
                    </a:prstGeom>
                  </pic:spPr>
                </pic:pic>
              </a:graphicData>
            </a:graphic>
          </wp:inline>
        </w:drawing>
      </w:r>
    </w:p>
    <w:p w:rsidR="004648B5" w:rsidRPr="00EA5791" w:rsidRDefault="004648B5" w:rsidP="004648B5">
      <w:pPr>
        <w:pStyle w:val="Epgrafe"/>
        <w:jc w:val="center"/>
        <w:rPr>
          <w:lang w:val="en-US"/>
        </w:rPr>
      </w:pPr>
      <w:bookmarkStart w:id="74" w:name="_Ref314326199"/>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sidRPr="00EA5791">
        <w:rPr>
          <w:noProof/>
          <w:lang w:val="en-US"/>
        </w:rPr>
        <w:t>16</w:t>
      </w:r>
      <w:r w:rsidR="00B255CA" w:rsidRPr="009D1B38">
        <w:rPr>
          <w:lang w:val="en-US"/>
        </w:rPr>
        <w:fldChar w:fldCharType="end"/>
      </w:r>
      <w:bookmarkEnd w:id="74"/>
      <w:r w:rsidRPr="00EA5791">
        <w:rPr>
          <w:lang w:val="en-US"/>
        </w:rPr>
        <w:t>.</w:t>
      </w:r>
      <w:proofErr w:type="gramEnd"/>
      <w:r w:rsidRPr="00EA5791">
        <w:rPr>
          <w:lang w:val="en-US"/>
        </w:rPr>
        <w:t xml:space="preserve"> </w:t>
      </w:r>
      <w:proofErr w:type="gramStart"/>
      <w:r w:rsidRPr="00EA5791">
        <w:rPr>
          <w:lang w:val="en-US"/>
        </w:rPr>
        <w:t>Literal operations format.</w:t>
      </w:r>
      <w:proofErr w:type="gramEnd"/>
    </w:p>
    <w:p w:rsidR="004648B5" w:rsidRPr="00166DA4" w:rsidRDefault="004648B5" w:rsidP="004648B5">
      <w:pPr>
        <w:rPr>
          <w:lang w:val="en-US"/>
        </w:rPr>
      </w:pPr>
      <w:r w:rsidRPr="00166DA4">
        <w:rPr>
          <w:lang w:val="en-US"/>
        </w:rPr>
        <w:t xml:space="preserve">As shown in </w:t>
      </w:r>
      <w:r w:rsidR="00B255CA">
        <w:fldChar w:fldCharType="begin"/>
      </w:r>
      <w:r w:rsidRPr="00166DA4">
        <w:rPr>
          <w:lang w:val="en-US"/>
        </w:rPr>
        <w:instrText xml:space="preserve"> REF _Ref314326249 \h </w:instrText>
      </w:r>
      <w:r w:rsidR="00B255CA">
        <w:fldChar w:fldCharType="separate"/>
      </w:r>
      <w:r w:rsidRPr="00166DA4">
        <w:rPr>
          <w:lang w:val="en-US"/>
        </w:rPr>
        <w:t xml:space="preserve">Table </w:t>
      </w:r>
      <w:r w:rsidRPr="00166DA4">
        <w:rPr>
          <w:noProof/>
          <w:lang w:val="en-US"/>
        </w:rPr>
        <w:t>12</w:t>
      </w:r>
      <w:r w:rsidR="00B255CA">
        <w:fldChar w:fldCharType="end"/>
      </w:r>
      <w:r w:rsidRPr="00166DA4">
        <w:rPr>
          <w:lang w:val="en-US"/>
        </w:rPr>
        <w:t>, t</w:t>
      </w:r>
      <w:r>
        <w:rPr>
          <w:lang w:val="en-US"/>
        </w:rPr>
        <w:t xml:space="preserve">hese commands carry out an operand between the very </w:t>
      </w:r>
      <w:proofErr w:type="spellStart"/>
      <w:r>
        <w:rPr>
          <w:lang w:val="en-US"/>
        </w:rPr>
        <w:t>inmediate</w:t>
      </w:r>
      <w:proofErr w:type="spellEnd"/>
      <w:r>
        <w:rPr>
          <w:lang w:val="en-US"/>
        </w:rPr>
        <w:t xml:space="preserve"> operand and the value stored in the working register, stored the result in the latter one. </w:t>
      </w:r>
    </w:p>
    <w:p w:rsidR="00765CD5" w:rsidRDefault="00765CD5" w:rsidP="00A92726">
      <w:pPr>
        <w:pStyle w:val="Epgrafe"/>
        <w:jc w:val="center"/>
      </w:pPr>
      <w:r>
        <w:rPr>
          <w:noProof/>
        </w:rPr>
        <w:drawing>
          <wp:inline distT="0" distB="0" distL="0" distR="0">
            <wp:extent cx="5612130" cy="1941195"/>
            <wp:effectExtent l="0" t="0" r="762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612130" cy="1941195"/>
                    </a:xfrm>
                    <a:prstGeom prst="rect">
                      <a:avLst/>
                    </a:prstGeom>
                  </pic:spPr>
                </pic:pic>
              </a:graphicData>
            </a:graphic>
          </wp:inline>
        </w:drawing>
      </w:r>
    </w:p>
    <w:p w:rsidR="004648B5" w:rsidRPr="00C3776B" w:rsidRDefault="004648B5" w:rsidP="004648B5">
      <w:pPr>
        <w:pStyle w:val="Epgrafe"/>
        <w:jc w:val="center"/>
        <w:rPr>
          <w:lang w:val="en-US"/>
        </w:rPr>
      </w:pPr>
      <w:bookmarkStart w:id="75" w:name="_Ref314326249"/>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12</w:t>
      </w:r>
      <w:r w:rsidR="00B255CA" w:rsidRPr="003D6FB1">
        <w:rPr>
          <w:lang w:val="en-US"/>
        </w:rPr>
        <w:fldChar w:fldCharType="end"/>
      </w:r>
      <w:bookmarkEnd w:id="75"/>
      <w:r w:rsidRPr="00C3776B">
        <w:rPr>
          <w:lang w:val="en-US"/>
        </w:rPr>
        <w:t>.</w:t>
      </w:r>
      <w:proofErr w:type="gramEnd"/>
      <w:r w:rsidRPr="00C3776B">
        <w:rPr>
          <w:lang w:val="en-US"/>
        </w:rPr>
        <w:t xml:space="preserve"> </w:t>
      </w:r>
      <w:r w:rsidRPr="00E66756">
        <w:rPr>
          <w:lang w:val="en-US"/>
        </w:rPr>
        <w:t>Literal operations instruction set</w:t>
      </w:r>
      <w:r w:rsidRPr="00C3776B">
        <w:rPr>
          <w:lang w:val="en-US"/>
        </w:rPr>
        <w:t>.</w:t>
      </w:r>
    </w:p>
    <w:p w:rsidR="004648B5" w:rsidRPr="00166DA4" w:rsidRDefault="004648B5" w:rsidP="004648B5">
      <w:pPr>
        <w:rPr>
          <w:lang w:val="en-US"/>
        </w:rPr>
      </w:pPr>
      <w:r w:rsidRPr="00166DA4">
        <w:rPr>
          <w:lang w:val="en-US"/>
        </w:rPr>
        <w:t>The assembler syntax is the following:</w:t>
      </w:r>
    </w:p>
    <w:p w:rsidR="00A92726" w:rsidRPr="00EA5791" w:rsidRDefault="00A92726" w:rsidP="00A92726">
      <w:pPr>
        <w:rPr>
          <w:lang w:val="en-US"/>
        </w:rPr>
      </w:pPr>
      <w:r w:rsidRPr="004648B5">
        <w:rPr>
          <w:lang w:val="en-US"/>
        </w:rPr>
        <w:tab/>
      </w:r>
      <w:r w:rsidRPr="004648B5">
        <w:rPr>
          <w:lang w:val="en-US"/>
        </w:rPr>
        <w:tab/>
      </w:r>
      <w:proofErr w:type="spellStart"/>
      <w:r w:rsidRPr="00EA5791">
        <w:rPr>
          <w:lang w:val="en-US"/>
        </w:rPr>
        <w:t>Cod_Operation</w:t>
      </w:r>
      <w:proofErr w:type="spellEnd"/>
      <w:r w:rsidRPr="00EA5791">
        <w:rPr>
          <w:lang w:val="en-US"/>
        </w:rPr>
        <w:tab/>
      </w:r>
      <w:r w:rsidRPr="00EA5791">
        <w:rPr>
          <w:lang w:val="en-US"/>
        </w:rPr>
        <w:tab/>
      </w:r>
      <w:proofErr w:type="spellStart"/>
      <w:r w:rsidRPr="00EA5791">
        <w:rPr>
          <w:lang w:val="en-US"/>
        </w:rPr>
        <w:t>literal_value</w:t>
      </w:r>
      <w:proofErr w:type="spellEnd"/>
    </w:p>
    <w:p w:rsidR="004648B5" w:rsidRPr="00EA5791" w:rsidRDefault="004648B5" w:rsidP="004648B5">
      <w:pPr>
        <w:rPr>
          <w:lang w:val="en-US"/>
        </w:rPr>
      </w:pPr>
      <w:r w:rsidRPr="00EA5791">
        <w:rPr>
          <w:lang w:val="en-US"/>
        </w:rPr>
        <w:t>Example:</w:t>
      </w:r>
    </w:p>
    <w:p w:rsidR="00A92726" w:rsidRDefault="00A92726" w:rsidP="00A92726">
      <w:pPr>
        <w:ind w:left="1701" w:hanging="1134"/>
      </w:pPr>
      <w:proofErr w:type="spellStart"/>
      <w:proofErr w:type="gramStart"/>
      <w:r>
        <w:t>sublw</w:t>
      </w:r>
      <w:proofErr w:type="spellEnd"/>
      <w:proofErr w:type="gramEnd"/>
      <w:r>
        <w:tab/>
        <w:t>0x33</w:t>
      </w:r>
      <w:r>
        <w:sym w:font="Wingdings" w:char="F0E0"/>
      </w:r>
      <w:r>
        <w:t xml:space="preserve"> Esta instrucción resta el valor del registro de trabajo W al valor inmediato “0x33” almacenando el resultado en el propio registro de trabajo.</w:t>
      </w:r>
    </w:p>
    <w:p w:rsidR="004648B5" w:rsidRPr="00166DA4" w:rsidRDefault="004648B5" w:rsidP="004648B5">
      <w:pPr>
        <w:rPr>
          <w:lang w:val="en-US"/>
        </w:rPr>
      </w:pPr>
      <w:r w:rsidRPr="00166DA4">
        <w:rPr>
          <w:lang w:val="en-US"/>
        </w:rPr>
        <w:t xml:space="preserve">Within the instructions with immediate addressing there </w:t>
      </w:r>
      <w:proofErr w:type="gramStart"/>
      <w:r w:rsidRPr="00166DA4">
        <w:rPr>
          <w:lang w:val="en-US"/>
        </w:rPr>
        <w:t>are</w:t>
      </w:r>
      <w:proofErr w:type="gramEnd"/>
      <w:r w:rsidRPr="00166DA4">
        <w:rPr>
          <w:lang w:val="en-US"/>
        </w:rPr>
        <w:t xml:space="preserve"> two of specific purpose which should be explained separately:</w:t>
      </w:r>
    </w:p>
    <w:p w:rsidR="004648B5" w:rsidRPr="00184E58" w:rsidRDefault="004648B5" w:rsidP="004648B5">
      <w:pPr>
        <w:ind w:left="1276" w:hanging="709"/>
        <w:rPr>
          <w:lang w:val="en-US"/>
        </w:rPr>
      </w:pPr>
      <w:proofErr w:type="spellStart"/>
      <w:proofErr w:type="gramStart"/>
      <w:r w:rsidRPr="00961DDD">
        <w:rPr>
          <w:b/>
          <w:i/>
          <w:lang w:val="en-US"/>
        </w:rPr>
        <w:lastRenderedPageBreak/>
        <w:t>movlb</w:t>
      </w:r>
      <w:proofErr w:type="spellEnd"/>
      <w:proofErr w:type="gramEnd"/>
      <w:r w:rsidRPr="00961DDD">
        <w:rPr>
          <w:b/>
          <w:i/>
          <w:lang w:val="en-US"/>
        </w:rPr>
        <w:t>:</w:t>
      </w:r>
      <w:r w:rsidRPr="00961DDD">
        <w:rPr>
          <w:lang w:val="en-US"/>
        </w:rPr>
        <w:tab/>
        <w:t xml:space="preserve">it loads </w:t>
      </w:r>
      <w:r>
        <w:rPr>
          <w:lang w:val="en-US"/>
        </w:rPr>
        <w:t>the</w:t>
      </w:r>
      <w:r w:rsidRPr="00961DDD">
        <w:rPr>
          <w:lang w:val="en-US"/>
        </w:rPr>
        <w:t xml:space="preserve"> value of the immediate operand in register BSR. </w:t>
      </w:r>
      <w:r w:rsidRPr="00184E58">
        <w:rPr>
          <w:lang w:val="en-US"/>
        </w:rPr>
        <w:t>Its function is to ease the selection in the access to the different data memory banks.</w:t>
      </w:r>
    </w:p>
    <w:p w:rsidR="004648B5" w:rsidRPr="007B5A08" w:rsidRDefault="004648B5" w:rsidP="004648B5">
      <w:pPr>
        <w:ind w:left="1276" w:hanging="709"/>
        <w:rPr>
          <w:lang w:val="en-US"/>
        </w:rPr>
      </w:pPr>
      <w:proofErr w:type="spellStart"/>
      <w:proofErr w:type="gramStart"/>
      <w:r w:rsidRPr="007B5A08">
        <w:rPr>
          <w:b/>
          <w:i/>
          <w:lang w:val="en-US"/>
        </w:rPr>
        <w:t>lfsr</w:t>
      </w:r>
      <w:proofErr w:type="spellEnd"/>
      <w:proofErr w:type="gramEnd"/>
      <w:r w:rsidRPr="007B5A08">
        <w:rPr>
          <w:b/>
          <w:i/>
          <w:lang w:val="en-US"/>
        </w:rPr>
        <w:t>:</w:t>
      </w:r>
      <w:r w:rsidRPr="007B5A08">
        <w:rPr>
          <w:lang w:val="en-US"/>
        </w:rPr>
        <w:t xml:space="preserve"> </w:t>
      </w:r>
      <w:r w:rsidRPr="007B5A08">
        <w:rPr>
          <w:lang w:val="en-US"/>
        </w:rPr>
        <w:tab/>
        <w:t xml:space="preserve">This instruction differs in format to the rest since the immediate operand  occupies 12 bits necessary to </w:t>
      </w:r>
      <w:proofErr w:type="spellStart"/>
      <w:r w:rsidRPr="007B5A08">
        <w:rPr>
          <w:lang w:val="en-US"/>
        </w:rPr>
        <w:t>wholy</w:t>
      </w:r>
      <w:proofErr w:type="spellEnd"/>
      <w:r w:rsidRPr="007B5A08">
        <w:rPr>
          <w:lang w:val="en-US"/>
        </w:rPr>
        <w:t xml:space="preserve"> address a data memory position. </w:t>
      </w:r>
      <w:r>
        <w:rPr>
          <w:lang w:val="en-US"/>
        </w:rPr>
        <w:t xml:space="preserve">Its function is to load the immediate value in the register pair FSR identified by a second operand. </w:t>
      </w:r>
      <w:r w:rsidRPr="007B5A08">
        <w:rPr>
          <w:lang w:val="en-US"/>
        </w:rPr>
        <w:t>Example:</w:t>
      </w:r>
    </w:p>
    <w:p w:rsidR="004648B5" w:rsidRPr="00A80581" w:rsidRDefault="004648B5" w:rsidP="004648B5">
      <w:pPr>
        <w:ind w:left="2127" w:hanging="709"/>
        <w:rPr>
          <w:lang w:val="en-US"/>
        </w:rPr>
      </w:pPr>
      <w:proofErr w:type="spellStart"/>
      <w:proofErr w:type="gramStart"/>
      <w:r w:rsidRPr="007B5A08">
        <w:rPr>
          <w:lang w:val="en-US"/>
        </w:rPr>
        <w:t>lfsr</w:t>
      </w:r>
      <w:proofErr w:type="spellEnd"/>
      <w:proofErr w:type="gramEnd"/>
      <w:r w:rsidRPr="007B5A08">
        <w:rPr>
          <w:lang w:val="en-US"/>
        </w:rPr>
        <w:t xml:space="preserve"> 0x234,1 </w:t>
      </w:r>
      <w:r>
        <w:sym w:font="Wingdings" w:char="F0E0"/>
      </w:r>
      <w:r w:rsidRPr="007B5A08">
        <w:rPr>
          <w:lang w:val="en-US"/>
        </w:rPr>
        <w:t xml:space="preserve"> it makes the register pair FSR2 to load with the value 0x234. Thus, the value of register FSR2H will be </w:t>
      </w:r>
      <w:proofErr w:type="gramStart"/>
      <w:r w:rsidRPr="007B5A08">
        <w:rPr>
          <w:lang w:val="en-US"/>
        </w:rPr>
        <w:t>0x2</w:t>
      </w:r>
      <w:proofErr w:type="gramEnd"/>
      <w:r w:rsidRPr="007B5A08">
        <w:rPr>
          <w:lang w:val="en-US"/>
        </w:rPr>
        <w:t xml:space="preserve"> and the register FSR2L </w:t>
      </w:r>
      <w:r>
        <w:rPr>
          <w:lang w:val="en-US"/>
        </w:rPr>
        <w:t xml:space="preserve">will pass to have the value </w:t>
      </w:r>
      <w:r w:rsidRPr="007B5A08">
        <w:rPr>
          <w:lang w:val="en-US"/>
        </w:rPr>
        <w:t xml:space="preserve">0x34. </w:t>
      </w:r>
      <w:r>
        <w:rPr>
          <w:lang w:val="en-US"/>
        </w:rPr>
        <w:t xml:space="preserve">This instruction eases the usage of immediate addressing in family 19 PICs. </w:t>
      </w:r>
    </w:p>
    <w:p w:rsidR="004648B5" w:rsidRPr="00EA5791" w:rsidRDefault="004648B5" w:rsidP="004648B5">
      <w:pPr>
        <w:pStyle w:val="Ttulo3"/>
        <w:rPr>
          <w:lang w:val="en-US"/>
        </w:rPr>
      </w:pPr>
      <w:bookmarkStart w:id="76" w:name="_Toc314351021"/>
      <w:bookmarkStart w:id="77" w:name="_Toc315673174"/>
      <w:r w:rsidRPr="00EA5791">
        <w:rPr>
          <w:lang w:val="en-US"/>
        </w:rPr>
        <w:t>Control instructions</w:t>
      </w:r>
      <w:bookmarkEnd w:id="76"/>
      <w:bookmarkEnd w:id="77"/>
    </w:p>
    <w:p w:rsidR="004648B5" w:rsidRPr="00A80581" w:rsidRDefault="004648B5" w:rsidP="004648B5">
      <w:pPr>
        <w:ind w:left="1560" w:hanging="852"/>
        <w:rPr>
          <w:lang w:val="en-US"/>
        </w:rPr>
      </w:pPr>
      <w:proofErr w:type="spellStart"/>
      <w:proofErr w:type="gramStart"/>
      <w:r w:rsidRPr="007B5A08">
        <w:rPr>
          <w:lang w:val="en-US"/>
        </w:rPr>
        <w:t>goto</w:t>
      </w:r>
      <w:proofErr w:type="spellEnd"/>
      <w:proofErr w:type="gramEnd"/>
      <w:r w:rsidRPr="007B5A08">
        <w:rPr>
          <w:lang w:val="en-US"/>
        </w:rPr>
        <w:t xml:space="preserve"> </w:t>
      </w:r>
      <w:r>
        <w:sym w:font="Wingdings" w:char="F0E0"/>
      </w:r>
      <w:r w:rsidRPr="007B5A08">
        <w:rPr>
          <w:lang w:val="en-US"/>
        </w:rPr>
        <w:t xml:space="preserve"> </w:t>
      </w:r>
      <w:r w:rsidRPr="007B5A08">
        <w:rPr>
          <w:lang w:val="en-US"/>
        </w:rPr>
        <w:tab/>
        <w:t>The “</w:t>
      </w:r>
      <w:proofErr w:type="spellStart"/>
      <w:r w:rsidRPr="007B5A08">
        <w:rPr>
          <w:lang w:val="en-US"/>
        </w:rPr>
        <w:t>goto</w:t>
      </w:r>
      <w:proofErr w:type="spellEnd"/>
      <w:r w:rsidRPr="007B5A08">
        <w:rPr>
          <w:lang w:val="en-US"/>
        </w:rPr>
        <w:t xml:space="preserve">” instruction occupies 32 bits in the program memory, it receives as operand the complete address where the next instruction to execute is encountered: </w:t>
      </w:r>
      <w:r>
        <w:rPr>
          <w:lang w:val="en-US"/>
        </w:rPr>
        <w:t>the jump instruction</w:t>
      </w:r>
      <w:r w:rsidRPr="007B5A08">
        <w:rPr>
          <w:lang w:val="en-US"/>
        </w:rPr>
        <w:t>. Having into account that the address bus within program memory occupies 21 bits, but the instructions necessary have to start in an even address (</w:t>
      </w:r>
      <w:r>
        <w:rPr>
          <w:lang w:val="en-US"/>
        </w:rPr>
        <w:t>least significant bit</w:t>
      </w:r>
      <w:r w:rsidRPr="007B5A08">
        <w:rPr>
          <w:lang w:val="en-US"/>
        </w:rPr>
        <w:t xml:space="preserve"> “0”) </w:t>
      </w:r>
      <w:r>
        <w:rPr>
          <w:lang w:val="en-US"/>
        </w:rPr>
        <w:t xml:space="preserve">the operand of this command occupies </w:t>
      </w:r>
      <w:r w:rsidRPr="007B5A08">
        <w:rPr>
          <w:lang w:val="en-US"/>
        </w:rPr>
        <w:t xml:space="preserve">20 bits. </w:t>
      </w:r>
      <w:r>
        <w:rPr>
          <w:lang w:val="en-US"/>
        </w:rPr>
        <w:t xml:space="preserve">This command will allow </w:t>
      </w:r>
      <w:proofErr w:type="gramStart"/>
      <w:r>
        <w:rPr>
          <w:lang w:val="en-US"/>
        </w:rPr>
        <w:t>to jump</w:t>
      </w:r>
      <w:proofErr w:type="gramEnd"/>
      <w:r>
        <w:rPr>
          <w:lang w:val="en-US"/>
        </w:rPr>
        <w:t xml:space="preserve"> to any position in the program memory, but it takes twice the execution time, making the overall performance of the microcontroller to be reduced if executed subsequently. </w:t>
      </w:r>
    </w:p>
    <w:p w:rsidR="004648B5" w:rsidRPr="00A80581" w:rsidRDefault="004648B5" w:rsidP="004648B5">
      <w:pPr>
        <w:ind w:left="1560" w:hanging="852"/>
        <w:rPr>
          <w:lang w:val="en-US"/>
        </w:rPr>
      </w:pPr>
      <w:r w:rsidRPr="00A80581">
        <w:rPr>
          <w:lang w:val="en-US"/>
        </w:rPr>
        <w:t xml:space="preserve">Bra </w:t>
      </w:r>
      <w:r>
        <w:sym w:font="Wingdings" w:char="F0E0"/>
      </w:r>
      <w:r w:rsidRPr="00A80581">
        <w:rPr>
          <w:lang w:val="en-US"/>
        </w:rPr>
        <w:t xml:space="preserve"> </w:t>
      </w:r>
      <w:r w:rsidRPr="00A80581">
        <w:rPr>
          <w:lang w:val="en-US"/>
        </w:rPr>
        <w:tab/>
        <w:t xml:space="preserve">The instruction “bra” executes a relative jump. </w:t>
      </w:r>
      <w:r w:rsidRPr="00163681">
        <w:rPr>
          <w:lang w:val="en-US"/>
        </w:rPr>
        <w:t xml:space="preserve">As operand, instead of receiving the memory address to jump to, it receives an immediate 12 bit register </w:t>
      </w:r>
      <w:proofErr w:type="spellStart"/>
      <w:r w:rsidRPr="00163681">
        <w:rPr>
          <w:lang w:val="en-US"/>
        </w:rPr>
        <w:t>expresed</w:t>
      </w:r>
      <w:proofErr w:type="spellEnd"/>
      <w:r w:rsidRPr="00163681">
        <w:rPr>
          <w:lang w:val="en-US"/>
        </w:rPr>
        <w:t xml:space="preserve"> in pure binary signed and 2 complemented which represents the number of instructions (</w:t>
      </w:r>
      <w:r>
        <w:rPr>
          <w:lang w:val="en-US"/>
        </w:rPr>
        <w:t>of</w:t>
      </w:r>
      <w:r w:rsidRPr="00163681">
        <w:rPr>
          <w:lang w:val="en-US"/>
        </w:rPr>
        <w:t xml:space="preserve"> 16 bits) </w:t>
      </w:r>
      <w:r>
        <w:rPr>
          <w:lang w:val="en-US"/>
        </w:rPr>
        <w:t xml:space="preserve">that it has to skip </w:t>
      </w:r>
      <w:r w:rsidRPr="00163681">
        <w:rPr>
          <w:lang w:val="en-US"/>
        </w:rPr>
        <w:t>(</w:t>
      </w:r>
      <w:r>
        <w:rPr>
          <w:lang w:val="en-US"/>
        </w:rPr>
        <w:t>positive forwardly</w:t>
      </w:r>
      <w:r w:rsidRPr="00163681">
        <w:rPr>
          <w:lang w:val="en-US"/>
        </w:rPr>
        <w:t xml:space="preserve">, </w:t>
      </w:r>
      <w:r>
        <w:rPr>
          <w:lang w:val="en-US"/>
        </w:rPr>
        <w:t>negative backwardly</w:t>
      </w:r>
      <w:r w:rsidRPr="00163681">
        <w:rPr>
          <w:lang w:val="en-US"/>
        </w:rPr>
        <w:t xml:space="preserve">) </w:t>
      </w:r>
      <w:r>
        <w:rPr>
          <w:lang w:val="en-US"/>
        </w:rPr>
        <w:t>with regards to the current position in the program</w:t>
      </w:r>
      <w:r w:rsidRPr="00163681">
        <w:rPr>
          <w:lang w:val="en-US"/>
        </w:rPr>
        <w:t xml:space="preserve"> (Program Counter). This instruction takes 16 bits in memory, but in contrast to a </w:t>
      </w:r>
      <w:proofErr w:type="spellStart"/>
      <w:r w:rsidRPr="00163681">
        <w:rPr>
          <w:lang w:val="en-US"/>
        </w:rPr>
        <w:t>goto</w:t>
      </w:r>
      <w:proofErr w:type="spellEnd"/>
      <w:r w:rsidRPr="00163681">
        <w:rPr>
          <w:lang w:val="en-US"/>
        </w:rPr>
        <w:t>, it does not allow to jump to any position in the program memory, but only to labels encountered in a maximum distance of 2048 (2</w:t>
      </w:r>
      <w:r w:rsidRPr="00163681">
        <w:rPr>
          <w:vertAlign w:val="superscript"/>
          <w:lang w:val="en-US"/>
        </w:rPr>
        <w:t>11</w:t>
      </w:r>
      <w:r w:rsidRPr="00163681">
        <w:rPr>
          <w:lang w:val="en-US"/>
        </w:rPr>
        <w:t xml:space="preserve">) </w:t>
      </w:r>
      <w:r>
        <w:rPr>
          <w:lang w:val="en-US"/>
        </w:rPr>
        <w:t>positions with regards to the instruction that provoked the jump</w:t>
      </w:r>
      <w:r w:rsidRPr="00163681">
        <w:rPr>
          <w:lang w:val="en-US"/>
        </w:rPr>
        <w:t xml:space="preserve">. This range is effective in the majority of the jumps required by the control structure, which represents 90% of jumps in an assembler program. </w:t>
      </w:r>
    </w:p>
    <w:p w:rsidR="004648B5" w:rsidRPr="00163681" w:rsidRDefault="004648B5" w:rsidP="004648B5">
      <w:pPr>
        <w:rPr>
          <w:lang w:val="en-US"/>
        </w:rPr>
      </w:pPr>
      <w:r w:rsidRPr="00163681">
        <w:rPr>
          <w:lang w:val="en-US"/>
        </w:rPr>
        <w:t xml:space="preserve">As will be seen later in the experimentation chapter, whenever developing a program in assembler, it is not necessary to directly indicate the value of the </w:t>
      </w:r>
      <w:proofErr w:type="spellStart"/>
      <w:r w:rsidRPr="00163681">
        <w:rPr>
          <w:lang w:val="en-US"/>
        </w:rPr>
        <w:t>goto</w:t>
      </w:r>
      <w:proofErr w:type="spellEnd"/>
      <w:r w:rsidRPr="00163681">
        <w:rPr>
          <w:lang w:val="en-US"/>
        </w:rPr>
        <w:t xml:space="preserve"> or bra operands, but we express such values using labels which are interpreted by the </w:t>
      </w:r>
      <w:proofErr w:type="spellStart"/>
      <w:r w:rsidRPr="00163681">
        <w:rPr>
          <w:lang w:val="en-US"/>
        </w:rPr>
        <w:t>asembler</w:t>
      </w:r>
      <w:proofErr w:type="spellEnd"/>
      <w:r w:rsidRPr="00163681">
        <w:rPr>
          <w:lang w:val="en-US"/>
        </w:rPr>
        <w:t xml:space="preserve"> program. </w:t>
      </w:r>
    </w:p>
    <w:p w:rsidR="00203C7F" w:rsidRPr="004648B5" w:rsidRDefault="004648B5" w:rsidP="004648B5">
      <w:pPr>
        <w:rPr>
          <w:lang w:val="en-US"/>
        </w:rPr>
      </w:pPr>
      <w:r w:rsidRPr="00163681">
        <w:rPr>
          <w:lang w:val="en-US"/>
        </w:rPr>
        <w:t xml:space="preserve">The 18 family includes, see </w:t>
      </w:r>
      <w:r w:rsidR="00B255CA">
        <w:fldChar w:fldCharType="begin"/>
      </w:r>
      <w:r w:rsidRPr="00163681">
        <w:rPr>
          <w:lang w:val="en-US"/>
        </w:rPr>
        <w:instrText xml:space="preserve"> REF _Ref314348710 \h </w:instrText>
      </w:r>
      <w:r w:rsidR="00B255CA">
        <w:fldChar w:fldCharType="separate"/>
      </w:r>
      <w:r w:rsidRPr="00C3776B">
        <w:rPr>
          <w:lang w:val="en-US"/>
        </w:rPr>
        <w:t xml:space="preserve">Table </w:t>
      </w:r>
      <w:r>
        <w:rPr>
          <w:noProof/>
          <w:lang w:val="en-US"/>
        </w:rPr>
        <w:t>13</w:t>
      </w:r>
      <w:r w:rsidR="00B255CA">
        <w:fldChar w:fldCharType="end"/>
      </w:r>
      <w:r w:rsidRPr="00163681">
        <w:rPr>
          <w:lang w:val="en-US"/>
        </w:rPr>
        <w:t xml:space="preserve">, a set of additional jumping instructions, which work conditioned by the value of the different bits of the status register (STATUS). For example, the “BC” instruction is similar in format to instruction “BRA” but it only executes the jump if when executing the Carry flag value (C) </w:t>
      </w:r>
      <w:r>
        <w:rPr>
          <w:lang w:val="en-US"/>
        </w:rPr>
        <w:t>is</w:t>
      </w:r>
      <w:r w:rsidRPr="00163681">
        <w:rPr>
          <w:lang w:val="en-US"/>
        </w:rPr>
        <w:t xml:space="preserve"> 1. The instruction “BNC”, on the other hand, only executes </w:t>
      </w:r>
      <w:r>
        <w:rPr>
          <w:lang w:val="en-US"/>
        </w:rPr>
        <w:t xml:space="preserve">the jump when </w:t>
      </w:r>
      <w:r w:rsidRPr="00163681">
        <w:rPr>
          <w:lang w:val="en-US"/>
        </w:rPr>
        <w:t xml:space="preserve">Carry </w:t>
      </w:r>
      <w:r>
        <w:rPr>
          <w:lang w:val="en-US"/>
        </w:rPr>
        <w:t>i</w:t>
      </w:r>
      <w:r w:rsidRPr="00163681">
        <w:rPr>
          <w:lang w:val="en-US"/>
        </w:rPr>
        <w:t>s 0.</w:t>
      </w:r>
    </w:p>
    <w:p w:rsidR="0084226E" w:rsidRDefault="0084226E" w:rsidP="0084226E">
      <w:r>
        <w:rPr>
          <w:noProof/>
        </w:rPr>
        <w:lastRenderedPageBreak/>
        <w:drawing>
          <wp:inline distT="0" distB="0" distL="0" distR="0">
            <wp:extent cx="5612130" cy="331533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5612130" cy="3315335"/>
                    </a:xfrm>
                    <a:prstGeom prst="rect">
                      <a:avLst/>
                    </a:prstGeom>
                  </pic:spPr>
                </pic:pic>
              </a:graphicData>
            </a:graphic>
          </wp:inline>
        </w:drawing>
      </w:r>
    </w:p>
    <w:p w:rsidR="004648B5" w:rsidRPr="00C3776B" w:rsidRDefault="004648B5" w:rsidP="004648B5">
      <w:pPr>
        <w:pStyle w:val="Epgrafe"/>
        <w:jc w:val="center"/>
        <w:rPr>
          <w:lang w:val="en-US"/>
        </w:rPr>
      </w:pPr>
      <w:bookmarkStart w:id="78" w:name="_Ref314348710"/>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13</w:t>
      </w:r>
      <w:r w:rsidR="00B255CA" w:rsidRPr="003D6FB1">
        <w:rPr>
          <w:lang w:val="en-US"/>
        </w:rPr>
        <w:fldChar w:fldCharType="end"/>
      </w:r>
      <w:bookmarkEnd w:id="78"/>
      <w:r w:rsidRPr="00C3776B">
        <w:rPr>
          <w:lang w:val="en-US"/>
        </w:rPr>
        <w:t>.</w:t>
      </w:r>
      <w:proofErr w:type="gramEnd"/>
      <w:r w:rsidRPr="00C3776B">
        <w:rPr>
          <w:lang w:val="en-US"/>
        </w:rPr>
        <w:t xml:space="preserve"> </w:t>
      </w:r>
      <w:r w:rsidRPr="0084226E">
        <w:rPr>
          <w:lang w:val="en-US"/>
        </w:rPr>
        <w:t>Control operations instruction set</w:t>
      </w:r>
      <w:r w:rsidRPr="00C3776B">
        <w:rPr>
          <w:lang w:val="en-US"/>
        </w:rPr>
        <w:t>.</w:t>
      </w:r>
    </w:p>
    <w:p w:rsidR="004648B5" w:rsidRPr="00163681" w:rsidRDefault="004648B5" w:rsidP="004648B5">
      <w:pPr>
        <w:rPr>
          <w:lang w:val="en-US"/>
        </w:rPr>
      </w:pPr>
      <w:r>
        <w:rPr>
          <w:lang w:val="en-US"/>
        </w:rPr>
        <w:t xml:space="preserve">As can be observed when the studying the PIC18 microcontroller architecture, there is a hardware stack of 31 positions that aims to allow subroutine treatment. The structure of this stack is LIFO, returning when reading its latest written value over it.  </w:t>
      </w:r>
    </w:p>
    <w:p w:rsidR="004648B5" w:rsidRPr="00FB27EF" w:rsidRDefault="004648B5" w:rsidP="004648B5">
      <w:pPr>
        <w:rPr>
          <w:lang w:val="en-US"/>
        </w:rPr>
      </w:pPr>
      <w:r w:rsidRPr="00FB27EF">
        <w:rPr>
          <w:lang w:val="en-US"/>
        </w:rPr>
        <w:t xml:space="preserve">A subroutine is a code block which carries out a task requested at different points in a program. The main program can call the subroutine execution </w:t>
      </w:r>
      <w:r>
        <w:rPr>
          <w:lang w:val="en-US"/>
        </w:rPr>
        <w:t>from different points, taking back the control after its execution from the very point where the call or jump to the subroutine took place</w:t>
      </w:r>
      <w:r w:rsidRPr="00FB27EF">
        <w:rPr>
          <w:lang w:val="en-US"/>
        </w:rPr>
        <w:t xml:space="preserve">. </w:t>
      </w:r>
      <w:r>
        <w:rPr>
          <w:lang w:val="en-US"/>
        </w:rPr>
        <w:t xml:space="preserve">There are two instructions which allow </w:t>
      </w:r>
      <w:proofErr w:type="gramStart"/>
      <w:r>
        <w:rPr>
          <w:lang w:val="en-US"/>
        </w:rPr>
        <w:t>to jump</w:t>
      </w:r>
      <w:proofErr w:type="gramEnd"/>
      <w:r>
        <w:rPr>
          <w:lang w:val="en-US"/>
        </w:rPr>
        <w:t xml:space="preserve"> to the execution of a subroutine and another two that returned control to the calling source point</w:t>
      </w:r>
      <w:r w:rsidRPr="00FB27EF">
        <w:rPr>
          <w:lang w:val="en-US"/>
        </w:rPr>
        <w:t>:</w:t>
      </w:r>
    </w:p>
    <w:p w:rsidR="004648B5" w:rsidRPr="00FB27EF" w:rsidRDefault="004648B5" w:rsidP="004648B5">
      <w:pPr>
        <w:ind w:left="1560" w:hanging="851"/>
        <w:rPr>
          <w:lang w:val="en-US"/>
        </w:rPr>
      </w:pPr>
      <w:r w:rsidRPr="00FB27EF">
        <w:rPr>
          <w:lang w:val="en-US"/>
        </w:rPr>
        <w:t xml:space="preserve">Call </w:t>
      </w:r>
      <w:r>
        <w:sym w:font="Wingdings" w:char="F0E0"/>
      </w:r>
      <w:r w:rsidRPr="00FB27EF">
        <w:rPr>
          <w:lang w:val="en-US"/>
        </w:rPr>
        <w:t xml:space="preserve"> </w:t>
      </w:r>
      <w:r w:rsidRPr="00FB27EF">
        <w:rPr>
          <w:lang w:val="en-US"/>
        </w:rPr>
        <w:tab/>
        <w:t xml:space="preserve">The function of this instruction is </w:t>
      </w:r>
      <w:proofErr w:type="spellStart"/>
      <w:r w:rsidRPr="00FB27EF">
        <w:rPr>
          <w:lang w:val="en-US"/>
        </w:rPr>
        <w:t>simillar</w:t>
      </w:r>
      <w:proofErr w:type="spellEnd"/>
      <w:r w:rsidRPr="00FB27EF">
        <w:rPr>
          <w:lang w:val="en-US"/>
        </w:rPr>
        <w:t xml:space="preserve"> to the one executed by instruction “</w:t>
      </w:r>
      <w:proofErr w:type="spellStart"/>
      <w:r w:rsidRPr="00FB27EF">
        <w:rPr>
          <w:lang w:val="en-US"/>
        </w:rPr>
        <w:t>Goto</w:t>
      </w:r>
      <w:proofErr w:type="spellEnd"/>
      <w:r w:rsidRPr="00FB27EF">
        <w:rPr>
          <w:lang w:val="en-US"/>
        </w:rPr>
        <w:t xml:space="preserve">” but with a main difference: </w:t>
      </w:r>
      <w:r>
        <w:rPr>
          <w:lang w:val="en-US"/>
        </w:rPr>
        <w:t>it stores in the stack the return address</w:t>
      </w:r>
      <w:r w:rsidRPr="00FB27EF">
        <w:rPr>
          <w:lang w:val="en-US"/>
        </w:rPr>
        <w:t xml:space="preserve"> (</w:t>
      </w:r>
      <w:r>
        <w:rPr>
          <w:lang w:val="en-US"/>
        </w:rPr>
        <w:t>the next one to the address where Call is found</w:t>
      </w:r>
      <w:r w:rsidRPr="00FB27EF">
        <w:rPr>
          <w:lang w:val="en-US"/>
        </w:rPr>
        <w:t xml:space="preserve">). As that one, it takes 32 bits and receives the complete address where the first instruction of the subroutine is encountered. </w:t>
      </w:r>
    </w:p>
    <w:p w:rsidR="004648B5" w:rsidRPr="00FB27EF" w:rsidRDefault="004648B5" w:rsidP="004648B5">
      <w:pPr>
        <w:ind w:left="1560" w:hanging="851"/>
        <w:rPr>
          <w:lang w:val="en-US"/>
        </w:rPr>
      </w:pPr>
      <w:proofErr w:type="spellStart"/>
      <w:r w:rsidRPr="00FB27EF">
        <w:rPr>
          <w:lang w:val="en-US"/>
        </w:rPr>
        <w:t>Rcall</w:t>
      </w:r>
      <w:proofErr w:type="spellEnd"/>
      <w:r w:rsidRPr="00FB27EF">
        <w:rPr>
          <w:lang w:val="en-US"/>
        </w:rPr>
        <w:t xml:space="preserve"> </w:t>
      </w:r>
      <w:r>
        <w:sym w:font="Wingdings" w:char="F0E0"/>
      </w:r>
      <w:r w:rsidRPr="00FB27EF">
        <w:rPr>
          <w:lang w:val="en-US"/>
        </w:rPr>
        <w:tab/>
        <w:t>This instruction is similar to “BRA”, but it stores the return address.</w:t>
      </w:r>
    </w:p>
    <w:p w:rsidR="004648B5" w:rsidRPr="00FB27EF" w:rsidRDefault="004648B5" w:rsidP="004648B5">
      <w:pPr>
        <w:ind w:left="1560" w:hanging="851"/>
        <w:rPr>
          <w:lang w:val="en-US"/>
        </w:rPr>
      </w:pPr>
      <w:r w:rsidRPr="00FB27EF">
        <w:rPr>
          <w:lang w:val="en-US"/>
        </w:rPr>
        <w:t xml:space="preserve">Return </w:t>
      </w:r>
      <w:r>
        <w:sym w:font="Wingdings" w:char="F0E0"/>
      </w:r>
      <w:r w:rsidRPr="00FB27EF">
        <w:rPr>
          <w:lang w:val="en-US"/>
        </w:rPr>
        <w:t xml:space="preserve"> It </w:t>
      </w:r>
      <w:r>
        <w:rPr>
          <w:lang w:val="en-US"/>
        </w:rPr>
        <w:t>provokes</w:t>
      </w:r>
      <w:r w:rsidRPr="00FB27EF">
        <w:rPr>
          <w:lang w:val="en-US"/>
        </w:rPr>
        <w:t xml:space="preserve"> the return to the last position stored in the stack.</w:t>
      </w:r>
    </w:p>
    <w:p w:rsidR="004648B5" w:rsidRDefault="004648B5" w:rsidP="004648B5">
      <w:pPr>
        <w:ind w:left="1560" w:hanging="851"/>
        <w:rPr>
          <w:lang w:val="en-US"/>
        </w:rPr>
      </w:pPr>
      <w:proofErr w:type="spellStart"/>
      <w:r w:rsidRPr="00FB27EF">
        <w:rPr>
          <w:lang w:val="en-US"/>
        </w:rPr>
        <w:t>Retlw</w:t>
      </w:r>
      <w:proofErr w:type="spellEnd"/>
      <w:r w:rsidRPr="00FB27EF">
        <w:rPr>
          <w:lang w:val="en-US"/>
        </w:rPr>
        <w:t xml:space="preserve"> </w:t>
      </w:r>
      <w:r>
        <w:sym w:font="Wingdings" w:char="F0E0"/>
      </w:r>
      <w:r w:rsidRPr="00FB27EF">
        <w:rPr>
          <w:lang w:val="en-US"/>
        </w:rPr>
        <w:tab/>
        <w:t xml:space="preserve">With immediate addressing, it makes the return to the last position stored in the stack, </w:t>
      </w:r>
      <w:proofErr w:type="spellStart"/>
      <w:r w:rsidRPr="00FB27EF">
        <w:rPr>
          <w:lang w:val="en-US"/>
        </w:rPr>
        <w:t>storingn</w:t>
      </w:r>
      <w:proofErr w:type="spellEnd"/>
      <w:r w:rsidRPr="00FB27EF">
        <w:rPr>
          <w:lang w:val="en-US"/>
        </w:rPr>
        <w:t xml:space="preserve"> in the working registry the value indicated by means of the literal operand. Sometimes, the working register is the container employed for information Exchange among different program points. </w:t>
      </w:r>
    </w:p>
    <w:p w:rsidR="004648B5" w:rsidRPr="000A4C84" w:rsidRDefault="004648B5" w:rsidP="004648B5">
      <w:pPr>
        <w:rPr>
          <w:lang w:val="en-US"/>
        </w:rPr>
      </w:pPr>
      <w:proofErr w:type="gramStart"/>
      <w:r w:rsidRPr="00FB27EF">
        <w:rPr>
          <w:lang w:val="en-US"/>
        </w:rPr>
        <w:t xml:space="preserve">Whilst using subroutines is dangerous to employ the instruction </w:t>
      </w:r>
      <w:r w:rsidRPr="000A4C84">
        <w:rPr>
          <w:lang w:val="en-US"/>
        </w:rPr>
        <w:t>“RCALL” since occasionally is not known where the routine is physically encountered</w:t>
      </w:r>
      <w:r>
        <w:rPr>
          <w:lang w:val="en-US"/>
        </w:rPr>
        <w:t xml:space="preserve"> and</w:t>
      </w:r>
      <w:r w:rsidRPr="000A4C84">
        <w:rPr>
          <w:lang w:val="en-US"/>
        </w:rPr>
        <w:t xml:space="preserve">, </w:t>
      </w:r>
      <w:r>
        <w:rPr>
          <w:lang w:val="en-US"/>
        </w:rPr>
        <w:t>thus</w:t>
      </w:r>
      <w:r w:rsidRPr="000A4C84">
        <w:rPr>
          <w:lang w:val="en-US"/>
        </w:rPr>
        <w:t xml:space="preserve">, </w:t>
      </w:r>
      <w:r>
        <w:rPr>
          <w:lang w:val="en-US"/>
        </w:rPr>
        <w:t>the distance between this and the call</w:t>
      </w:r>
      <w:r w:rsidRPr="000A4C84">
        <w:rPr>
          <w:lang w:val="en-US"/>
        </w:rPr>
        <w:t>.</w:t>
      </w:r>
      <w:proofErr w:type="gramEnd"/>
      <w:r>
        <w:rPr>
          <w:lang w:val="en-US"/>
        </w:rPr>
        <w:t xml:space="preserve"> </w:t>
      </w:r>
      <w:r w:rsidRPr="000A4C84">
        <w:rPr>
          <w:lang w:val="en-US"/>
        </w:rPr>
        <w:lastRenderedPageBreak/>
        <w:t xml:space="preserve">Whenever trying to execute a relative jump, either through the instruction “BRA” or with “RCALL”, an address which </w:t>
      </w:r>
      <w:proofErr w:type="spellStart"/>
      <w:r w:rsidRPr="000A4C84">
        <w:rPr>
          <w:lang w:val="en-US"/>
        </w:rPr>
        <w:t>excedes</w:t>
      </w:r>
      <w:proofErr w:type="spellEnd"/>
      <w:r w:rsidRPr="000A4C84">
        <w:rPr>
          <w:lang w:val="en-US"/>
        </w:rPr>
        <w:t xml:space="preserve"> the maximum distance of 2040 </w:t>
      </w:r>
      <w:proofErr w:type="spellStart"/>
      <w:r w:rsidRPr="000A4C84">
        <w:rPr>
          <w:lang w:val="en-US"/>
        </w:rPr>
        <w:t>instrutions</w:t>
      </w:r>
      <w:proofErr w:type="spellEnd"/>
      <w:r w:rsidRPr="000A4C84">
        <w:rPr>
          <w:lang w:val="en-US"/>
        </w:rPr>
        <w:t xml:space="preserve">, </w:t>
      </w:r>
      <w:r>
        <w:rPr>
          <w:lang w:val="en-US"/>
        </w:rPr>
        <w:t xml:space="preserve">the assembler program will show an error easing the correction from the programmer side. </w:t>
      </w:r>
    </w:p>
    <w:p w:rsidR="004648B5" w:rsidRPr="000A4C84" w:rsidRDefault="004648B5" w:rsidP="004648B5">
      <w:pPr>
        <w:rPr>
          <w:lang w:val="en-US"/>
        </w:rPr>
      </w:pPr>
      <w:r w:rsidRPr="000A4C84">
        <w:rPr>
          <w:lang w:val="en-US"/>
        </w:rPr>
        <w:t>Within this block, some purpose specific instructions have been placed.</w:t>
      </w:r>
      <w:r>
        <w:rPr>
          <w:lang w:val="en-US"/>
        </w:rPr>
        <w:t xml:space="preserve"> </w:t>
      </w:r>
      <w:r w:rsidRPr="000A4C84">
        <w:rPr>
          <w:lang w:val="en-US"/>
        </w:rPr>
        <w:t>Next their functionality is described:</w:t>
      </w:r>
    </w:p>
    <w:p w:rsidR="004648B5" w:rsidRPr="000A4C84" w:rsidRDefault="004648B5" w:rsidP="004648B5">
      <w:pPr>
        <w:rPr>
          <w:lang w:val="en-US"/>
        </w:rPr>
      </w:pPr>
      <w:r w:rsidRPr="000A4C84">
        <w:rPr>
          <w:lang w:val="en-US"/>
        </w:rPr>
        <w:tab/>
        <w:t xml:space="preserve">CLRWDT </w:t>
      </w:r>
      <w:r>
        <w:sym w:font="Wingdings" w:char="F0E0"/>
      </w:r>
      <w:r w:rsidRPr="000A4C84">
        <w:rPr>
          <w:lang w:val="en-US"/>
        </w:rPr>
        <w:t xml:space="preserve"> </w:t>
      </w:r>
      <w:r w:rsidRPr="000A4C84">
        <w:rPr>
          <w:lang w:val="en-US"/>
        </w:rPr>
        <w:tab/>
        <w:t xml:space="preserve">It resets the Watch dog timer, avoiding its overflow. </w:t>
      </w:r>
    </w:p>
    <w:p w:rsidR="004648B5" w:rsidRPr="00A80581" w:rsidRDefault="004648B5" w:rsidP="004648B5">
      <w:pPr>
        <w:ind w:left="2127" w:hanging="1419"/>
        <w:rPr>
          <w:lang w:val="en-US"/>
        </w:rPr>
      </w:pPr>
      <w:proofErr w:type="gramStart"/>
      <w:r w:rsidRPr="000A4C84">
        <w:rPr>
          <w:lang w:val="en-US"/>
        </w:rPr>
        <w:t xml:space="preserve">NOP </w:t>
      </w:r>
      <w:r>
        <w:sym w:font="Wingdings" w:char="F0E0"/>
      </w:r>
      <w:r w:rsidRPr="000A4C84">
        <w:rPr>
          <w:lang w:val="en-US"/>
        </w:rPr>
        <w:tab/>
        <w:t>Instruction that does not bring about any action.</w:t>
      </w:r>
      <w:proofErr w:type="gramEnd"/>
      <w:r>
        <w:rPr>
          <w:lang w:val="en-US"/>
        </w:rPr>
        <w:t xml:space="preserve"> It can be used to lose time whilst executing a program. </w:t>
      </w:r>
    </w:p>
    <w:p w:rsidR="004648B5" w:rsidRPr="00A80581" w:rsidRDefault="004648B5" w:rsidP="004648B5">
      <w:pPr>
        <w:ind w:left="2127" w:hanging="1419"/>
        <w:rPr>
          <w:lang w:val="en-US"/>
        </w:rPr>
      </w:pPr>
      <w:r w:rsidRPr="000A4C84">
        <w:rPr>
          <w:lang w:val="en-US"/>
        </w:rPr>
        <w:t xml:space="preserve">SLEEP </w:t>
      </w:r>
      <w:r>
        <w:sym w:font="Wingdings" w:char="F0E0"/>
      </w:r>
      <w:r w:rsidRPr="000A4C84">
        <w:rPr>
          <w:lang w:val="en-US"/>
        </w:rPr>
        <w:tab/>
        <w:t xml:space="preserve">It activates the low consumption mode. </w:t>
      </w:r>
    </w:p>
    <w:p w:rsidR="004648B5" w:rsidRDefault="004648B5" w:rsidP="004648B5">
      <w:pPr>
        <w:ind w:left="2127" w:hanging="1419"/>
        <w:rPr>
          <w:lang w:val="en-US"/>
        </w:rPr>
      </w:pPr>
      <w:r w:rsidRPr="000A4C84">
        <w:rPr>
          <w:lang w:val="en-US"/>
        </w:rPr>
        <w:t xml:space="preserve">RESET </w:t>
      </w:r>
      <w:r>
        <w:sym w:font="Wingdings" w:char="F0E0"/>
      </w:r>
      <w:r w:rsidRPr="000A4C84">
        <w:rPr>
          <w:lang w:val="en-US"/>
        </w:rPr>
        <w:tab/>
        <w:t xml:space="preserve">It </w:t>
      </w:r>
      <w:proofErr w:type="spellStart"/>
      <w:r w:rsidRPr="000A4C84">
        <w:rPr>
          <w:lang w:val="en-US"/>
        </w:rPr>
        <w:t>provoques</w:t>
      </w:r>
      <w:proofErr w:type="spellEnd"/>
      <w:r w:rsidRPr="000A4C84">
        <w:rPr>
          <w:lang w:val="en-US"/>
        </w:rPr>
        <w:t xml:space="preserve"> </w:t>
      </w:r>
      <w:proofErr w:type="gramStart"/>
      <w:r w:rsidRPr="000A4C84">
        <w:rPr>
          <w:lang w:val="en-US"/>
        </w:rPr>
        <w:t>a software</w:t>
      </w:r>
      <w:proofErr w:type="gramEnd"/>
      <w:r w:rsidRPr="000A4C84">
        <w:rPr>
          <w:lang w:val="en-US"/>
        </w:rPr>
        <w:t xml:space="preserve"> reset that restarts the firmware. </w:t>
      </w:r>
    </w:p>
    <w:p w:rsidR="004648B5" w:rsidRPr="00A80581" w:rsidRDefault="004648B5" w:rsidP="004648B5">
      <w:pPr>
        <w:ind w:left="2127" w:hanging="1419"/>
        <w:rPr>
          <w:lang w:val="en-US"/>
        </w:rPr>
      </w:pPr>
      <w:r w:rsidRPr="000A4C84">
        <w:rPr>
          <w:lang w:val="en-US"/>
        </w:rPr>
        <w:t xml:space="preserve">PUSH </w:t>
      </w:r>
      <w:r>
        <w:sym w:font="Wingdings" w:char="F0E0"/>
      </w:r>
      <w:r w:rsidRPr="000A4C84">
        <w:rPr>
          <w:lang w:val="en-US"/>
        </w:rPr>
        <w:tab/>
        <w:t xml:space="preserve">It stores </w:t>
      </w:r>
      <w:proofErr w:type="spellStart"/>
      <w:r w:rsidRPr="000A4C84">
        <w:rPr>
          <w:lang w:val="en-US"/>
        </w:rPr>
        <w:t>teh</w:t>
      </w:r>
      <w:proofErr w:type="spellEnd"/>
      <w:r w:rsidRPr="000A4C84">
        <w:rPr>
          <w:lang w:val="en-US"/>
        </w:rPr>
        <w:t xml:space="preserve"> PC in the stack. </w:t>
      </w:r>
    </w:p>
    <w:p w:rsidR="004648B5" w:rsidRPr="000A4C84" w:rsidRDefault="004648B5" w:rsidP="004648B5">
      <w:pPr>
        <w:ind w:left="2127" w:hanging="1419"/>
        <w:rPr>
          <w:lang w:val="en-US"/>
        </w:rPr>
      </w:pPr>
      <w:r w:rsidRPr="000A4C84">
        <w:rPr>
          <w:lang w:val="en-US"/>
        </w:rPr>
        <w:t xml:space="preserve">POP </w:t>
      </w:r>
      <w:r>
        <w:sym w:font="Wingdings" w:char="F0E0"/>
      </w:r>
      <w:r w:rsidRPr="000A4C84">
        <w:rPr>
          <w:lang w:val="en-US"/>
        </w:rPr>
        <w:tab/>
        <w:t xml:space="preserve">It stores </w:t>
      </w:r>
      <w:proofErr w:type="spellStart"/>
      <w:r w:rsidRPr="000A4C84">
        <w:rPr>
          <w:lang w:val="en-US"/>
        </w:rPr>
        <w:t>teh</w:t>
      </w:r>
      <w:proofErr w:type="spellEnd"/>
      <w:r w:rsidRPr="000A4C84">
        <w:rPr>
          <w:lang w:val="en-US"/>
        </w:rPr>
        <w:t xml:space="preserve"> last value stored in the stack in the PC, provoking the corresponding jump.</w:t>
      </w:r>
    </w:p>
    <w:p w:rsidR="004648B5" w:rsidRPr="004648B5" w:rsidRDefault="004648B5" w:rsidP="004648B5">
      <w:pPr>
        <w:pStyle w:val="Ttulo3"/>
        <w:rPr>
          <w:lang w:val="en-US"/>
        </w:rPr>
      </w:pPr>
      <w:bookmarkStart w:id="79" w:name="_Toc314351022"/>
      <w:bookmarkStart w:id="80" w:name="_Toc315673175"/>
      <w:r w:rsidRPr="004648B5">
        <w:rPr>
          <w:lang w:val="en-US"/>
        </w:rPr>
        <w:t>Data access instructions in program memory</w:t>
      </w:r>
      <w:bookmarkEnd w:id="79"/>
      <w:bookmarkEnd w:id="80"/>
      <w:r w:rsidRPr="004648B5">
        <w:rPr>
          <w:lang w:val="en-US"/>
        </w:rPr>
        <w:br/>
      </w:r>
    </w:p>
    <w:p w:rsidR="00173092" w:rsidRPr="00EA5791" w:rsidRDefault="00EA5791" w:rsidP="006E3839">
      <w:pPr>
        <w:rPr>
          <w:lang w:val="en-US"/>
        </w:rPr>
      </w:pPr>
      <w:r w:rsidRPr="00EA5791">
        <w:rPr>
          <w:lang w:val="en-US"/>
        </w:rPr>
        <w:t>These instructions</w:t>
      </w:r>
      <w:r w:rsidR="006E3839" w:rsidRPr="00EA5791">
        <w:rPr>
          <w:lang w:val="en-US"/>
        </w:rPr>
        <w:t xml:space="preserve">, </w:t>
      </w:r>
      <w:r w:rsidRPr="00EA5791">
        <w:rPr>
          <w:lang w:val="en-US"/>
        </w:rPr>
        <w:t>studied in the previous chapter</w:t>
      </w:r>
      <w:r w:rsidR="00173092" w:rsidRPr="00EA5791">
        <w:rPr>
          <w:lang w:val="en-US"/>
        </w:rPr>
        <w:t>,</w:t>
      </w:r>
      <w:r w:rsidR="006E3839" w:rsidRPr="00EA5791">
        <w:rPr>
          <w:lang w:val="en-US"/>
        </w:rPr>
        <w:t xml:space="preserve"> </w:t>
      </w:r>
      <w:r w:rsidRPr="00EA5791">
        <w:rPr>
          <w:lang w:val="en-US"/>
        </w:rPr>
        <w:t xml:space="preserve">allow </w:t>
      </w:r>
      <w:proofErr w:type="gramStart"/>
      <w:r w:rsidRPr="00EA5791">
        <w:rPr>
          <w:lang w:val="en-US"/>
        </w:rPr>
        <w:t>to read and write</w:t>
      </w:r>
      <w:proofErr w:type="gramEnd"/>
      <w:r w:rsidRPr="00EA5791">
        <w:rPr>
          <w:lang w:val="en-US"/>
        </w:rPr>
        <w:t xml:space="preserve"> information in the data memory</w:t>
      </w:r>
      <w:r w:rsidR="00173092" w:rsidRPr="00EA5791">
        <w:rPr>
          <w:lang w:val="en-US"/>
        </w:rPr>
        <w:t xml:space="preserve">. </w:t>
      </w:r>
      <w:r w:rsidRPr="00EA5791">
        <w:rPr>
          <w:lang w:val="en-US"/>
        </w:rPr>
        <w:t>The registers</w:t>
      </w:r>
      <w:r w:rsidR="00173092" w:rsidRPr="00EA5791">
        <w:rPr>
          <w:lang w:val="en-US"/>
        </w:rPr>
        <w:t xml:space="preserve"> TBLPTRU-TBLPTRH-TBLPTRL </w:t>
      </w:r>
      <w:r w:rsidRPr="00EA5791">
        <w:rPr>
          <w:lang w:val="en-US"/>
        </w:rPr>
        <w:t xml:space="preserve">act as pointers to the program memory; Reading and writing data is carried out through the </w:t>
      </w:r>
      <w:r w:rsidR="00173092" w:rsidRPr="00EA5791">
        <w:rPr>
          <w:lang w:val="en-US"/>
        </w:rPr>
        <w:t>TABLAT</w:t>
      </w:r>
      <w:r>
        <w:rPr>
          <w:lang w:val="en-US"/>
        </w:rPr>
        <w:t xml:space="preserve"> register</w:t>
      </w:r>
      <w:r w:rsidR="00173092" w:rsidRPr="00EA5791">
        <w:rPr>
          <w:lang w:val="en-US"/>
        </w:rPr>
        <w:t xml:space="preserve">. </w:t>
      </w:r>
      <w:r>
        <w:rPr>
          <w:lang w:val="en-US"/>
        </w:rPr>
        <w:t xml:space="preserve">All the instructions of this block can be viewed in </w:t>
      </w:r>
      <w:r w:rsidR="00B255CA">
        <w:rPr>
          <w:lang w:val="en-US"/>
        </w:rPr>
        <w:fldChar w:fldCharType="begin"/>
      </w:r>
      <w:r>
        <w:rPr>
          <w:lang w:val="en-US"/>
        </w:rPr>
        <w:instrText xml:space="preserve"> REF _Ref314351472 \h </w:instrText>
      </w:r>
      <w:r w:rsidR="00B255CA">
        <w:rPr>
          <w:lang w:val="en-US"/>
        </w:rPr>
      </w:r>
      <w:r w:rsidR="00B255CA">
        <w:rPr>
          <w:lang w:val="en-US"/>
        </w:rPr>
        <w:fldChar w:fldCharType="separate"/>
      </w:r>
      <w:r w:rsidRPr="00C3776B">
        <w:rPr>
          <w:lang w:val="en-US"/>
        </w:rPr>
        <w:t xml:space="preserve">Table </w:t>
      </w:r>
      <w:r>
        <w:rPr>
          <w:noProof/>
          <w:lang w:val="en-US"/>
        </w:rPr>
        <w:t>14</w:t>
      </w:r>
      <w:r w:rsidR="00B255CA">
        <w:rPr>
          <w:lang w:val="en-US"/>
        </w:rPr>
        <w:fldChar w:fldCharType="end"/>
      </w:r>
      <w:r w:rsidR="00173092" w:rsidRPr="00EA5791">
        <w:rPr>
          <w:lang w:val="en-US"/>
        </w:rPr>
        <w:t>.</w:t>
      </w:r>
    </w:p>
    <w:p w:rsidR="00173092" w:rsidRDefault="00173092" w:rsidP="006E3839">
      <w:r>
        <w:rPr>
          <w:noProof/>
        </w:rPr>
        <w:drawing>
          <wp:inline distT="0" distB="0" distL="0" distR="0">
            <wp:extent cx="5612130" cy="116268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5612130" cy="1162685"/>
                    </a:xfrm>
                    <a:prstGeom prst="rect">
                      <a:avLst/>
                    </a:prstGeom>
                  </pic:spPr>
                </pic:pic>
              </a:graphicData>
            </a:graphic>
          </wp:inline>
        </w:drawing>
      </w:r>
    </w:p>
    <w:p w:rsidR="00EA5791" w:rsidRPr="00C3776B" w:rsidRDefault="00EA5791" w:rsidP="00EA5791">
      <w:pPr>
        <w:pStyle w:val="Epgrafe"/>
        <w:jc w:val="center"/>
        <w:rPr>
          <w:lang w:val="en-US"/>
        </w:rPr>
      </w:pPr>
      <w:bookmarkStart w:id="81" w:name="_Ref314351472"/>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14</w:t>
      </w:r>
      <w:r w:rsidR="00B255CA" w:rsidRPr="003D6FB1">
        <w:rPr>
          <w:lang w:val="en-US"/>
        </w:rPr>
        <w:fldChar w:fldCharType="end"/>
      </w:r>
      <w:bookmarkEnd w:id="81"/>
      <w:r w:rsidRPr="00C3776B">
        <w:rPr>
          <w:lang w:val="en-US"/>
        </w:rPr>
        <w:t>.</w:t>
      </w:r>
      <w:proofErr w:type="gramEnd"/>
      <w:r w:rsidRPr="00C3776B">
        <w:rPr>
          <w:lang w:val="en-US"/>
        </w:rPr>
        <w:t xml:space="preserve"> </w:t>
      </w:r>
      <w:r w:rsidRPr="002F3195">
        <w:rPr>
          <w:lang w:val="en-US"/>
        </w:rPr>
        <w:t>Program memory operations instruction set</w:t>
      </w:r>
      <w:r w:rsidRPr="00C3776B">
        <w:rPr>
          <w:lang w:val="en-US"/>
        </w:rPr>
        <w:t>.</w:t>
      </w:r>
    </w:p>
    <w:p w:rsidR="00EA5791" w:rsidRPr="00EA5791" w:rsidRDefault="00EA5791" w:rsidP="00EA5791">
      <w:pPr>
        <w:rPr>
          <w:lang w:val="en-US"/>
        </w:rPr>
      </w:pPr>
    </w:p>
    <w:p w:rsidR="002F3195" w:rsidRPr="00EC75DC" w:rsidRDefault="008848FB" w:rsidP="002F3195">
      <w:pPr>
        <w:pStyle w:val="Ttulo2"/>
        <w:rPr>
          <w:lang w:val="en-US"/>
        </w:rPr>
      </w:pPr>
      <w:bookmarkStart w:id="82" w:name="_Toc315673176"/>
      <w:r w:rsidRPr="00EC75DC">
        <w:rPr>
          <w:lang w:val="en-US"/>
        </w:rPr>
        <w:t>Control structures</w:t>
      </w:r>
      <w:bookmarkEnd w:id="82"/>
    </w:p>
    <w:p w:rsidR="00EC75DC" w:rsidRDefault="00EC75DC" w:rsidP="00EC75DC">
      <w:pPr>
        <w:rPr>
          <w:lang w:val="en-US"/>
        </w:rPr>
      </w:pPr>
      <w:r w:rsidRPr="00EC75DC">
        <w:rPr>
          <w:lang w:val="en-US"/>
        </w:rPr>
        <w:t xml:space="preserve">As earlier explained, to develop a project in an assembler language differs significantly from doing it in another high-level language. </w:t>
      </w:r>
      <w:r>
        <w:rPr>
          <w:lang w:val="en-US"/>
        </w:rPr>
        <w:t xml:space="preserve">For those students who have experience programming in a high level it is </w:t>
      </w:r>
      <w:proofErr w:type="gramStart"/>
      <w:r>
        <w:rPr>
          <w:lang w:val="en-US"/>
        </w:rPr>
        <w:t>key</w:t>
      </w:r>
      <w:proofErr w:type="gramEnd"/>
      <w:r>
        <w:rPr>
          <w:lang w:val="en-US"/>
        </w:rPr>
        <w:t xml:space="preserve"> to understand how control structures are developed in assembler. Although the key to master low-level programming is based on the experience and utter knowledge of the MPU specific instruction set, the examples with control structures, conditionals and </w:t>
      </w:r>
      <w:proofErr w:type="spellStart"/>
      <w:r>
        <w:rPr>
          <w:lang w:val="en-US"/>
        </w:rPr>
        <w:t>repetions</w:t>
      </w:r>
      <w:proofErr w:type="spellEnd"/>
      <w:r>
        <w:rPr>
          <w:lang w:val="en-US"/>
        </w:rPr>
        <w:t xml:space="preserve">, which are shown </w:t>
      </w:r>
      <w:proofErr w:type="gramStart"/>
      <w:r>
        <w:rPr>
          <w:lang w:val="en-US"/>
        </w:rPr>
        <w:t>next</w:t>
      </w:r>
      <w:proofErr w:type="gramEnd"/>
      <w:r>
        <w:rPr>
          <w:lang w:val="en-US"/>
        </w:rPr>
        <w:t xml:space="preserve"> should result useful for the programmer to domain the 18 PIC microcontroller family assembler. </w:t>
      </w:r>
    </w:p>
    <w:p w:rsidR="002F3195" w:rsidRPr="00EC75DC" w:rsidRDefault="00EC75DC" w:rsidP="002F3195">
      <w:pPr>
        <w:pStyle w:val="Ttulo3"/>
        <w:rPr>
          <w:lang w:val="en-GB"/>
        </w:rPr>
      </w:pPr>
      <w:bookmarkStart w:id="83" w:name="_Toc315673177"/>
      <w:r w:rsidRPr="00EC75DC">
        <w:rPr>
          <w:lang w:val="en-GB"/>
        </w:rPr>
        <w:lastRenderedPageBreak/>
        <w:t>Simple conditional structure</w:t>
      </w:r>
      <w:bookmarkEnd w:id="83"/>
    </w:p>
    <w:p w:rsidR="00EC75DC" w:rsidRPr="00EC75DC" w:rsidRDefault="00EC75DC" w:rsidP="002F3195">
      <w:pPr>
        <w:rPr>
          <w:lang w:val="en-US"/>
        </w:rPr>
      </w:pPr>
      <w:r w:rsidRPr="00EC75DC">
        <w:rPr>
          <w:lang w:val="en-US"/>
        </w:rPr>
        <w:t xml:space="preserve">A simple conditional structure, or decision take, allows </w:t>
      </w:r>
      <w:proofErr w:type="gramStart"/>
      <w:r w:rsidRPr="00EC75DC">
        <w:rPr>
          <w:lang w:val="en-US"/>
        </w:rPr>
        <w:t>to carry</w:t>
      </w:r>
      <w:proofErr w:type="gramEnd"/>
      <w:r w:rsidRPr="00EC75DC">
        <w:rPr>
          <w:lang w:val="en-US"/>
        </w:rPr>
        <w:t xml:space="preserve"> out a process only when an specific condition is fulfilled. </w:t>
      </w:r>
      <w:r>
        <w:rPr>
          <w:lang w:val="en-US"/>
        </w:rPr>
        <w:t xml:space="preserve">Such condition usually consists of a comparison between a register in the bank </w:t>
      </w:r>
      <w:r w:rsidR="00445275">
        <w:rPr>
          <w:lang w:val="en-US"/>
        </w:rPr>
        <w:t xml:space="preserve">and another immediate one or in the working register W. </w:t>
      </w:r>
    </w:p>
    <w:p w:rsidR="008E3BFD" w:rsidRDefault="008E3BFD" w:rsidP="008E3BFD">
      <w:pPr>
        <w:jc w:val="center"/>
      </w:pPr>
      <w:r>
        <w:object w:dxaOrig="3457" w:dyaOrig="3978">
          <v:shape id="_x0000_i1028" type="#_x0000_t75" style="width:173.1pt;height:198pt" o:ole="">
            <v:imagedata r:id="rId38" o:title=""/>
          </v:shape>
          <o:OLEObject Type="Embed" ProgID="Visio.Drawing.11" ShapeID="_x0000_i1028" DrawAspect="Content" ObjectID="_1389416539" r:id="rId39"/>
        </w:object>
      </w:r>
    </w:p>
    <w:p w:rsidR="00023852" w:rsidRPr="00EA5791" w:rsidRDefault="00023852" w:rsidP="00023852">
      <w:pPr>
        <w:pStyle w:val="Epgrafe"/>
        <w:jc w:val="center"/>
        <w:rPr>
          <w:lang w:val="en-US"/>
        </w:rPr>
      </w:pPr>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17</w:t>
      </w:r>
      <w:r w:rsidR="00B255CA" w:rsidRPr="009D1B38">
        <w:rPr>
          <w:lang w:val="en-US"/>
        </w:rPr>
        <w:fldChar w:fldCharType="end"/>
      </w:r>
      <w:r w:rsidRPr="00EA5791">
        <w:rPr>
          <w:lang w:val="en-US"/>
        </w:rPr>
        <w:t>.</w:t>
      </w:r>
      <w:proofErr w:type="gramEnd"/>
      <w:r w:rsidRPr="00EA5791">
        <w:rPr>
          <w:lang w:val="en-US"/>
        </w:rPr>
        <w:t xml:space="preserve"> </w:t>
      </w:r>
      <w:proofErr w:type="gramStart"/>
      <w:r w:rsidRPr="00445275">
        <w:rPr>
          <w:lang w:val="en-US"/>
        </w:rPr>
        <w:t>Simple conditional flowchart</w:t>
      </w:r>
      <w:r w:rsidRPr="00EA5791">
        <w:rPr>
          <w:lang w:val="en-US"/>
        </w:rPr>
        <w:t>.</w:t>
      </w:r>
      <w:proofErr w:type="gramEnd"/>
    </w:p>
    <w:p w:rsidR="00023852" w:rsidRPr="00023852" w:rsidRDefault="00023852" w:rsidP="00023852">
      <w:pPr>
        <w:rPr>
          <w:lang w:val="en-US"/>
        </w:rPr>
      </w:pPr>
    </w:p>
    <w:p w:rsidR="00445275" w:rsidRPr="00445275" w:rsidRDefault="00445275" w:rsidP="00445275">
      <w:pPr>
        <w:rPr>
          <w:lang w:val="en-US"/>
        </w:rPr>
      </w:pPr>
    </w:p>
    <w:p w:rsidR="008E3BFD" w:rsidRPr="00445275" w:rsidRDefault="00445275" w:rsidP="00445275">
      <w:pPr>
        <w:rPr>
          <w:lang w:val="en-US"/>
        </w:rPr>
      </w:pPr>
      <w:r w:rsidRPr="00445275">
        <w:rPr>
          <w:lang w:val="en-US"/>
        </w:rPr>
        <w:t xml:space="preserve">In high level languages, the conditional structures are usually implemented through the </w:t>
      </w:r>
      <w:r w:rsidR="008E3BFD" w:rsidRPr="00445275">
        <w:rPr>
          <w:lang w:val="en-US"/>
        </w:rPr>
        <w:t>“IF”</w:t>
      </w:r>
      <w:r w:rsidRPr="00445275">
        <w:rPr>
          <w:lang w:val="en-US"/>
        </w:rPr>
        <w:t xml:space="preserve"> instruction</w:t>
      </w:r>
      <w:r w:rsidR="008E3BFD" w:rsidRPr="00445275">
        <w:rPr>
          <w:lang w:val="en-US"/>
        </w:rPr>
        <w:t xml:space="preserve">. </w:t>
      </w:r>
      <w:r w:rsidRPr="00445275">
        <w:rPr>
          <w:lang w:val="en-US"/>
        </w:rPr>
        <w:t xml:space="preserve">In the 18 family PIC </w:t>
      </w:r>
      <w:proofErr w:type="gramStart"/>
      <w:r w:rsidRPr="00445275">
        <w:rPr>
          <w:lang w:val="en-US"/>
        </w:rPr>
        <w:t>microcontroller</w:t>
      </w:r>
      <w:proofErr w:type="gramEnd"/>
      <w:r w:rsidRPr="00445275">
        <w:rPr>
          <w:lang w:val="en-US"/>
        </w:rPr>
        <w:t>, the comparison instructions</w:t>
      </w:r>
      <w:r w:rsidR="008E3BFD" w:rsidRPr="00445275">
        <w:rPr>
          <w:lang w:val="en-US"/>
        </w:rPr>
        <w:t xml:space="preserve"> “CPFSEQ, CPFSGT </w:t>
      </w:r>
      <w:r w:rsidRPr="00445275">
        <w:rPr>
          <w:lang w:val="en-US"/>
        </w:rPr>
        <w:t>and</w:t>
      </w:r>
      <w:r w:rsidR="008E3BFD" w:rsidRPr="00445275">
        <w:rPr>
          <w:lang w:val="en-US"/>
        </w:rPr>
        <w:t xml:space="preserve"> CPFSLT” </w:t>
      </w:r>
      <w:r>
        <w:rPr>
          <w:lang w:val="en-US"/>
        </w:rPr>
        <w:t>provide an optimal tool to undertake these structures. These instructions compare the register in the bank specified by them, with the working register W and they jump to the following instruction in the case that the first one is equal, greater or less than the second respectively</w:t>
      </w:r>
      <w:r w:rsidR="008E3BFD" w:rsidRPr="00445275">
        <w:rPr>
          <w:lang w:val="en-US"/>
        </w:rPr>
        <w:t>.</w:t>
      </w:r>
    </w:p>
    <w:p w:rsidR="008E3BFD" w:rsidRPr="00A902E6" w:rsidRDefault="00445275" w:rsidP="008E3BFD">
      <w:pPr>
        <w:rPr>
          <w:b/>
          <w:i/>
          <w:lang w:val="en-US"/>
        </w:rPr>
      </w:pPr>
      <w:r w:rsidRPr="00A902E6">
        <w:rPr>
          <w:b/>
          <w:i/>
          <w:lang w:val="en-US"/>
        </w:rPr>
        <w:t>Example</w:t>
      </w:r>
      <w:r w:rsidR="008E3BFD" w:rsidRPr="00A902E6">
        <w:rPr>
          <w:b/>
          <w:i/>
          <w:lang w:val="en-US"/>
        </w:rPr>
        <w:t>:</w:t>
      </w:r>
    </w:p>
    <w:p w:rsidR="008E3BFD" w:rsidRPr="00A902E6" w:rsidRDefault="008E3BFD" w:rsidP="008E3BFD">
      <w:pPr>
        <w:ind w:left="1418"/>
        <w:rPr>
          <w:sz w:val="18"/>
          <w:szCs w:val="18"/>
          <w:lang w:val="en-US"/>
        </w:rPr>
      </w:pPr>
      <w:proofErr w:type="gramStart"/>
      <w:r w:rsidRPr="00A902E6">
        <w:rPr>
          <w:sz w:val="18"/>
          <w:szCs w:val="18"/>
          <w:lang w:val="en-US"/>
        </w:rPr>
        <w:t>if</w:t>
      </w:r>
      <w:proofErr w:type="gramEnd"/>
      <w:r w:rsidRPr="00A902E6">
        <w:rPr>
          <w:sz w:val="18"/>
          <w:szCs w:val="18"/>
          <w:lang w:val="en-US"/>
        </w:rPr>
        <w:t xml:space="preserve"> (var</w:t>
      </w:r>
      <w:r w:rsidR="00310F9D" w:rsidRPr="00A902E6">
        <w:rPr>
          <w:sz w:val="18"/>
          <w:szCs w:val="18"/>
          <w:lang w:val="en-US"/>
        </w:rPr>
        <w:t>1</w:t>
      </w:r>
      <w:r w:rsidRPr="00A902E6">
        <w:rPr>
          <w:sz w:val="18"/>
          <w:szCs w:val="18"/>
          <w:lang w:val="en-US"/>
        </w:rPr>
        <w:t xml:space="preserve">  ==  10)</w:t>
      </w:r>
      <w:r w:rsidRPr="00A902E6">
        <w:rPr>
          <w:sz w:val="18"/>
          <w:szCs w:val="18"/>
          <w:lang w:val="en-US"/>
        </w:rPr>
        <w:br/>
      </w:r>
      <w:r w:rsidRPr="00A902E6">
        <w:rPr>
          <w:sz w:val="18"/>
          <w:szCs w:val="18"/>
          <w:lang w:val="en-US"/>
        </w:rPr>
        <w:tab/>
        <w:t>{</w:t>
      </w:r>
      <w:r w:rsidRPr="00A902E6">
        <w:rPr>
          <w:sz w:val="18"/>
          <w:szCs w:val="18"/>
          <w:lang w:val="en-US"/>
        </w:rPr>
        <w:br/>
      </w:r>
      <w:r w:rsidRPr="00A902E6">
        <w:rPr>
          <w:sz w:val="18"/>
          <w:szCs w:val="18"/>
          <w:lang w:val="en-US"/>
        </w:rPr>
        <w:tab/>
        <w:t>var</w:t>
      </w:r>
      <w:r w:rsidR="00310F9D" w:rsidRPr="00A902E6">
        <w:rPr>
          <w:sz w:val="18"/>
          <w:szCs w:val="18"/>
          <w:lang w:val="en-US"/>
        </w:rPr>
        <w:t>1</w:t>
      </w:r>
      <w:r w:rsidRPr="00A902E6">
        <w:rPr>
          <w:sz w:val="18"/>
          <w:szCs w:val="18"/>
          <w:lang w:val="en-US"/>
        </w:rPr>
        <w:t xml:space="preserve"> = 0;</w:t>
      </w:r>
      <w:r w:rsidRPr="00A902E6">
        <w:rPr>
          <w:sz w:val="18"/>
          <w:szCs w:val="18"/>
          <w:lang w:val="en-US"/>
        </w:rPr>
        <w:br/>
      </w:r>
      <w:r w:rsidRPr="00A902E6">
        <w:rPr>
          <w:sz w:val="18"/>
          <w:szCs w:val="18"/>
          <w:lang w:val="en-US"/>
        </w:rPr>
        <w:tab/>
      </w:r>
      <w:r w:rsidR="00310F9D" w:rsidRPr="00A902E6">
        <w:rPr>
          <w:sz w:val="18"/>
          <w:szCs w:val="18"/>
          <w:lang w:val="en-US"/>
        </w:rPr>
        <w:t>var2</w:t>
      </w:r>
      <w:r w:rsidRPr="00A902E6">
        <w:rPr>
          <w:sz w:val="18"/>
          <w:szCs w:val="18"/>
          <w:lang w:val="en-US"/>
        </w:rPr>
        <w:t xml:space="preserve"> = </w:t>
      </w:r>
      <w:r w:rsidR="00310F9D" w:rsidRPr="00A902E6">
        <w:rPr>
          <w:sz w:val="18"/>
          <w:szCs w:val="18"/>
          <w:lang w:val="en-US"/>
        </w:rPr>
        <w:t>var2</w:t>
      </w:r>
      <w:r w:rsidRPr="00A902E6">
        <w:rPr>
          <w:sz w:val="18"/>
          <w:szCs w:val="18"/>
          <w:lang w:val="en-US"/>
        </w:rPr>
        <w:t xml:space="preserve"> + 1;</w:t>
      </w:r>
      <w:r w:rsidRPr="00A902E6">
        <w:rPr>
          <w:sz w:val="18"/>
          <w:szCs w:val="18"/>
          <w:lang w:val="en-US"/>
        </w:rPr>
        <w:br/>
      </w:r>
      <w:r w:rsidRPr="00A902E6">
        <w:rPr>
          <w:sz w:val="18"/>
          <w:szCs w:val="18"/>
          <w:lang w:val="en-US"/>
        </w:rPr>
        <w:tab/>
        <w:t>}</w:t>
      </w:r>
    </w:p>
    <w:p w:rsidR="008E3BFD" w:rsidRPr="00445275" w:rsidRDefault="00445275" w:rsidP="008E3BFD">
      <w:pPr>
        <w:ind w:left="1418"/>
        <w:rPr>
          <w:lang w:val="en-US"/>
        </w:rPr>
      </w:pPr>
      <w:r w:rsidRPr="00445275">
        <w:rPr>
          <w:lang w:val="en-US"/>
        </w:rPr>
        <w:t xml:space="preserve">Through the code expressed before, in the case that the value of the variable </w:t>
      </w:r>
      <w:r w:rsidR="00310F9D" w:rsidRPr="00445275">
        <w:rPr>
          <w:lang w:val="en-US"/>
        </w:rPr>
        <w:t xml:space="preserve">“var1” </w:t>
      </w:r>
      <w:r w:rsidRPr="00445275">
        <w:rPr>
          <w:lang w:val="en-US"/>
        </w:rPr>
        <w:t>was</w:t>
      </w:r>
      <w:r w:rsidR="00310F9D" w:rsidRPr="00445275">
        <w:rPr>
          <w:lang w:val="en-US"/>
        </w:rPr>
        <w:t xml:space="preserve"> “10”, </w:t>
      </w:r>
      <w:r w:rsidRPr="00445275">
        <w:rPr>
          <w:lang w:val="en-US"/>
        </w:rPr>
        <w:t xml:space="preserve">the variable </w:t>
      </w:r>
      <w:r w:rsidR="00310F9D" w:rsidRPr="00445275">
        <w:rPr>
          <w:lang w:val="en-US"/>
        </w:rPr>
        <w:t xml:space="preserve">“var1” </w:t>
      </w:r>
      <w:r w:rsidRPr="00445275">
        <w:rPr>
          <w:lang w:val="en-US"/>
        </w:rPr>
        <w:t xml:space="preserve">will be reset to </w:t>
      </w:r>
      <w:r>
        <w:rPr>
          <w:lang w:val="en-US"/>
        </w:rPr>
        <w:t xml:space="preserve">0 and the variable </w:t>
      </w:r>
      <w:r w:rsidR="00310F9D" w:rsidRPr="00445275">
        <w:rPr>
          <w:lang w:val="en-US"/>
        </w:rPr>
        <w:t>var2</w:t>
      </w:r>
      <w:r>
        <w:rPr>
          <w:lang w:val="en-US"/>
        </w:rPr>
        <w:t xml:space="preserve"> will be incremented</w:t>
      </w:r>
      <w:r w:rsidR="00310F9D" w:rsidRPr="00445275">
        <w:rPr>
          <w:lang w:val="en-US"/>
        </w:rPr>
        <w:t xml:space="preserve">. </w:t>
      </w:r>
      <w:r>
        <w:rPr>
          <w:lang w:val="en-US"/>
        </w:rPr>
        <w:t xml:space="preserve">The coding of this structure in the 18 family PIC microcontroller assembler is shown next. </w:t>
      </w:r>
      <w:r w:rsidRPr="0005616B">
        <w:rPr>
          <w:lang w:val="en-US"/>
        </w:rPr>
        <w:t xml:space="preserve">Please note that in assembler there are no variables. </w:t>
      </w:r>
      <w:r w:rsidRPr="00445275">
        <w:rPr>
          <w:lang w:val="en-US"/>
        </w:rPr>
        <w:t xml:space="preserve">They are directly accessed to the positions in the data memory </w:t>
      </w:r>
      <w:r w:rsidR="00310F9D" w:rsidRPr="00445275">
        <w:rPr>
          <w:lang w:val="en-US"/>
        </w:rPr>
        <w:t>(</w:t>
      </w:r>
      <w:r>
        <w:rPr>
          <w:lang w:val="en-US"/>
        </w:rPr>
        <w:t>general purpose registers</w:t>
      </w:r>
      <w:r w:rsidR="00310F9D" w:rsidRPr="00445275">
        <w:rPr>
          <w:lang w:val="en-US"/>
        </w:rPr>
        <w:t>).</w:t>
      </w:r>
    </w:p>
    <w:p w:rsidR="00310F9D" w:rsidRPr="00445275" w:rsidRDefault="00310F9D" w:rsidP="00310F9D">
      <w:pPr>
        <w:ind w:left="2124"/>
        <w:rPr>
          <w:sz w:val="18"/>
          <w:szCs w:val="18"/>
          <w:lang w:val="en-US"/>
        </w:rPr>
      </w:pPr>
      <w:proofErr w:type="spellStart"/>
      <w:r w:rsidRPr="00445275">
        <w:rPr>
          <w:sz w:val="18"/>
          <w:szCs w:val="18"/>
          <w:lang w:val="en-US"/>
        </w:rPr>
        <w:t>movlw</w:t>
      </w:r>
      <w:proofErr w:type="spellEnd"/>
      <w:r w:rsidRPr="00445275">
        <w:rPr>
          <w:sz w:val="18"/>
          <w:szCs w:val="18"/>
          <w:lang w:val="en-US"/>
        </w:rPr>
        <w:t xml:space="preserve"> </w:t>
      </w:r>
      <w:r w:rsidRPr="00445275">
        <w:rPr>
          <w:sz w:val="18"/>
          <w:szCs w:val="18"/>
          <w:lang w:val="en-US"/>
        </w:rPr>
        <w:tab/>
        <w:t xml:space="preserve"> .10</w:t>
      </w:r>
      <w:r w:rsidRPr="00445275">
        <w:rPr>
          <w:sz w:val="18"/>
          <w:szCs w:val="18"/>
          <w:lang w:val="en-US"/>
        </w:rPr>
        <w:tab/>
        <w:t>;</w:t>
      </w:r>
      <w:r w:rsidR="00445275" w:rsidRPr="00445275">
        <w:rPr>
          <w:sz w:val="18"/>
          <w:szCs w:val="18"/>
          <w:lang w:val="en-US"/>
        </w:rPr>
        <w:t>W</w:t>
      </w:r>
      <w:r w:rsidRPr="00445275">
        <w:rPr>
          <w:sz w:val="18"/>
          <w:szCs w:val="18"/>
          <w:lang w:val="en-US"/>
        </w:rPr>
        <w:t xml:space="preserve"> </w:t>
      </w:r>
      <w:r w:rsidR="00445275" w:rsidRPr="00445275">
        <w:rPr>
          <w:sz w:val="18"/>
          <w:szCs w:val="18"/>
          <w:lang w:val="en-US"/>
        </w:rPr>
        <w:t>is set to decimal 10</w:t>
      </w:r>
      <w:r w:rsidRPr="00445275">
        <w:rPr>
          <w:sz w:val="18"/>
          <w:szCs w:val="18"/>
          <w:lang w:val="en-US"/>
        </w:rPr>
        <w:br/>
      </w:r>
      <w:proofErr w:type="spellStart"/>
      <w:r w:rsidRPr="00445275">
        <w:rPr>
          <w:sz w:val="18"/>
          <w:szCs w:val="18"/>
          <w:lang w:val="en-US"/>
        </w:rPr>
        <w:t>cpfseq</w:t>
      </w:r>
      <w:proofErr w:type="spellEnd"/>
      <w:r w:rsidRPr="00445275">
        <w:rPr>
          <w:sz w:val="18"/>
          <w:szCs w:val="18"/>
          <w:lang w:val="en-US"/>
        </w:rPr>
        <w:tab/>
        <w:t>reg1</w:t>
      </w:r>
      <w:r w:rsidRPr="00445275">
        <w:rPr>
          <w:sz w:val="18"/>
          <w:szCs w:val="18"/>
          <w:lang w:val="en-US"/>
        </w:rPr>
        <w:tab/>
        <w:t>;</w:t>
      </w:r>
      <w:r w:rsidR="00445275" w:rsidRPr="00445275">
        <w:rPr>
          <w:sz w:val="18"/>
          <w:szCs w:val="18"/>
          <w:lang w:val="en-US"/>
        </w:rPr>
        <w:t>Register 1 is compared with value W and whenever they are the same</w:t>
      </w:r>
      <w:r w:rsidRPr="00445275">
        <w:rPr>
          <w:sz w:val="18"/>
          <w:szCs w:val="18"/>
          <w:lang w:val="en-US"/>
        </w:rPr>
        <w:t xml:space="preserve"> </w:t>
      </w:r>
      <w:r w:rsidRPr="00445275">
        <w:rPr>
          <w:sz w:val="18"/>
          <w:szCs w:val="18"/>
          <w:lang w:val="en-US"/>
        </w:rPr>
        <w:br/>
      </w:r>
      <w:r w:rsidRPr="00445275">
        <w:rPr>
          <w:sz w:val="18"/>
          <w:szCs w:val="18"/>
          <w:lang w:val="en-US"/>
        </w:rPr>
        <w:lastRenderedPageBreak/>
        <w:tab/>
      </w:r>
      <w:r w:rsidRPr="00445275">
        <w:rPr>
          <w:sz w:val="18"/>
          <w:szCs w:val="18"/>
          <w:lang w:val="en-US"/>
        </w:rPr>
        <w:tab/>
        <w:t>;</w:t>
      </w:r>
      <w:r w:rsidR="00445275" w:rsidRPr="00445275">
        <w:rPr>
          <w:sz w:val="18"/>
          <w:szCs w:val="18"/>
          <w:lang w:val="en-US"/>
        </w:rPr>
        <w:t>we jump to the following instruction</w:t>
      </w:r>
      <w:r w:rsidRPr="00445275">
        <w:rPr>
          <w:sz w:val="18"/>
          <w:szCs w:val="18"/>
          <w:lang w:val="en-US"/>
        </w:rPr>
        <w:br/>
        <w:t>bra</w:t>
      </w:r>
      <w:r w:rsidRPr="00445275">
        <w:rPr>
          <w:sz w:val="18"/>
          <w:szCs w:val="18"/>
          <w:lang w:val="en-US"/>
        </w:rPr>
        <w:tab/>
      </w:r>
      <w:proofErr w:type="spellStart"/>
      <w:r w:rsidR="00AC237A">
        <w:rPr>
          <w:sz w:val="18"/>
          <w:szCs w:val="18"/>
          <w:lang w:val="en-US"/>
        </w:rPr>
        <w:t>end_cond</w:t>
      </w:r>
      <w:proofErr w:type="spellEnd"/>
      <w:r w:rsidRPr="00445275">
        <w:rPr>
          <w:sz w:val="18"/>
          <w:szCs w:val="18"/>
          <w:lang w:val="en-US"/>
        </w:rPr>
        <w:tab/>
        <w:t>;</w:t>
      </w:r>
      <w:r w:rsidR="00445275">
        <w:rPr>
          <w:sz w:val="18"/>
          <w:szCs w:val="18"/>
          <w:lang w:val="en-US"/>
        </w:rPr>
        <w:t>This instruction is only executed when</w:t>
      </w:r>
      <w:r w:rsidRPr="00445275">
        <w:rPr>
          <w:sz w:val="18"/>
          <w:szCs w:val="18"/>
          <w:lang w:val="en-US"/>
        </w:rPr>
        <w:t xml:space="preserve"> reg1 </w:t>
      </w:r>
      <w:r w:rsidR="00445275">
        <w:rPr>
          <w:sz w:val="18"/>
          <w:szCs w:val="18"/>
          <w:lang w:val="en-US"/>
        </w:rPr>
        <w:t xml:space="preserve">is not </w:t>
      </w:r>
      <w:r w:rsidRPr="00445275">
        <w:rPr>
          <w:sz w:val="18"/>
          <w:szCs w:val="18"/>
          <w:lang w:val="en-US"/>
        </w:rPr>
        <w:t>10</w:t>
      </w:r>
      <w:r w:rsidRPr="00445275">
        <w:rPr>
          <w:sz w:val="18"/>
          <w:szCs w:val="18"/>
          <w:lang w:val="en-US"/>
        </w:rPr>
        <w:br/>
      </w:r>
      <w:proofErr w:type="spellStart"/>
      <w:r w:rsidRPr="00445275">
        <w:rPr>
          <w:sz w:val="18"/>
          <w:szCs w:val="18"/>
          <w:lang w:val="en-US"/>
        </w:rPr>
        <w:t>clrf</w:t>
      </w:r>
      <w:proofErr w:type="spellEnd"/>
      <w:r w:rsidRPr="00445275">
        <w:rPr>
          <w:sz w:val="18"/>
          <w:szCs w:val="18"/>
          <w:lang w:val="en-US"/>
        </w:rPr>
        <w:tab/>
        <w:t>reg1</w:t>
      </w:r>
      <w:r w:rsidRPr="00445275">
        <w:rPr>
          <w:sz w:val="18"/>
          <w:szCs w:val="18"/>
          <w:lang w:val="en-US"/>
        </w:rPr>
        <w:tab/>
        <w:t>;</w:t>
      </w:r>
      <w:r w:rsidR="00445275">
        <w:rPr>
          <w:sz w:val="18"/>
          <w:szCs w:val="18"/>
          <w:lang w:val="en-US"/>
        </w:rPr>
        <w:t xml:space="preserve">We reset the value of register </w:t>
      </w:r>
      <w:r w:rsidRPr="00445275">
        <w:rPr>
          <w:sz w:val="18"/>
          <w:szCs w:val="18"/>
          <w:lang w:val="en-US"/>
        </w:rPr>
        <w:t>reg1</w:t>
      </w:r>
      <w:r w:rsidRPr="00445275">
        <w:rPr>
          <w:sz w:val="18"/>
          <w:szCs w:val="18"/>
          <w:lang w:val="en-US"/>
        </w:rPr>
        <w:br/>
      </w:r>
      <w:proofErr w:type="spellStart"/>
      <w:r w:rsidRPr="00445275">
        <w:rPr>
          <w:sz w:val="18"/>
          <w:szCs w:val="18"/>
          <w:lang w:val="en-US"/>
        </w:rPr>
        <w:t>incf</w:t>
      </w:r>
      <w:proofErr w:type="spellEnd"/>
      <w:r w:rsidRPr="00445275">
        <w:rPr>
          <w:sz w:val="18"/>
          <w:szCs w:val="18"/>
          <w:lang w:val="en-US"/>
        </w:rPr>
        <w:tab/>
      </w:r>
      <w:r w:rsidR="00756134" w:rsidRPr="00445275">
        <w:rPr>
          <w:sz w:val="18"/>
          <w:szCs w:val="18"/>
          <w:lang w:val="en-US"/>
        </w:rPr>
        <w:t>reg2</w:t>
      </w:r>
      <w:r w:rsidRPr="00445275">
        <w:rPr>
          <w:sz w:val="18"/>
          <w:szCs w:val="18"/>
          <w:lang w:val="en-US"/>
        </w:rPr>
        <w:tab/>
        <w:t>;</w:t>
      </w:r>
      <w:r w:rsidR="00445275">
        <w:rPr>
          <w:sz w:val="18"/>
          <w:szCs w:val="18"/>
          <w:lang w:val="en-US"/>
        </w:rPr>
        <w:t xml:space="preserve">We increment the value of register </w:t>
      </w:r>
      <w:r w:rsidRPr="00445275">
        <w:rPr>
          <w:sz w:val="18"/>
          <w:szCs w:val="18"/>
          <w:lang w:val="en-US"/>
        </w:rPr>
        <w:t>reg2</w:t>
      </w:r>
    </w:p>
    <w:p w:rsidR="00310F9D" w:rsidRPr="0005616B" w:rsidRDefault="00AC237A" w:rsidP="00310F9D">
      <w:pPr>
        <w:ind w:left="1418"/>
        <w:rPr>
          <w:sz w:val="18"/>
          <w:szCs w:val="18"/>
          <w:lang w:val="en-US"/>
        </w:rPr>
      </w:pPr>
      <w:proofErr w:type="spellStart"/>
      <w:r>
        <w:rPr>
          <w:sz w:val="18"/>
          <w:szCs w:val="18"/>
          <w:lang w:val="en-US"/>
        </w:rPr>
        <w:t>end_cond</w:t>
      </w:r>
      <w:proofErr w:type="spellEnd"/>
      <w:r w:rsidR="00310F9D" w:rsidRPr="00445275">
        <w:rPr>
          <w:sz w:val="18"/>
          <w:szCs w:val="18"/>
          <w:lang w:val="en-US"/>
        </w:rPr>
        <w:t xml:space="preserve"> </w:t>
      </w:r>
      <w:r w:rsidR="00310F9D" w:rsidRPr="00445275">
        <w:rPr>
          <w:sz w:val="18"/>
          <w:szCs w:val="18"/>
          <w:lang w:val="en-US"/>
        </w:rPr>
        <w:tab/>
      </w:r>
      <w:r w:rsidR="00310F9D" w:rsidRPr="00445275">
        <w:rPr>
          <w:sz w:val="18"/>
          <w:szCs w:val="18"/>
          <w:lang w:val="en-US"/>
        </w:rPr>
        <w:tab/>
      </w:r>
      <w:r w:rsidR="00310F9D" w:rsidRPr="00445275">
        <w:rPr>
          <w:sz w:val="18"/>
          <w:szCs w:val="18"/>
          <w:lang w:val="en-US"/>
        </w:rPr>
        <w:tab/>
      </w:r>
      <w:proofErr w:type="gramStart"/>
      <w:r w:rsidR="00310F9D" w:rsidRPr="00445275">
        <w:rPr>
          <w:sz w:val="18"/>
          <w:szCs w:val="18"/>
          <w:lang w:val="en-US"/>
        </w:rPr>
        <w:t>;</w:t>
      </w:r>
      <w:r w:rsidR="00445275" w:rsidRPr="00445275">
        <w:rPr>
          <w:sz w:val="18"/>
          <w:szCs w:val="18"/>
          <w:lang w:val="en-US"/>
        </w:rPr>
        <w:t>The</w:t>
      </w:r>
      <w:proofErr w:type="gramEnd"/>
      <w:r w:rsidR="00445275" w:rsidRPr="00445275">
        <w:rPr>
          <w:sz w:val="18"/>
          <w:szCs w:val="18"/>
          <w:lang w:val="en-US"/>
        </w:rPr>
        <w:t xml:space="preserve"> program continues even when the condition has not been fulfilled. </w:t>
      </w:r>
      <w:r w:rsidR="00310F9D" w:rsidRPr="0005616B">
        <w:rPr>
          <w:sz w:val="18"/>
          <w:szCs w:val="18"/>
          <w:lang w:val="en-US"/>
        </w:rPr>
        <w:br/>
      </w:r>
    </w:p>
    <w:p w:rsidR="0005616B" w:rsidRPr="0005616B" w:rsidRDefault="0005616B" w:rsidP="00310F9D">
      <w:pPr>
        <w:ind w:left="1418"/>
        <w:rPr>
          <w:lang w:val="en-US"/>
        </w:rPr>
      </w:pPr>
      <w:r>
        <w:rPr>
          <w:lang w:val="en-US"/>
        </w:rPr>
        <w:t xml:space="preserve">The reader should notice that when the condition is matched, the </w:t>
      </w:r>
      <w:proofErr w:type="spellStart"/>
      <w:r>
        <w:rPr>
          <w:lang w:val="en-US"/>
        </w:rPr>
        <w:t>cpfseg</w:t>
      </w:r>
      <w:proofErr w:type="spellEnd"/>
      <w:r>
        <w:rPr>
          <w:lang w:val="en-US"/>
        </w:rPr>
        <w:t xml:space="preserve"> instruction provokes that the next instruction is not executing, skipping to the next one. For this reason, in that instruction, only executed when the condition is not matched, a jump to the end of the conditional process will be placed.</w:t>
      </w:r>
    </w:p>
    <w:p w:rsidR="008757EC" w:rsidRPr="0005616B" w:rsidRDefault="0005616B" w:rsidP="008757EC">
      <w:pPr>
        <w:pStyle w:val="Ttulo3"/>
        <w:rPr>
          <w:lang w:val="en-US"/>
        </w:rPr>
      </w:pPr>
      <w:bookmarkStart w:id="84" w:name="_Toc315673178"/>
      <w:r w:rsidRPr="0005616B">
        <w:rPr>
          <w:lang w:val="en-US"/>
        </w:rPr>
        <w:t>Double conditional structure</w:t>
      </w:r>
      <w:bookmarkEnd w:id="84"/>
    </w:p>
    <w:p w:rsidR="0005616B" w:rsidRPr="0005616B" w:rsidRDefault="0005616B" w:rsidP="008757EC">
      <w:pPr>
        <w:rPr>
          <w:lang w:val="en-US"/>
        </w:rPr>
      </w:pPr>
      <w:r w:rsidRPr="0005616B">
        <w:rPr>
          <w:lang w:val="en-US"/>
        </w:rPr>
        <w:t xml:space="preserve">This control structure allows </w:t>
      </w:r>
      <w:proofErr w:type="gramStart"/>
      <w:r>
        <w:rPr>
          <w:lang w:val="en-US"/>
        </w:rPr>
        <w:t>to select</w:t>
      </w:r>
      <w:proofErr w:type="gramEnd"/>
      <w:r>
        <w:rPr>
          <w:lang w:val="en-US"/>
        </w:rPr>
        <w:t xml:space="preserve"> between two processes upon a condition evaluation. Whenever the condition is matched a process is executed, otherwise the other process will be executed.</w:t>
      </w:r>
    </w:p>
    <w:p w:rsidR="00B67FC0" w:rsidRDefault="008757EC" w:rsidP="008757EC">
      <w:pPr>
        <w:pStyle w:val="Epgrafe"/>
        <w:jc w:val="center"/>
      </w:pPr>
      <w:r>
        <w:object w:dxaOrig="5441" w:dyaOrig="4374">
          <v:shape id="_x0000_i1029" type="#_x0000_t75" style="width:271.9pt;height:218.3pt" o:ole="">
            <v:imagedata r:id="rId40" o:title=""/>
          </v:shape>
          <o:OLEObject Type="Embed" ProgID="Visio.Drawing.11" ShapeID="_x0000_i1029" DrawAspect="Content" ObjectID="_1389416540" r:id="rId41"/>
        </w:object>
      </w:r>
    </w:p>
    <w:p w:rsidR="00023852" w:rsidRPr="00EA5791" w:rsidRDefault="00023852" w:rsidP="00023852">
      <w:pPr>
        <w:pStyle w:val="Epgrafe"/>
        <w:jc w:val="center"/>
        <w:rPr>
          <w:lang w:val="en-US"/>
        </w:rPr>
      </w:pPr>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18</w:t>
      </w:r>
      <w:r w:rsidR="00B255CA" w:rsidRPr="009D1B38">
        <w:rPr>
          <w:lang w:val="en-US"/>
        </w:rPr>
        <w:fldChar w:fldCharType="end"/>
      </w:r>
      <w:r w:rsidRPr="00EA5791">
        <w:rPr>
          <w:lang w:val="en-US"/>
        </w:rPr>
        <w:t>.</w:t>
      </w:r>
      <w:proofErr w:type="gramEnd"/>
      <w:r w:rsidRPr="00EA5791">
        <w:rPr>
          <w:lang w:val="en-US"/>
        </w:rPr>
        <w:t xml:space="preserve"> </w:t>
      </w:r>
      <w:proofErr w:type="gramStart"/>
      <w:r>
        <w:rPr>
          <w:lang w:val="en-US"/>
        </w:rPr>
        <w:t>Double</w:t>
      </w:r>
      <w:r w:rsidRPr="00445275">
        <w:rPr>
          <w:lang w:val="en-US"/>
        </w:rPr>
        <w:t xml:space="preserve"> conditional flowchart</w:t>
      </w:r>
      <w:r w:rsidRPr="00EA5791">
        <w:rPr>
          <w:lang w:val="en-US"/>
        </w:rPr>
        <w:t>.</w:t>
      </w:r>
      <w:proofErr w:type="gramEnd"/>
    </w:p>
    <w:p w:rsidR="00023852" w:rsidRPr="00023852" w:rsidRDefault="00023852" w:rsidP="00023852">
      <w:pPr>
        <w:rPr>
          <w:lang w:val="en-US"/>
        </w:rPr>
      </w:pPr>
    </w:p>
    <w:p w:rsidR="00023852" w:rsidRPr="00023852" w:rsidRDefault="00023852" w:rsidP="008757EC">
      <w:pPr>
        <w:rPr>
          <w:lang w:val="en-US"/>
        </w:rPr>
      </w:pPr>
      <w:r w:rsidRPr="00023852">
        <w:rPr>
          <w:lang w:val="en-US"/>
        </w:rPr>
        <w:t xml:space="preserve">The implementation of this structure in PIC18 assembler is similar to the one used to carry out simple conditional structures. </w:t>
      </w:r>
      <w:r>
        <w:rPr>
          <w:lang w:val="en-US"/>
        </w:rPr>
        <w:t xml:space="preserve">In this case, however, though the instruction that is not matched a jump to a label where the process corresponding to the non-matched condition will be produced. </w:t>
      </w:r>
    </w:p>
    <w:p w:rsidR="0021173A" w:rsidRPr="00A902E6" w:rsidRDefault="00023852" w:rsidP="008757EC">
      <w:pPr>
        <w:rPr>
          <w:b/>
          <w:i/>
          <w:lang w:val="en-US"/>
        </w:rPr>
      </w:pPr>
      <w:r w:rsidRPr="00A902E6">
        <w:rPr>
          <w:b/>
          <w:i/>
          <w:lang w:val="en-US"/>
        </w:rPr>
        <w:t>Example</w:t>
      </w:r>
      <w:r w:rsidR="0021173A" w:rsidRPr="00A902E6">
        <w:rPr>
          <w:b/>
          <w:i/>
          <w:lang w:val="en-US"/>
        </w:rPr>
        <w:t>:</w:t>
      </w:r>
    </w:p>
    <w:p w:rsidR="0021173A" w:rsidRPr="00A902E6" w:rsidRDefault="0021173A" w:rsidP="0021173A">
      <w:pPr>
        <w:ind w:left="1416"/>
        <w:rPr>
          <w:sz w:val="18"/>
          <w:szCs w:val="18"/>
          <w:lang w:val="en-US"/>
        </w:rPr>
      </w:pPr>
      <w:proofErr w:type="gramStart"/>
      <w:r w:rsidRPr="00A902E6">
        <w:rPr>
          <w:sz w:val="18"/>
          <w:szCs w:val="18"/>
          <w:lang w:val="en-US"/>
        </w:rPr>
        <w:t>if</w:t>
      </w:r>
      <w:proofErr w:type="gramEnd"/>
      <w:r w:rsidRPr="00A902E6">
        <w:rPr>
          <w:sz w:val="18"/>
          <w:szCs w:val="18"/>
          <w:lang w:val="en-US"/>
        </w:rPr>
        <w:t xml:space="preserve"> (var1  &gt; 10)</w:t>
      </w:r>
      <w:r w:rsidRPr="00A902E6">
        <w:rPr>
          <w:sz w:val="18"/>
          <w:szCs w:val="18"/>
          <w:lang w:val="en-US"/>
        </w:rPr>
        <w:br/>
      </w:r>
      <w:r w:rsidRPr="00A902E6">
        <w:rPr>
          <w:sz w:val="18"/>
          <w:szCs w:val="18"/>
          <w:lang w:val="en-US"/>
        </w:rPr>
        <w:tab/>
        <w:t>{</w:t>
      </w:r>
      <w:r w:rsidRPr="00A902E6">
        <w:rPr>
          <w:sz w:val="18"/>
          <w:szCs w:val="18"/>
          <w:lang w:val="en-US"/>
        </w:rPr>
        <w:br/>
      </w:r>
      <w:r w:rsidRPr="00A902E6">
        <w:rPr>
          <w:sz w:val="18"/>
          <w:szCs w:val="18"/>
          <w:lang w:val="en-US"/>
        </w:rPr>
        <w:tab/>
        <w:t>var1 = 0;</w:t>
      </w:r>
      <w:r w:rsidRPr="00A902E6">
        <w:rPr>
          <w:sz w:val="18"/>
          <w:szCs w:val="18"/>
          <w:lang w:val="en-US"/>
        </w:rPr>
        <w:br/>
      </w:r>
      <w:r w:rsidRPr="00A902E6">
        <w:rPr>
          <w:sz w:val="18"/>
          <w:szCs w:val="18"/>
          <w:lang w:val="en-US"/>
        </w:rPr>
        <w:lastRenderedPageBreak/>
        <w:tab/>
        <w:t>var2 = var2 + 1;</w:t>
      </w:r>
      <w:r w:rsidRPr="00A902E6">
        <w:rPr>
          <w:sz w:val="18"/>
          <w:szCs w:val="18"/>
          <w:lang w:val="en-US"/>
        </w:rPr>
        <w:br/>
      </w:r>
      <w:r w:rsidRPr="00A902E6">
        <w:rPr>
          <w:sz w:val="18"/>
          <w:szCs w:val="18"/>
          <w:lang w:val="en-US"/>
        </w:rPr>
        <w:tab/>
        <w:t>}</w:t>
      </w:r>
    </w:p>
    <w:p w:rsidR="0021173A" w:rsidRPr="00A902E6" w:rsidRDefault="0021173A" w:rsidP="0021173A">
      <w:pPr>
        <w:ind w:left="1416"/>
        <w:rPr>
          <w:sz w:val="18"/>
          <w:szCs w:val="18"/>
          <w:lang w:val="en-US"/>
        </w:rPr>
      </w:pPr>
      <w:proofErr w:type="gramStart"/>
      <w:r w:rsidRPr="00A902E6">
        <w:rPr>
          <w:sz w:val="18"/>
          <w:szCs w:val="18"/>
          <w:lang w:val="en-US"/>
        </w:rPr>
        <w:t>else</w:t>
      </w:r>
      <w:proofErr w:type="gramEnd"/>
    </w:p>
    <w:p w:rsidR="0021173A" w:rsidRPr="00A902E6" w:rsidRDefault="0021173A" w:rsidP="0021173A">
      <w:pPr>
        <w:ind w:left="2124" w:firstLine="12"/>
        <w:rPr>
          <w:sz w:val="18"/>
          <w:szCs w:val="18"/>
          <w:lang w:val="en-US"/>
        </w:rPr>
      </w:pPr>
      <w:r w:rsidRPr="00A902E6">
        <w:rPr>
          <w:sz w:val="18"/>
          <w:szCs w:val="18"/>
          <w:lang w:val="en-US"/>
        </w:rPr>
        <w:t>{</w:t>
      </w:r>
      <w:r w:rsidRPr="00A902E6">
        <w:rPr>
          <w:sz w:val="18"/>
          <w:szCs w:val="18"/>
          <w:lang w:val="en-US"/>
        </w:rPr>
        <w:br/>
        <w:t>var1 = 100</w:t>
      </w:r>
      <w:proofErr w:type="gramStart"/>
      <w:r w:rsidRPr="00A902E6">
        <w:rPr>
          <w:sz w:val="18"/>
          <w:szCs w:val="18"/>
          <w:lang w:val="en-US"/>
        </w:rPr>
        <w:t>;</w:t>
      </w:r>
      <w:proofErr w:type="gramEnd"/>
      <w:r w:rsidRPr="00A902E6">
        <w:rPr>
          <w:sz w:val="18"/>
          <w:szCs w:val="18"/>
          <w:lang w:val="en-US"/>
        </w:rPr>
        <w:br/>
        <w:t>var2 = var2 – 1;</w:t>
      </w:r>
      <w:r w:rsidRPr="00A902E6">
        <w:rPr>
          <w:sz w:val="18"/>
          <w:szCs w:val="18"/>
          <w:lang w:val="en-US"/>
        </w:rPr>
        <w:br/>
        <w:t>}</w:t>
      </w:r>
    </w:p>
    <w:p w:rsidR="0021173A" w:rsidRPr="00023852" w:rsidRDefault="00023852" w:rsidP="00023852">
      <w:pPr>
        <w:ind w:left="1418"/>
        <w:rPr>
          <w:lang w:val="en-US"/>
        </w:rPr>
      </w:pPr>
      <w:r w:rsidRPr="00023852">
        <w:rPr>
          <w:lang w:val="en-US"/>
        </w:rPr>
        <w:t xml:space="preserve">With the above example, expressed in a high level language, we check that depending on the value of variable </w:t>
      </w:r>
      <w:r w:rsidR="0021173A" w:rsidRPr="00023852">
        <w:rPr>
          <w:lang w:val="en-US"/>
        </w:rPr>
        <w:t xml:space="preserve">“var1” </w:t>
      </w:r>
      <w:r w:rsidRPr="00023852">
        <w:rPr>
          <w:lang w:val="en-US"/>
        </w:rPr>
        <w:t>two alternative processes are executed. Whenever the value of</w:t>
      </w:r>
      <w:r w:rsidR="0021173A" w:rsidRPr="00023852">
        <w:rPr>
          <w:lang w:val="en-US"/>
        </w:rPr>
        <w:t xml:space="preserve"> “var1” </w:t>
      </w:r>
      <w:r w:rsidRPr="00023852">
        <w:rPr>
          <w:lang w:val="en-US"/>
        </w:rPr>
        <w:t xml:space="preserve">is greater </w:t>
      </w:r>
      <w:proofErr w:type="spellStart"/>
      <w:r w:rsidRPr="00023852">
        <w:rPr>
          <w:lang w:val="en-US"/>
        </w:rPr>
        <w:t>tan</w:t>
      </w:r>
      <w:proofErr w:type="spellEnd"/>
      <w:r w:rsidRPr="00023852">
        <w:rPr>
          <w:lang w:val="en-US"/>
        </w:rPr>
        <w:t xml:space="preserve"> 10</w:t>
      </w:r>
      <w:r w:rsidR="0021173A" w:rsidRPr="00023852">
        <w:rPr>
          <w:lang w:val="en-US"/>
        </w:rPr>
        <w:t xml:space="preserve">, “var1” </w:t>
      </w:r>
      <w:r>
        <w:rPr>
          <w:lang w:val="en-US"/>
        </w:rPr>
        <w:t>is set to</w:t>
      </w:r>
      <w:r w:rsidR="0021173A" w:rsidRPr="00023852">
        <w:rPr>
          <w:lang w:val="en-US"/>
        </w:rPr>
        <w:t xml:space="preserve"> 0 </w:t>
      </w:r>
      <w:r>
        <w:rPr>
          <w:lang w:val="en-US"/>
        </w:rPr>
        <w:t xml:space="preserve">and the value of </w:t>
      </w:r>
      <w:r w:rsidR="0021173A" w:rsidRPr="00023852">
        <w:rPr>
          <w:lang w:val="en-US"/>
        </w:rPr>
        <w:t>“var2”</w:t>
      </w:r>
      <w:r>
        <w:rPr>
          <w:lang w:val="en-US"/>
        </w:rPr>
        <w:t xml:space="preserve"> is increased</w:t>
      </w:r>
      <w:r w:rsidR="0021173A" w:rsidRPr="00023852">
        <w:rPr>
          <w:lang w:val="en-US"/>
        </w:rPr>
        <w:t xml:space="preserve">. </w:t>
      </w:r>
      <w:r w:rsidRPr="00023852">
        <w:rPr>
          <w:lang w:val="en-US"/>
        </w:rPr>
        <w:t>On the other hand, if the original value of</w:t>
      </w:r>
      <w:r w:rsidR="0021173A" w:rsidRPr="00023852">
        <w:rPr>
          <w:lang w:val="en-US"/>
        </w:rPr>
        <w:t xml:space="preserve"> “var1” </w:t>
      </w:r>
      <w:r w:rsidRPr="00023852">
        <w:rPr>
          <w:lang w:val="en-US"/>
        </w:rPr>
        <w:t xml:space="preserve">is less than or equal to </w:t>
      </w:r>
      <w:r w:rsidR="0021173A" w:rsidRPr="00023852">
        <w:rPr>
          <w:lang w:val="en-US"/>
        </w:rPr>
        <w:t>10</w:t>
      </w:r>
      <w:r>
        <w:rPr>
          <w:lang w:val="en-US"/>
        </w:rPr>
        <w:t xml:space="preserve">, the value 100 will be assigned </w:t>
      </w:r>
      <w:r w:rsidR="0021173A" w:rsidRPr="00023852">
        <w:rPr>
          <w:lang w:val="en-US"/>
        </w:rPr>
        <w:t xml:space="preserve">variable “var1” </w:t>
      </w:r>
      <w:r>
        <w:rPr>
          <w:lang w:val="en-US"/>
        </w:rPr>
        <w:t xml:space="preserve">and the value of </w:t>
      </w:r>
      <w:r w:rsidRPr="00023852">
        <w:rPr>
          <w:lang w:val="en-US"/>
        </w:rPr>
        <w:t>“var2”</w:t>
      </w:r>
      <w:r>
        <w:rPr>
          <w:lang w:val="en-US"/>
        </w:rPr>
        <w:t xml:space="preserve"> will be decreased</w:t>
      </w:r>
      <w:r w:rsidR="0021173A" w:rsidRPr="00023852">
        <w:rPr>
          <w:lang w:val="en-US"/>
        </w:rPr>
        <w:t>.</w:t>
      </w:r>
    </w:p>
    <w:p w:rsidR="0021173A" w:rsidRPr="009B2321" w:rsidRDefault="0021173A" w:rsidP="0021173A">
      <w:pPr>
        <w:ind w:left="2124"/>
        <w:rPr>
          <w:sz w:val="18"/>
          <w:szCs w:val="18"/>
          <w:lang w:val="en-US"/>
        </w:rPr>
      </w:pPr>
      <w:proofErr w:type="spellStart"/>
      <w:r w:rsidRPr="009B2321">
        <w:rPr>
          <w:sz w:val="18"/>
          <w:szCs w:val="18"/>
          <w:lang w:val="en-US"/>
        </w:rPr>
        <w:t>movlw</w:t>
      </w:r>
      <w:proofErr w:type="spellEnd"/>
      <w:r w:rsidRPr="009B2321">
        <w:rPr>
          <w:sz w:val="18"/>
          <w:szCs w:val="18"/>
          <w:lang w:val="en-US"/>
        </w:rPr>
        <w:t xml:space="preserve"> </w:t>
      </w:r>
      <w:r w:rsidRPr="009B2321">
        <w:rPr>
          <w:sz w:val="18"/>
          <w:szCs w:val="18"/>
          <w:lang w:val="en-US"/>
        </w:rPr>
        <w:tab/>
        <w:t xml:space="preserve"> .10</w:t>
      </w:r>
      <w:r w:rsidRPr="009B2321">
        <w:rPr>
          <w:sz w:val="18"/>
          <w:szCs w:val="18"/>
          <w:lang w:val="en-US"/>
        </w:rPr>
        <w:tab/>
      </w:r>
      <w:proofErr w:type="gramStart"/>
      <w:r w:rsidRPr="009B2321">
        <w:rPr>
          <w:sz w:val="18"/>
          <w:szCs w:val="18"/>
          <w:lang w:val="en-US"/>
        </w:rPr>
        <w:t>;</w:t>
      </w:r>
      <w:r w:rsidR="009B2321" w:rsidRPr="009B2321">
        <w:rPr>
          <w:sz w:val="18"/>
          <w:szCs w:val="18"/>
          <w:lang w:val="en-US"/>
        </w:rPr>
        <w:t>We</w:t>
      </w:r>
      <w:proofErr w:type="gramEnd"/>
      <w:r w:rsidR="009B2321" w:rsidRPr="009B2321">
        <w:rPr>
          <w:sz w:val="18"/>
          <w:szCs w:val="18"/>
          <w:lang w:val="en-US"/>
        </w:rPr>
        <w:t xml:space="preserve"> set the value of </w:t>
      </w:r>
      <w:r w:rsidRPr="009B2321">
        <w:rPr>
          <w:sz w:val="18"/>
          <w:szCs w:val="18"/>
          <w:lang w:val="en-US"/>
        </w:rPr>
        <w:t>W</w:t>
      </w:r>
      <w:r w:rsidR="009B2321" w:rsidRPr="009B2321">
        <w:rPr>
          <w:sz w:val="18"/>
          <w:szCs w:val="18"/>
          <w:lang w:val="en-US"/>
        </w:rPr>
        <w:t xml:space="preserve"> to 10 in decimal</w:t>
      </w:r>
      <w:r w:rsidRPr="009B2321">
        <w:rPr>
          <w:sz w:val="18"/>
          <w:szCs w:val="18"/>
          <w:lang w:val="en-US"/>
        </w:rPr>
        <w:br/>
      </w:r>
      <w:proofErr w:type="spellStart"/>
      <w:r w:rsidRPr="009B2321">
        <w:rPr>
          <w:sz w:val="18"/>
          <w:szCs w:val="18"/>
          <w:lang w:val="en-US"/>
        </w:rPr>
        <w:t>cpfsgt</w:t>
      </w:r>
      <w:proofErr w:type="spellEnd"/>
      <w:r w:rsidRPr="009B2321">
        <w:rPr>
          <w:sz w:val="18"/>
          <w:szCs w:val="18"/>
          <w:lang w:val="en-US"/>
        </w:rPr>
        <w:tab/>
        <w:t>reg1</w:t>
      </w:r>
      <w:r w:rsidRPr="009B2321">
        <w:rPr>
          <w:sz w:val="18"/>
          <w:szCs w:val="18"/>
          <w:lang w:val="en-US"/>
        </w:rPr>
        <w:tab/>
        <w:t>;</w:t>
      </w:r>
      <w:r w:rsidR="009B2321" w:rsidRPr="009B2321">
        <w:rPr>
          <w:sz w:val="18"/>
          <w:szCs w:val="18"/>
          <w:lang w:val="en-US"/>
        </w:rPr>
        <w:t>We compare reg1 with the value of W</w:t>
      </w:r>
      <w:r w:rsidRPr="009B2321">
        <w:rPr>
          <w:sz w:val="18"/>
          <w:szCs w:val="18"/>
          <w:lang w:val="en-US"/>
        </w:rPr>
        <w:t xml:space="preserve"> </w:t>
      </w:r>
      <w:r w:rsidRPr="009B2321">
        <w:rPr>
          <w:sz w:val="18"/>
          <w:szCs w:val="18"/>
          <w:lang w:val="en-US"/>
        </w:rPr>
        <w:br/>
      </w:r>
      <w:r w:rsidRPr="009B2321">
        <w:rPr>
          <w:sz w:val="18"/>
          <w:szCs w:val="18"/>
          <w:lang w:val="en-US"/>
        </w:rPr>
        <w:tab/>
      </w:r>
      <w:r w:rsidRPr="009B2321">
        <w:rPr>
          <w:sz w:val="18"/>
          <w:szCs w:val="18"/>
          <w:lang w:val="en-US"/>
        </w:rPr>
        <w:tab/>
        <w:t>;</w:t>
      </w:r>
      <w:r w:rsidR="009B2321" w:rsidRPr="009B2321">
        <w:rPr>
          <w:sz w:val="18"/>
          <w:szCs w:val="18"/>
          <w:lang w:val="en-US"/>
        </w:rPr>
        <w:t xml:space="preserve">if it is bigger we jump to the next instruction </w:t>
      </w:r>
      <w:r w:rsidRPr="009B2321">
        <w:rPr>
          <w:sz w:val="18"/>
          <w:szCs w:val="18"/>
          <w:lang w:val="en-US"/>
        </w:rPr>
        <w:br/>
        <w:t>bra</w:t>
      </w:r>
      <w:r w:rsidRPr="009B2321">
        <w:rPr>
          <w:sz w:val="18"/>
          <w:szCs w:val="18"/>
          <w:lang w:val="en-US"/>
        </w:rPr>
        <w:tab/>
      </w:r>
      <w:proofErr w:type="spellStart"/>
      <w:r w:rsidR="00AC237A">
        <w:rPr>
          <w:sz w:val="18"/>
          <w:szCs w:val="18"/>
          <w:lang w:val="en-US"/>
        </w:rPr>
        <w:t>noBigger</w:t>
      </w:r>
      <w:proofErr w:type="spellEnd"/>
      <w:r w:rsidRPr="009B2321">
        <w:rPr>
          <w:sz w:val="18"/>
          <w:szCs w:val="18"/>
          <w:lang w:val="en-US"/>
        </w:rPr>
        <w:tab/>
        <w:t>;</w:t>
      </w:r>
      <w:r w:rsidR="009B2321">
        <w:rPr>
          <w:sz w:val="18"/>
          <w:szCs w:val="18"/>
          <w:lang w:val="en-US"/>
        </w:rPr>
        <w:t xml:space="preserve">This instruction </w:t>
      </w:r>
      <w:r w:rsidR="00CE2E8E">
        <w:rPr>
          <w:sz w:val="18"/>
          <w:szCs w:val="18"/>
          <w:lang w:val="en-US"/>
        </w:rPr>
        <w:t>only executes when reg1 is not bigger than 10</w:t>
      </w:r>
      <w:r w:rsidRPr="009B2321">
        <w:rPr>
          <w:sz w:val="18"/>
          <w:szCs w:val="18"/>
          <w:lang w:val="en-US"/>
        </w:rPr>
        <w:br/>
      </w:r>
      <w:proofErr w:type="spellStart"/>
      <w:r w:rsidRPr="009B2321">
        <w:rPr>
          <w:sz w:val="18"/>
          <w:szCs w:val="18"/>
          <w:lang w:val="en-US"/>
        </w:rPr>
        <w:t>clrf</w:t>
      </w:r>
      <w:proofErr w:type="spellEnd"/>
      <w:r w:rsidRPr="009B2321">
        <w:rPr>
          <w:sz w:val="18"/>
          <w:szCs w:val="18"/>
          <w:lang w:val="en-US"/>
        </w:rPr>
        <w:tab/>
        <w:t>reg1</w:t>
      </w:r>
      <w:r w:rsidRPr="009B2321">
        <w:rPr>
          <w:sz w:val="18"/>
          <w:szCs w:val="18"/>
          <w:lang w:val="en-US"/>
        </w:rPr>
        <w:tab/>
        <w:t>;</w:t>
      </w:r>
      <w:r w:rsidR="00CE2E8E">
        <w:rPr>
          <w:sz w:val="18"/>
          <w:szCs w:val="18"/>
          <w:lang w:val="en-US"/>
        </w:rPr>
        <w:t xml:space="preserve">We reset the value of </w:t>
      </w:r>
      <w:proofErr w:type="spellStart"/>
      <w:r w:rsidR="00CE2E8E">
        <w:rPr>
          <w:sz w:val="18"/>
          <w:szCs w:val="18"/>
          <w:lang w:val="en-US"/>
        </w:rPr>
        <w:t>of</w:t>
      </w:r>
      <w:proofErr w:type="spellEnd"/>
      <w:r w:rsidR="00CE2E8E">
        <w:rPr>
          <w:sz w:val="18"/>
          <w:szCs w:val="18"/>
          <w:lang w:val="en-US"/>
        </w:rPr>
        <w:t xml:space="preserve"> reg1</w:t>
      </w:r>
      <w:r w:rsidRPr="009B2321">
        <w:rPr>
          <w:sz w:val="18"/>
          <w:szCs w:val="18"/>
          <w:lang w:val="en-US"/>
        </w:rPr>
        <w:br/>
      </w:r>
      <w:proofErr w:type="spellStart"/>
      <w:r w:rsidRPr="009B2321">
        <w:rPr>
          <w:sz w:val="18"/>
          <w:szCs w:val="18"/>
          <w:lang w:val="en-US"/>
        </w:rPr>
        <w:t>incf</w:t>
      </w:r>
      <w:proofErr w:type="spellEnd"/>
      <w:r w:rsidRPr="009B2321">
        <w:rPr>
          <w:sz w:val="18"/>
          <w:szCs w:val="18"/>
          <w:lang w:val="en-US"/>
        </w:rPr>
        <w:tab/>
      </w:r>
      <w:r w:rsidR="00756134" w:rsidRPr="009B2321">
        <w:rPr>
          <w:sz w:val="18"/>
          <w:szCs w:val="18"/>
          <w:lang w:val="en-US"/>
        </w:rPr>
        <w:t>reg2</w:t>
      </w:r>
      <w:r w:rsidRPr="009B2321">
        <w:rPr>
          <w:sz w:val="18"/>
          <w:szCs w:val="18"/>
          <w:lang w:val="en-US"/>
        </w:rPr>
        <w:tab/>
        <w:t>;</w:t>
      </w:r>
      <w:r w:rsidR="00CE2E8E">
        <w:rPr>
          <w:sz w:val="18"/>
          <w:szCs w:val="18"/>
          <w:lang w:val="en-US"/>
        </w:rPr>
        <w:t>We increase the value of reg2</w:t>
      </w:r>
      <w:r w:rsidR="00756134" w:rsidRPr="009B2321">
        <w:rPr>
          <w:sz w:val="18"/>
          <w:szCs w:val="18"/>
          <w:lang w:val="en-US"/>
        </w:rPr>
        <w:br/>
        <w:t>bra</w:t>
      </w:r>
      <w:r w:rsidR="00756134" w:rsidRPr="009B2321">
        <w:rPr>
          <w:sz w:val="18"/>
          <w:szCs w:val="18"/>
          <w:lang w:val="en-US"/>
        </w:rPr>
        <w:tab/>
      </w:r>
      <w:proofErr w:type="spellStart"/>
      <w:r w:rsidR="00AC237A">
        <w:rPr>
          <w:sz w:val="18"/>
          <w:szCs w:val="18"/>
          <w:lang w:val="en-US"/>
        </w:rPr>
        <w:t>end_cond</w:t>
      </w:r>
      <w:proofErr w:type="spellEnd"/>
      <w:r w:rsidR="00756134" w:rsidRPr="009B2321">
        <w:rPr>
          <w:sz w:val="18"/>
          <w:szCs w:val="18"/>
          <w:lang w:val="en-US"/>
        </w:rPr>
        <w:tab/>
        <w:t>;</w:t>
      </w:r>
      <w:r w:rsidR="00CE2E8E">
        <w:rPr>
          <w:sz w:val="18"/>
          <w:szCs w:val="18"/>
          <w:lang w:val="en-US"/>
        </w:rPr>
        <w:t>We jump to the end of the conditional structure</w:t>
      </w:r>
    </w:p>
    <w:p w:rsidR="00756134" w:rsidRPr="00CE2E8E" w:rsidRDefault="00756134" w:rsidP="00756134">
      <w:pPr>
        <w:rPr>
          <w:sz w:val="18"/>
          <w:szCs w:val="18"/>
          <w:lang w:val="en-US"/>
        </w:rPr>
      </w:pPr>
      <w:r w:rsidRPr="009B2321">
        <w:rPr>
          <w:sz w:val="18"/>
          <w:szCs w:val="18"/>
          <w:lang w:val="en-US"/>
        </w:rPr>
        <w:tab/>
      </w:r>
      <w:r w:rsidRPr="009B2321">
        <w:rPr>
          <w:sz w:val="18"/>
          <w:szCs w:val="18"/>
          <w:lang w:val="en-US"/>
        </w:rPr>
        <w:tab/>
      </w:r>
      <w:proofErr w:type="spellStart"/>
      <w:proofErr w:type="gramStart"/>
      <w:r w:rsidR="00AC237A">
        <w:rPr>
          <w:sz w:val="18"/>
          <w:szCs w:val="18"/>
          <w:lang w:val="en-US"/>
        </w:rPr>
        <w:t>noBigger</w:t>
      </w:r>
      <w:proofErr w:type="spellEnd"/>
      <w:r w:rsidRPr="00CE2E8E">
        <w:rPr>
          <w:sz w:val="18"/>
          <w:szCs w:val="18"/>
          <w:lang w:val="en-US"/>
        </w:rPr>
        <w:t xml:space="preserve">  </w:t>
      </w:r>
      <w:proofErr w:type="spellStart"/>
      <w:r w:rsidRPr="00CE2E8E">
        <w:rPr>
          <w:sz w:val="18"/>
          <w:szCs w:val="18"/>
          <w:lang w:val="en-US"/>
        </w:rPr>
        <w:t>movlw</w:t>
      </w:r>
      <w:proofErr w:type="spellEnd"/>
      <w:proofErr w:type="gramEnd"/>
      <w:r w:rsidRPr="00CE2E8E">
        <w:rPr>
          <w:sz w:val="18"/>
          <w:szCs w:val="18"/>
          <w:lang w:val="en-US"/>
        </w:rPr>
        <w:tab/>
        <w:t>.100</w:t>
      </w:r>
      <w:r w:rsidRPr="00CE2E8E">
        <w:rPr>
          <w:sz w:val="18"/>
          <w:szCs w:val="18"/>
          <w:lang w:val="en-US"/>
        </w:rPr>
        <w:tab/>
        <w:t>;</w:t>
      </w:r>
      <w:r w:rsidR="00CE2E8E" w:rsidRPr="00CE2E8E">
        <w:rPr>
          <w:sz w:val="18"/>
          <w:szCs w:val="18"/>
          <w:lang w:val="en-US"/>
        </w:rPr>
        <w:t>We store the decimal value 100 in the working register W</w:t>
      </w:r>
      <w:r w:rsidRPr="00CE2E8E">
        <w:rPr>
          <w:sz w:val="18"/>
          <w:szCs w:val="18"/>
          <w:lang w:val="en-US"/>
        </w:rPr>
        <w:br/>
      </w:r>
      <w:r w:rsidRPr="00CE2E8E">
        <w:rPr>
          <w:sz w:val="18"/>
          <w:szCs w:val="18"/>
          <w:lang w:val="en-US"/>
        </w:rPr>
        <w:tab/>
      </w:r>
      <w:r w:rsidRPr="00CE2E8E">
        <w:rPr>
          <w:sz w:val="18"/>
          <w:szCs w:val="18"/>
          <w:lang w:val="en-US"/>
        </w:rPr>
        <w:tab/>
      </w:r>
      <w:r w:rsidRPr="00CE2E8E">
        <w:rPr>
          <w:sz w:val="18"/>
          <w:szCs w:val="18"/>
          <w:lang w:val="en-US"/>
        </w:rPr>
        <w:tab/>
      </w:r>
      <w:proofErr w:type="spellStart"/>
      <w:r w:rsidRPr="00CE2E8E">
        <w:rPr>
          <w:sz w:val="18"/>
          <w:szCs w:val="18"/>
          <w:lang w:val="en-US"/>
        </w:rPr>
        <w:t>movwf</w:t>
      </w:r>
      <w:proofErr w:type="spellEnd"/>
      <w:r w:rsidRPr="00CE2E8E">
        <w:rPr>
          <w:sz w:val="18"/>
          <w:szCs w:val="18"/>
          <w:lang w:val="en-US"/>
        </w:rPr>
        <w:tab/>
        <w:t>reg1</w:t>
      </w:r>
      <w:r w:rsidRPr="00CE2E8E">
        <w:rPr>
          <w:sz w:val="18"/>
          <w:szCs w:val="18"/>
          <w:lang w:val="en-US"/>
        </w:rPr>
        <w:tab/>
        <w:t>;</w:t>
      </w:r>
      <w:r w:rsidR="00CE2E8E">
        <w:rPr>
          <w:sz w:val="18"/>
          <w:szCs w:val="18"/>
          <w:lang w:val="en-US"/>
        </w:rPr>
        <w:t xml:space="preserve">We load into reg1 the value </w:t>
      </w:r>
      <w:r w:rsidRPr="00CE2E8E">
        <w:rPr>
          <w:sz w:val="18"/>
          <w:szCs w:val="18"/>
          <w:lang w:val="en-US"/>
        </w:rPr>
        <w:t xml:space="preserve"> W</w:t>
      </w:r>
      <w:r w:rsidRPr="00CE2E8E">
        <w:rPr>
          <w:sz w:val="18"/>
          <w:szCs w:val="18"/>
          <w:lang w:val="en-US"/>
        </w:rPr>
        <w:br/>
      </w:r>
      <w:r w:rsidRPr="00CE2E8E">
        <w:rPr>
          <w:sz w:val="18"/>
          <w:szCs w:val="18"/>
          <w:lang w:val="en-US"/>
        </w:rPr>
        <w:tab/>
      </w:r>
      <w:r w:rsidRPr="00CE2E8E">
        <w:rPr>
          <w:sz w:val="18"/>
          <w:szCs w:val="18"/>
          <w:lang w:val="en-US"/>
        </w:rPr>
        <w:tab/>
      </w:r>
      <w:r w:rsidRPr="00CE2E8E">
        <w:rPr>
          <w:sz w:val="18"/>
          <w:szCs w:val="18"/>
          <w:lang w:val="en-US"/>
        </w:rPr>
        <w:tab/>
      </w:r>
      <w:proofErr w:type="spellStart"/>
      <w:r w:rsidRPr="00CE2E8E">
        <w:rPr>
          <w:sz w:val="18"/>
          <w:szCs w:val="18"/>
          <w:lang w:val="en-US"/>
        </w:rPr>
        <w:t>decf</w:t>
      </w:r>
      <w:proofErr w:type="spellEnd"/>
      <w:r w:rsidRPr="00CE2E8E">
        <w:rPr>
          <w:sz w:val="18"/>
          <w:szCs w:val="18"/>
          <w:lang w:val="en-US"/>
        </w:rPr>
        <w:t xml:space="preserve"> </w:t>
      </w:r>
      <w:r w:rsidRPr="00CE2E8E">
        <w:rPr>
          <w:sz w:val="18"/>
          <w:szCs w:val="18"/>
          <w:lang w:val="en-US"/>
        </w:rPr>
        <w:tab/>
        <w:t>reg2</w:t>
      </w:r>
      <w:r w:rsidRPr="00CE2E8E">
        <w:rPr>
          <w:sz w:val="18"/>
          <w:szCs w:val="18"/>
          <w:lang w:val="en-US"/>
        </w:rPr>
        <w:tab/>
        <w:t>;</w:t>
      </w:r>
      <w:r w:rsidR="00CE2E8E">
        <w:rPr>
          <w:sz w:val="18"/>
          <w:szCs w:val="18"/>
          <w:lang w:val="en-US"/>
        </w:rPr>
        <w:t>We decrease</w:t>
      </w:r>
      <w:r w:rsidRPr="00CE2E8E">
        <w:rPr>
          <w:sz w:val="18"/>
          <w:szCs w:val="18"/>
          <w:lang w:val="en-US"/>
        </w:rPr>
        <w:t xml:space="preserve"> reg2</w:t>
      </w:r>
    </w:p>
    <w:p w:rsidR="0021173A" w:rsidRPr="00CE2E8E" w:rsidRDefault="00AC237A" w:rsidP="0021173A">
      <w:pPr>
        <w:ind w:left="708" w:firstLine="708"/>
        <w:rPr>
          <w:sz w:val="18"/>
          <w:szCs w:val="18"/>
          <w:lang w:val="en-US"/>
        </w:rPr>
      </w:pPr>
      <w:proofErr w:type="spellStart"/>
      <w:r>
        <w:rPr>
          <w:sz w:val="18"/>
          <w:szCs w:val="18"/>
          <w:lang w:val="en-US"/>
        </w:rPr>
        <w:t>end_cond</w:t>
      </w:r>
      <w:proofErr w:type="spellEnd"/>
      <w:r w:rsidR="0021173A" w:rsidRPr="00CE2E8E">
        <w:rPr>
          <w:sz w:val="18"/>
          <w:szCs w:val="18"/>
          <w:lang w:val="en-US"/>
        </w:rPr>
        <w:t xml:space="preserve"> </w:t>
      </w:r>
      <w:r w:rsidR="0021173A" w:rsidRPr="00CE2E8E">
        <w:rPr>
          <w:sz w:val="18"/>
          <w:szCs w:val="18"/>
          <w:lang w:val="en-US"/>
        </w:rPr>
        <w:tab/>
      </w:r>
      <w:r w:rsidR="0021173A" w:rsidRPr="00CE2E8E">
        <w:rPr>
          <w:sz w:val="18"/>
          <w:szCs w:val="18"/>
          <w:lang w:val="en-US"/>
        </w:rPr>
        <w:tab/>
      </w:r>
      <w:r w:rsidR="0021173A" w:rsidRPr="00CE2E8E">
        <w:rPr>
          <w:sz w:val="18"/>
          <w:szCs w:val="18"/>
          <w:lang w:val="en-US"/>
        </w:rPr>
        <w:tab/>
      </w:r>
      <w:proofErr w:type="gramStart"/>
      <w:r w:rsidR="0021173A" w:rsidRPr="00CE2E8E">
        <w:rPr>
          <w:sz w:val="18"/>
          <w:szCs w:val="18"/>
          <w:lang w:val="en-US"/>
        </w:rPr>
        <w:t>;</w:t>
      </w:r>
      <w:r w:rsidR="00CE2E8E" w:rsidRPr="00CE2E8E">
        <w:rPr>
          <w:sz w:val="18"/>
          <w:szCs w:val="18"/>
          <w:lang w:val="en-US"/>
        </w:rPr>
        <w:t>The</w:t>
      </w:r>
      <w:proofErr w:type="gramEnd"/>
      <w:r w:rsidR="00CE2E8E" w:rsidRPr="00CE2E8E">
        <w:rPr>
          <w:sz w:val="18"/>
          <w:szCs w:val="18"/>
          <w:lang w:val="en-US"/>
        </w:rPr>
        <w:t xml:space="preserve"> program continues after the conditional structure</w:t>
      </w:r>
    </w:p>
    <w:p w:rsidR="00756134" w:rsidRPr="008426A4" w:rsidRDefault="008426A4" w:rsidP="00756134">
      <w:pPr>
        <w:pStyle w:val="Ttulo3"/>
        <w:rPr>
          <w:lang w:val="en-US"/>
        </w:rPr>
      </w:pPr>
      <w:bookmarkStart w:id="85" w:name="_Toc315673179"/>
      <w:r w:rsidRPr="008426A4">
        <w:rPr>
          <w:lang w:val="en-US"/>
        </w:rPr>
        <w:t>Multiple conditional structure</w:t>
      </w:r>
      <w:bookmarkEnd w:id="85"/>
    </w:p>
    <w:p w:rsidR="008426A4" w:rsidRPr="00A902E6" w:rsidRDefault="008426A4" w:rsidP="00756134">
      <w:pPr>
        <w:rPr>
          <w:lang w:val="en-GB"/>
        </w:rPr>
      </w:pPr>
      <w:r w:rsidRPr="00A902E6">
        <w:rPr>
          <w:lang w:val="en-GB"/>
        </w:rPr>
        <w:t xml:space="preserve">The multiple conditional </w:t>
      </w:r>
      <w:proofErr w:type="gramStart"/>
      <w:r w:rsidRPr="00A902E6">
        <w:rPr>
          <w:lang w:val="en-GB"/>
        </w:rPr>
        <w:t>structure</w:t>
      </w:r>
      <w:proofErr w:type="gramEnd"/>
      <w:r w:rsidRPr="00A902E6">
        <w:rPr>
          <w:lang w:val="en-GB"/>
        </w:rPr>
        <w:t xml:space="preserve"> allow to compare a variable against different values, executing for each analysed value an specific process.</w:t>
      </w:r>
    </w:p>
    <w:p w:rsidR="00EB6A75" w:rsidRDefault="006C015E" w:rsidP="006C015E">
      <w:pPr>
        <w:jc w:val="center"/>
      </w:pPr>
      <w:r>
        <w:object w:dxaOrig="6356" w:dyaOrig="8846">
          <v:shape id="_x0000_i1030" type="#_x0000_t75" style="width:268.85pt;height:374.15pt" o:ole="">
            <v:imagedata r:id="rId42" o:title=""/>
          </v:shape>
          <o:OLEObject Type="Embed" ProgID="Visio.Drawing.11" ShapeID="_x0000_i1030" DrawAspect="Content" ObjectID="_1389416541" r:id="rId43"/>
        </w:object>
      </w:r>
    </w:p>
    <w:p w:rsidR="008426A4" w:rsidRPr="00EA5791" w:rsidRDefault="008426A4" w:rsidP="008426A4">
      <w:pPr>
        <w:pStyle w:val="Epgrafe"/>
        <w:jc w:val="center"/>
        <w:rPr>
          <w:lang w:val="en-US"/>
        </w:rPr>
      </w:pPr>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19</w:t>
      </w:r>
      <w:r w:rsidR="00B255CA" w:rsidRPr="009D1B38">
        <w:rPr>
          <w:lang w:val="en-US"/>
        </w:rPr>
        <w:fldChar w:fldCharType="end"/>
      </w:r>
      <w:r w:rsidRPr="00EA5791">
        <w:rPr>
          <w:lang w:val="en-US"/>
        </w:rPr>
        <w:t>.</w:t>
      </w:r>
      <w:proofErr w:type="gramEnd"/>
      <w:r w:rsidRPr="00EA5791">
        <w:rPr>
          <w:lang w:val="en-US"/>
        </w:rPr>
        <w:t xml:space="preserve"> </w:t>
      </w:r>
      <w:r w:rsidRPr="00A902E6">
        <w:rPr>
          <w:lang w:val="en-US"/>
        </w:rPr>
        <w:t xml:space="preserve">Multiple conditional </w:t>
      </w:r>
      <w:proofErr w:type="gramStart"/>
      <w:r w:rsidRPr="00A902E6">
        <w:rPr>
          <w:lang w:val="en-US"/>
        </w:rPr>
        <w:t>flowchart</w:t>
      </w:r>
      <w:proofErr w:type="gramEnd"/>
      <w:r w:rsidRPr="00EA5791">
        <w:rPr>
          <w:lang w:val="en-US"/>
        </w:rPr>
        <w:t>.</w:t>
      </w:r>
    </w:p>
    <w:p w:rsidR="008426A4" w:rsidRPr="00A902E6" w:rsidRDefault="008426A4" w:rsidP="008426A4">
      <w:pPr>
        <w:rPr>
          <w:lang w:val="en-US"/>
        </w:rPr>
      </w:pPr>
    </w:p>
    <w:p w:rsidR="006C015E" w:rsidRPr="002F2DB2" w:rsidRDefault="002F2DB2" w:rsidP="006C015E">
      <w:pPr>
        <w:rPr>
          <w:lang w:val="en-US"/>
        </w:rPr>
      </w:pPr>
      <w:r w:rsidRPr="002F2DB2">
        <w:rPr>
          <w:lang w:val="en-US"/>
        </w:rPr>
        <w:t xml:space="preserve">In the next example we can encounter the PIC18 assembler code for a multiple conditional structure. </w:t>
      </w:r>
      <w:r>
        <w:rPr>
          <w:lang w:val="en-US"/>
        </w:rPr>
        <w:t xml:space="preserve">The concept is similar to the other conditional structures, using the instruction </w:t>
      </w:r>
      <w:r w:rsidR="006C015E" w:rsidRPr="002F2DB2">
        <w:rPr>
          <w:lang w:val="en-US"/>
        </w:rPr>
        <w:t xml:space="preserve">“CPFSEQ” </w:t>
      </w:r>
      <w:r w:rsidRPr="002F2DB2">
        <w:rPr>
          <w:lang w:val="en-US"/>
        </w:rPr>
        <w:t xml:space="preserve">to compare the value of a register with the </w:t>
      </w:r>
      <w:r>
        <w:rPr>
          <w:lang w:val="en-US"/>
        </w:rPr>
        <w:t xml:space="preserve">possible </w:t>
      </w:r>
      <w:r w:rsidRPr="002F2DB2">
        <w:rPr>
          <w:lang w:val="en-US"/>
        </w:rPr>
        <w:t xml:space="preserve">immediate </w:t>
      </w:r>
      <w:r>
        <w:rPr>
          <w:lang w:val="en-US"/>
        </w:rPr>
        <w:t xml:space="preserve">values analyzed. </w:t>
      </w:r>
    </w:p>
    <w:p w:rsidR="006C015E" w:rsidRPr="005E2320" w:rsidRDefault="006C015E" w:rsidP="006C015E">
      <w:pPr>
        <w:rPr>
          <w:b/>
          <w:i/>
          <w:lang w:val="en-US"/>
        </w:rPr>
      </w:pPr>
      <w:r w:rsidRPr="005E2320">
        <w:rPr>
          <w:b/>
          <w:i/>
          <w:lang w:val="en-US"/>
        </w:rPr>
        <w:t>E</w:t>
      </w:r>
      <w:r w:rsidR="002F2DB2">
        <w:rPr>
          <w:b/>
          <w:i/>
          <w:lang w:val="en-US"/>
        </w:rPr>
        <w:t>xample</w:t>
      </w:r>
      <w:r w:rsidRPr="005E2320">
        <w:rPr>
          <w:b/>
          <w:i/>
          <w:lang w:val="en-US"/>
        </w:rPr>
        <w:t>:</w:t>
      </w:r>
    </w:p>
    <w:p w:rsidR="006C015E" w:rsidRPr="006C015E" w:rsidRDefault="006C015E" w:rsidP="006C015E">
      <w:pPr>
        <w:ind w:left="1418"/>
        <w:rPr>
          <w:sz w:val="18"/>
          <w:szCs w:val="18"/>
          <w:lang w:val="en-US"/>
        </w:rPr>
      </w:pPr>
      <w:proofErr w:type="gramStart"/>
      <w:r w:rsidRPr="006C015E">
        <w:rPr>
          <w:sz w:val="18"/>
          <w:szCs w:val="18"/>
          <w:lang w:val="en-US"/>
        </w:rPr>
        <w:t>switch</w:t>
      </w:r>
      <w:proofErr w:type="gramEnd"/>
      <w:r w:rsidRPr="006C015E">
        <w:rPr>
          <w:sz w:val="18"/>
          <w:szCs w:val="18"/>
          <w:lang w:val="en-US"/>
        </w:rPr>
        <w:t xml:space="preserve"> (var1) {</w:t>
      </w:r>
      <w:r w:rsidRPr="006C015E">
        <w:rPr>
          <w:sz w:val="18"/>
          <w:szCs w:val="18"/>
          <w:lang w:val="en-US"/>
        </w:rPr>
        <w:br/>
      </w:r>
      <w:r w:rsidRPr="006C015E">
        <w:rPr>
          <w:sz w:val="18"/>
          <w:szCs w:val="18"/>
          <w:lang w:val="en-US"/>
        </w:rPr>
        <w:tab/>
        <w:t xml:space="preserve">case 1: </w:t>
      </w:r>
      <w:r w:rsidRPr="006C015E">
        <w:rPr>
          <w:sz w:val="18"/>
          <w:szCs w:val="18"/>
          <w:lang w:val="en-US"/>
        </w:rPr>
        <w:tab/>
        <w:t>var2 = var2 + 1;</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 xml:space="preserve">case 2: </w:t>
      </w:r>
      <w:r w:rsidRPr="006C015E">
        <w:rPr>
          <w:sz w:val="18"/>
          <w:szCs w:val="18"/>
          <w:lang w:val="en-US"/>
        </w:rPr>
        <w:tab/>
        <w:t>var2 = var2 – 1;</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 xml:space="preserve">case 3: </w:t>
      </w:r>
      <w:r w:rsidRPr="006C015E">
        <w:rPr>
          <w:sz w:val="18"/>
          <w:szCs w:val="18"/>
          <w:lang w:val="en-US"/>
        </w:rPr>
        <w:tab/>
        <w:t>var2 = var2 + 2;</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default:</w:t>
      </w:r>
      <w:r w:rsidRPr="006C015E">
        <w:rPr>
          <w:sz w:val="18"/>
          <w:szCs w:val="18"/>
          <w:lang w:val="en-US"/>
        </w:rPr>
        <w:tab/>
        <w:t>var2 = 0;</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w:t>
      </w:r>
    </w:p>
    <w:p w:rsidR="002F2DB2" w:rsidRPr="002F2DB2" w:rsidRDefault="002F2DB2" w:rsidP="006C015E">
      <w:pPr>
        <w:ind w:left="1418"/>
        <w:rPr>
          <w:lang w:val="en-US"/>
        </w:rPr>
      </w:pPr>
      <w:r w:rsidRPr="002F2DB2">
        <w:rPr>
          <w:lang w:val="en-US"/>
        </w:rPr>
        <w:lastRenderedPageBreak/>
        <w:t xml:space="preserve">The condition in assembler of this switch statement, used in C language, is </w:t>
      </w:r>
      <w:r w:rsidR="00405B0A">
        <w:rPr>
          <w:lang w:val="en-US"/>
        </w:rPr>
        <w:t>shown next:</w:t>
      </w:r>
    </w:p>
    <w:p w:rsidR="006C015E" w:rsidRPr="00405B0A" w:rsidRDefault="006C015E" w:rsidP="00AC237A">
      <w:pPr>
        <w:ind w:left="2127"/>
        <w:rPr>
          <w:sz w:val="18"/>
          <w:szCs w:val="18"/>
          <w:lang w:val="en-US"/>
        </w:rPr>
      </w:pPr>
      <w:proofErr w:type="spellStart"/>
      <w:r w:rsidRPr="00405B0A">
        <w:rPr>
          <w:sz w:val="18"/>
          <w:szCs w:val="18"/>
          <w:lang w:val="en-US"/>
        </w:rPr>
        <w:t>movlw</w:t>
      </w:r>
      <w:proofErr w:type="spellEnd"/>
      <w:r w:rsidRPr="00405B0A">
        <w:rPr>
          <w:sz w:val="18"/>
          <w:szCs w:val="18"/>
          <w:lang w:val="en-US"/>
        </w:rPr>
        <w:t xml:space="preserve"> </w:t>
      </w:r>
      <w:r w:rsidRPr="00405B0A">
        <w:rPr>
          <w:sz w:val="18"/>
          <w:szCs w:val="18"/>
          <w:lang w:val="en-US"/>
        </w:rPr>
        <w:tab/>
        <w:t xml:space="preserve"> .1</w:t>
      </w:r>
      <w:r w:rsidRPr="00405B0A">
        <w:rPr>
          <w:sz w:val="18"/>
          <w:szCs w:val="18"/>
          <w:lang w:val="en-US"/>
        </w:rPr>
        <w:tab/>
      </w:r>
      <w:proofErr w:type="gramStart"/>
      <w:r w:rsidRPr="00405B0A">
        <w:rPr>
          <w:sz w:val="18"/>
          <w:szCs w:val="18"/>
          <w:lang w:val="en-US"/>
        </w:rPr>
        <w:t>;</w:t>
      </w:r>
      <w:r w:rsidR="00405B0A" w:rsidRPr="00405B0A">
        <w:rPr>
          <w:sz w:val="18"/>
          <w:szCs w:val="18"/>
          <w:lang w:val="en-US"/>
        </w:rPr>
        <w:t>We</w:t>
      </w:r>
      <w:proofErr w:type="gramEnd"/>
      <w:r w:rsidR="00405B0A" w:rsidRPr="00405B0A">
        <w:rPr>
          <w:sz w:val="18"/>
          <w:szCs w:val="18"/>
          <w:lang w:val="en-US"/>
        </w:rPr>
        <w:t xml:space="preserve"> set </w:t>
      </w:r>
      <w:proofErr w:type="spellStart"/>
      <w:r w:rsidR="00405B0A" w:rsidRPr="00405B0A">
        <w:rPr>
          <w:sz w:val="18"/>
          <w:szCs w:val="18"/>
          <w:lang w:val="en-US"/>
        </w:rPr>
        <w:t>Wto</w:t>
      </w:r>
      <w:proofErr w:type="spellEnd"/>
      <w:r w:rsidR="00405B0A" w:rsidRPr="00405B0A">
        <w:rPr>
          <w:sz w:val="18"/>
          <w:szCs w:val="18"/>
          <w:lang w:val="en-US"/>
        </w:rPr>
        <w:t xml:space="preserve"> value 1 in decimal</w:t>
      </w:r>
      <w:r w:rsidRPr="00405B0A">
        <w:rPr>
          <w:sz w:val="18"/>
          <w:szCs w:val="18"/>
          <w:lang w:val="en-US"/>
        </w:rPr>
        <w:br/>
      </w:r>
      <w:proofErr w:type="spellStart"/>
      <w:r w:rsidRPr="00405B0A">
        <w:rPr>
          <w:sz w:val="18"/>
          <w:szCs w:val="18"/>
          <w:lang w:val="en-US"/>
        </w:rPr>
        <w:t>cpfseq</w:t>
      </w:r>
      <w:proofErr w:type="spellEnd"/>
      <w:r w:rsidRPr="00405B0A">
        <w:rPr>
          <w:sz w:val="18"/>
          <w:szCs w:val="18"/>
          <w:lang w:val="en-US"/>
        </w:rPr>
        <w:tab/>
        <w:t>reg1</w:t>
      </w:r>
      <w:r w:rsidRPr="00405B0A">
        <w:rPr>
          <w:sz w:val="18"/>
          <w:szCs w:val="18"/>
          <w:lang w:val="en-US"/>
        </w:rPr>
        <w:tab/>
        <w:t>;</w:t>
      </w:r>
      <w:r w:rsidR="00405B0A" w:rsidRPr="00405B0A">
        <w:rPr>
          <w:sz w:val="18"/>
          <w:szCs w:val="18"/>
          <w:lang w:val="en-US"/>
        </w:rPr>
        <w:t>We compare reg1 with the value W</w:t>
      </w:r>
      <w:r w:rsidRPr="00405B0A">
        <w:rPr>
          <w:sz w:val="18"/>
          <w:szCs w:val="18"/>
          <w:lang w:val="en-US"/>
        </w:rPr>
        <w:t xml:space="preserve">  </w:t>
      </w:r>
      <w:r w:rsidRPr="00405B0A">
        <w:rPr>
          <w:sz w:val="18"/>
          <w:szCs w:val="18"/>
          <w:lang w:val="en-US"/>
        </w:rPr>
        <w:br/>
      </w:r>
      <w:r w:rsidRPr="00405B0A">
        <w:rPr>
          <w:sz w:val="18"/>
          <w:szCs w:val="18"/>
          <w:lang w:val="en-US"/>
        </w:rPr>
        <w:tab/>
      </w:r>
      <w:r w:rsidRPr="00405B0A">
        <w:rPr>
          <w:sz w:val="18"/>
          <w:szCs w:val="18"/>
          <w:lang w:val="en-US"/>
        </w:rPr>
        <w:tab/>
        <w:t>;</w:t>
      </w:r>
      <w:r w:rsidR="00405B0A" w:rsidRPr="00405B0A">
        <w:rPr>
          <w:sz w:val="18"/>
          <w:szCs w:val="18"/>
          <w:lang w:val="en-US"/>
        </w:rPr>
        <w:t xml:space="preserve">if they are the same we jump to the next instruction </w:t>
      </w:r>
      <w:r w:rsidRPr="00405B0A">
        <w:rPr>
          <w:sz w:val="18"/>
          <w:szCs w:val="18"/>
          <w:lang w:val="en-US"/>
        </w:rPr>
        <w:br/>
        <w:t>bra</w:t>
      </w:r>
      <w:r w:rsidRPr="00405B0A">
        <w:rPr>
          <w:sz w:val="18"/>
          <w:szCs w:val="18"/>
          <w:lang w:val="en-US"/>
        </w:rPr>
        <w:tab/>
        <w:t>no_1</w:t>
      </w:r>
      <w:r w:rsidRPr="00405B0A">
        <w:rPr>
          <w:sz w:val="18"/>
          <w:szCs w:val="18"/>
          <w:lang w:val="en-US"/>
        </w:rPr>
        <w:tab/>
        <w:t>;</w:t>
      </w:r>
      <w:r w:rsidR="00405B0A" w:rsidRPr="00405B0A">
        <w:rPr>
          <w:sz w:val="18"/>
          <w:szCs w:val="18"/>
          <w:lang w:val="en-US"/>
        </w:rPr>
        <w:t>If this value is not fulfilled, we try with the next one</w:t>
      </w:r>
      <w:r w:rsidRPr="00405B0A">
        <w:rPr>
          <w:sz w:val="18"/>
          <w:szCs w:val="18"/>
          <w:lang w:val="en-US"/>
        </w:rPr>
        <w:br/>
      </w:r>
      <w:proofErr w:type="spellStart"/>
      <w:r w:rsidRPr="00405B0A">
        <w:rPr>
          <w:sz w:val="18"/>
          <w:szCs w:val="18"/>
          <w:lang w:val="en-US"/>
        </w:rPr>
        <w:t>incf</w:t>
      </w:r>
      <w:proofErr w:type="spellEnd"/>
      <w:r w:rsidRPr="00405B0A">
        <w:rPr>
          <w:sz w:val="18"/>
          <w:szCs w:val="18"/>
          <w:lang w:val="en-US"/>
        </w:rPr>
        <w:tab/>
        <w:t>reg2</w:t>
      </w:r>
      <w:r w:rsidRPr="00405B0A">
        <w:rPr>
          <w:sz w:val="18"/>
          <w:szCs w:val="18"/>
          <w:lang w:val="en-US"/>
        </w:rPr>
        <w:tab/>
        <w:t>;</w:t>
      </w:r>
      <w:r w:rsidR="00405B0A">
        <w:rPr>
          <w:sz w:val="18"/>
          <w:szCs w:val="18"/>
          <w:lang w:val="en-US"/>
        </w:rPr>
        <w:t xml:space="preserve">We increase the value of </w:t>
      </w:r>
      <w:r w:rsidRPr="00405B0A">
        <w:rPr>
          <w:sz w:val="18"/>
          <w:szCs w:val="18"/>
          <w:lang w:val="en-US"/>
        </w:rPr>
        <w:t>reg2</w:t>
      </w:r>
      <w:r w:rsidRPr="00405B0A">
        <w:rPr>
          <w:sz w:val="18"/>
          <w:szCs w:val="18"/>
          <w:lang w:val="en-US"/>
        </w:rPr>
        <w:br/>
      </w:r>
      <w:r w:rsidRPr="00405B0A">
        <w:rPr>
          <w:sz w:val="18"/>
          <w:szCs w:val="18"/>
          <w:lang w:val="en-US"/>
        </w:rPr>
        <w:tab/>
      </w:r>
      <w:r w:rsidRPr="00405B0A">
        <w:rPr>
          <w:sz w:val="18"/>
          <w:szCs w:val="18"/>
          <w:lang w:val="en-US"/>
        </w:rPr>
        <w:tab/>
        <w:t>;</w:t>
      </w:r>
      <w:r w:rsidR="00405B0A">
        <w:rPr>
          <w:sz w:val="18"/>
          <w:szCs w:val="18"/>
          <w:lang w:val="en-US"/>
        </w:rPr>
        <w:t xml:space="preserve">This is the process executed when </w:t>
      </w:r>
      <w:r w:rsidRPr="00405B0A">
        <w:rPr>
          <w:sz w:val="18"/>
          <w:szCs w:val="18"/>
          <w:lang w:val="en-US"/>
        </w:rPr>
        <w:t xml:space="preserve">reg1 </w:t>
      </w:r>
      <w:r w:rsidR="00405B0A">
        <w:rPr>
          <w:sz w:val="18"/>
          <w:szCs w:val="18"/>
          <w:lang w:val="en-US"/>
        </w:rPr>
        <w:t>i</w:t>
      </w:r>
      <w:r w:rsidRPr="00405B0A">
        <w:rPr>
          <w:sz w:val="18"/>
          <w:szCs w:val="18"/>
          <w:lang w:val="en-US"/>
        </w:rPr>
        <w:t>s 1</w:t>
      </w:r>
      <w:r w:rsidR="008C37C4" w:rsidRPr="00405B0A">
        <w:rPr>
          <w:sz w:val="18"/>
          <w:szCs w:val="18"/>
          <w:lang w:val="en-US"/>
        </w:rPr>
        <w:br/>
        <w:t>bra</w:t>
      </w:r>
      <w:r w:rsidR="008C37C4" w:rsidRPr="00405B0A">
        <w:rPr>
          <w:sz w:val="18"/>
          <w:szCs w:val="18"/>
          <w:lang w:val="en-US"/>
        </w:rPr>
        <w:tab/>
      </w:r>
      <w:proofErr w:type="spellStart"/>
      <w:r w:rsidR="00AC237A">
        <w:rPr>
          <w:sz w:val="18"/>
          <w:szCs w:val="18"/>
          <w:lang w:val="en-US"/>
        </w:rPr>
        <w:t>end_cond</w:t>
      </w:r>
      <w:r w:rsidR="008C37C4" w:rsidRPr="00405B0A">
        <w:rPr>
          <w:sz w:val="18"/>
          <w:szCs w:val="18"/>
          <w:lang w:val="en-US"/>
        </w:rPr>
        <w:t>;</w:t>
      </w:r>
      <w:r w:rsidR="00405B0A">
        <w:rPr>
          <w:sz w:val="18"/>
          <w:szCs w:val="18"/>
          <w:lang w:val="en-US"/>
        </w:rPr>
        <w:t>We</w:t>
      </w:r>
      <w:proofErr w:type="spellEnd"/>
      <w:r w:rsidR="00405B0A">
        <w:rPr>
          <w:sz w:val="18"/>
          <w:szCs w:val="18"/>
          <w:lang w:val="en-US"/>
        </w:rPr>
        <w:t xml:space="preserve"> jump to the end of the conditional structure</w:t>
      </w:r>
    </w:p>
    <w:p w:rsidR="006C015E" w:rsidRPr="00A902E6" w:rsidRDefault="006C015E" w:rsidP="006C015E">
      <w:pPr>
        <w:ind w:left="2127" w:hanging="709"/>
        <w:rPr>
          <w:sz w:val="18"/>
          <w:szCs w:val="18"/>
          <w:lang w:val="en-US"/>
        </w:rPr>
      </w:pPr>
      <w:r w:rsidRPr="00A902E6">
        <w:rPr>
          <w:sz w:val="18"/>
          <w:szCs w:val="18"/>
          <w:lang w:val="en-US"/>
        </w:rPr>
        <w:t>no_1</w:t>
      </w:r>
      <w:r w:rsidRPr="00A902E6">
        <w:rPr>
          <w:sz w:val="18"/>
          <w:szCs w:val="18"/>
          <w:lang w:val="en-US"/>
        </w:rPr>
        <w:tab/>
      </w:r>
      <w:proofErr w:type="spellStart"/>
      <w:r w:rsidRPr="00A902E6">
        <w:rPr>
          <w:sz w:val="18"/>
          <w:szCs w:val="18"/>
          <w:lang w:val="en-US"/>
        </w:rPr>
        <w:t>movlw</w:t>
      </w:r>
      <w:proofErr w:type="spellEnd"/>
      <w:r w:rsidRPr="00A902E6">
        <w:rPr>
          <w:sz w:val="18"/>
          <w:szCs w:val="18"/>
          <w:lang w:val="en-US"/>
        </w:rPr>
        <w:t xml:space="preserve"> </w:t>
      </w:r>
      <w:r w:rsidRPr="00A902E6">
        <w:rPr>
          <w:sz w:val="18"/>
          <w:szCs w:val="18"/>
          <w:lang w:val="en-US"/>
        </w:rPr>
        <w:tab/>
        <w:t xml:space="preserve"> .2</w:t>
      </w:r>
      <w:r w:rsidRPr="00A902E6">
        <w:rPr>
          <w:sz w:val="18"/>
          <w:szCs w:val="18"/>
          <w:lang w:val="en-US"/>
        </w:rPr>
        <w:tab/>
      </w:r>
      <w:proofErr w:type="gramStart"/>
      <w:r w:rsidRPr="00A902E6">
        <w:rPr>
          <w:sz w:val="18"/>
          <w:szCs w:val="18"/>
          <w:lang w:val="en-US"/>
        </w:rPr>
        <w:t>;</w:t>
      </w:r>
      <w:r w:rsidR="00405B0A" w:rsidRPr="00A902E6">
        <w:rPr>
          <w:sz w:val="18"/>
          <w:szCs w:val="18"/>
          <w:lang w:val="en-US"/>
        </w:rPr>
        <w:t>We</w:t>
      </w:r>
      <w:proofErr w:type="gramEnd"/>
      <w:r w:rsidR="00405B0A" w:rsidRPr="00A902E6">
        <w:rPr>
          <w:sz w:val="18"/>
          <w:szCs w:val="18"/>
          <w:lang w:val="en-US"/>
        </w:rPr>
        <w:t xml:space="preserve"> set W to value 2 in decimal</w:t>
      </w:r>
      <w:r w:rsidRPr="00A902E6">
        <w:rPr>
          <w:sz w:val="18"/>
          <w:szCs w:val="18"/>
          <w:lang w:val="en-US"/>
        </w:rPr>
        <w:br/>
      </w:r>
      <w:proofErr w:type="spellStart"/>
      <w:r w:rsidRPr="00A902E6">
        <w:rPr>
          <w:sz w:val="18"/>
          <w:szCs w:val="18"/>
          <w:lang w:val="en-US"/>
        </w:rPr>
        <w:t>cpfseq</w:t>
      </w:r>
      <w:proofErr w:type="spellEnd"/>
      <w:r w:rsidRPr="00A902E6">
        <w:rPr>
          <w:sz w:val="18"/>
          <w:szCs w:val="18"/>
          <w:lang w:val="en-US"/>
        </w:rPr>
        <w:tab/>
        <w:t>reg1</w:t>
      </w:r>
      <w:r w:rsidRPr="00A902E6">
        <w:rPr>
          <w:sz w:val="18"/>
          <w:szCs w:val="18"/>
          <w:lang w:val="en-US"/>
        </w:rPr>
        <w:tab/>
        <w:t>;</w:t>
      </w:r>
      <w:r w:rsidR="00405B0A" w:rsidRPr="00A902E6">
        <w:rPr>
          <w:sz w:val="18"/>
          <w:szCs w:val="18"/>
          <w:lang w:val="en-US"/>
        </w:rPr>
        <w:t xml:space="preserve">We compare reg1 to the contents of W, </w:t>
      </w:r>
      <w:r w:rsidRPr="00A902E6">
        <w:rPr>
          <w:sz w:val="18"/>
          <w:szCs w:val="18"/>
          <w:lang w:val="en-US"/>
        </w:rPr>
        <w:t xml:space="preserve"> </w:t>
      </w:r>
      <w:r w:rsidRPr="00A902E6">
        <w:rPr>
          <w:sz w:val="18"/>
          <w:szCs w:val="18"/>
          <w:lang w:val="en-US"/>
        </w:rPr>
        <w:br/>
      </w:r>
      <w:r w:rsidRPr="00A902E6">
        <w:rPr>
          <w:sz w:val="18"/>
          <w:szCs w:val="18"/>
          <w:lang w:val="en-US"/>
        </w:rPr>
        <w:tab/>
      </w:r>
      <w:r w:rsidRPr="00A902E6">
        <w:rPr>
          <w:sz w:val="18"/>
          <w:szCs w:val="18"/>
          <w:lang w:val="en-US"/>
        </w:rPr>
        <w:tab/>
        <w:t>;</w:t>
      </w:r>
      <w:r w:rsidR="00405B0A" w:rsidRPr="00A902E6">
        <w:rPr>
          <w:sz w:val="18"/>
          <w:szCs w:val="18"/>
          <w:lang w:val="en-US"/>
        </w:rPr>
        <w:t>if they are the same we jump to the next instruction</w:t>
      </w:r>
      <w:r w:rsidRPr="00A902E6">
        <w:rPr>
          <w:sz w:val="18"/>
          <w:szCs w:val="18"/>
          <w:lang w:val="en-US"/>
        </w:rPr>
        <w:br/>
        <w:t>bra</w:t>
      </w:r>
      <w:r w:rsidRPr="00A902E6">
        <w:rPr>
          <w:sz w:val="18"/>
          <w:szCs w:val="18"/>
          <w:lang w:val="en-US"/>
        </w:rPr>
        <w:tab/>
        <w:t>no_</w:t>
      </w:r>
      <w:r w:rsidR="008C37C4" w:rsidRPr="00A902E6">
        <w:rPr>
          <w:sz w:val="18"/>
          <w:szCs w:val="18"/>
          <w:lang w:val="en-US"/>
        </w:rPr>
        <w:t>2</w:t>
      </w:r>
      <w:r w:rsidRPr="00A902E6">
        <w:rPr>
          <w:sz w:val="18"/>
          <w:szCs w:val="18"/>
          <w:lang w:val="en-US"/>
        </w:rPr>
        <w:tab/>
        <w:t>;</w:t>
      </w:r>
      <w:r w:rsidR="00A902E6" w:rsidRPr="00A902E6">
        <w:rPr>
          <w:sz w:val="18"/>
          <w:szCs w:val="18"/>
          <w:lang w:val="en-US"/>
        </w:rPr>
        <w:t>if the previous value is not matched, we try with the following one</w:t>
      </w:r>
      <w:r w:rsidRPr="00A902E6">
        <w:rPr>
          <w:sz w:val="18"/>
          <w:szCs w:val="18"/>
          <w:lang w:val="en-US"/>
        </w:rPr>
        <w:br/>
      </w:r>
      <w:proofErr w:type="spellStart"/>
      <w:r w:rsidR="008C37C4" w:rsidRPr="00A902E6">
        <w:rPr>
          <w:sz w:val="18"/>
          <w:szCs w:val="18"/>
          <w:lang w:val="en-US"/>
        </w:rPr>
        <w:t>de</w:t>
      </w:r>
      <w:r w:rsidRPr="00A902E6">
        <w:rPr>
          <w:sz w:val="18"/>
          <w:szCs w:val="18"/>
          <w:lang w:val="en-US"/>
        </w:rPr>
        <w:t>cf</w:t>
      </w:r>
      <w:proofErr w:type="spellEnd"/>
      <w:r w:rsidRPr="00A902E6">
        <w:rPr>
          <w:sz w:val="18"/>
          <w:szCs w:val="18"/>
          <w:lang w:val="en-US"/>
        </w:rPr>
        <w:tab/>
        <w:t>reg2</w:t>
      </w:r>
      <w:r w:rsidRPr="00A902E6">
        <w:rPr>
          <w:sz w:val="18"/>
          <w:szCs w:val="18"/>
          <w:lang w:val="en-US"/>
        </w:rPr>
        <w:tab/>
        <w:t>;</w:t>
      </w:r>
      <w:r w:rsidR="00A902E6">
        <w:rPr>
          <w:sz w:val="18"/>
          <w:szCs w:val="18"/>
          <w:lang w:val="en-US"/>
        </w:rPr>
        <w:t xml:space="preserve">We decrease the value of </w:t>
      </w:r>
      <w:r w:rsidRPr="00A902E6">
        <w:rPr>
          <w:sz w:val="18"/>
          <w:szCs w:val="18"/>
          <w:lang w:val="en-US"/>
        </w:rPr>
        <w:t>reg2</w:t>
      </w:r>
      <w:r w:rsidRPr="00A902E6">
        <w:rPr>
          <w:sz w:val="18"/>
          <w:szCs w:val="18"/>
          <w:lang w:val="en-US"/>
        </w:rPr>
        <w:br/>
      </w:r>
      <w:r w:rsidRPr="00A902E6">
        <w:rPr>
          <w:sz w:val="18"/>
          <w:szCs w:val="18"/>
          <w:lang w:val="en-US"/>
        </w:rPr>
        <w:tab/>
      </w:r>
      <w:r w:rsidRPr="00A902E6">
        <w:rPr>
          <w:sz w:val="18"/>
          <w:szCs w:val="18"/>
          <w:lang w:val="en-US"/>
        </w:rPr>
        <w:tab/>
        <w:t>;</w:t>
      </w:r>
      <w:r w:rsidR="00A902E6">
        <w:rPr>
          <w:sz w:val="18"/>
          <w:szCs w:val="18"/>
          <w:lang w:val="en-US"/>
        </w:rPr>
        <w:t xml:space="preserve">This is the process to execute when </w:t>
      </w:r>
      <w:r w:rsidRPr="00A902E6">
        <w:rPr>
          <w:sz w:val="18"/>
          <w:szCs w:val="18"/>
          <w:lang w:val="en-US"/>
        </w:rPr>
        <w:t xml:space="preserve">reg1 </w:t>
      </w:r>
      <w:r w:rsidR="00A902E6">
        <w:rPr>
          <w:sz w:val="18"/>
          <w:szCs w:val="18"/>
          <w:lang w:val="en-US"/>
        </w:rPr>
        <w:t>i</w:t>
      </w:r>
      <w:r w:rsidRPr="00A902E6">
        <w:rPr>
          <w:sz w:val="18"/>
          <w:szCs w:val="18"/>
          <w:lang w:val="en-US"/>
        </w:rPr>
        <w:t xml:space="preserve">s </w:t>
      </w:r>
      <w:r w:rsidR="008C37C4" w:rsidRPr="00A902E6">
        <w:rPr>
          <w:sz w:val="18"/>
          <w:szCs w:val="18"/>
          <w:lang w:val="en-US"/>
        </w:rPr>
        <w:t>2</w:t>
      </w:r>
      <w:r w:rsidR="008C37C4" w:rsidRPr="00A902E6">
        <w:rPr>
          <w:sz w:val="18"/>
          <w:szCs w:val="18"/>
          <w:lang w:val="en-US"/>
        </w:rPr>
        <w:br/>
        <w:t>bra</w:t>
      </w:r>
      <w:r w:rsidR="008C37C4" w:rsidRPr="00A902E6">
        <w:rPr>
          <w:sz w:val="18"/>
          <w:szCs w:val="18"/>
          <w:lang w:val="en-US"/>
        </w:rPr>
        <w:tab/>
      </w:r>
      <w:proofErr w:type="spellStart"/>
      <w:r w:rsidR="00AC237A">
        <w:rPr>
          <w:sz w:val="18"/>
          <w:szCs w:val="18"/>
          <w:lang w:val="en-US"/>
        </w:rPr>
        <w:t>end_cond</w:t>
      </w:r>
      <w:r w:rsidR="008C37C4" w:rsidRPr="00A902E6">
        <w:rPr>
          <w:sz w:val="18"/>
          <w:szCs w:val="18"/>
          <w:lang w:val="en-US"/>
        </w:rPr>
        <w:t>;</w:t>
      </w:r>
      <w:r w:rsidR="00A902E6">
        <w:rPr>
          <w:sz w:val="18"/>
          <w:szCs w:val="18"/>
          <w:lang w:val="en-US"/>
        </w:rPr>
        <w:t>We</w:t>
      </w:r>
      <w:proofErr w:type="spellEnd"/>
      <w:r w:rsidR="00A902E6">
        <w:rPr>
          <w:sz w:val="18"/>
          <w:szCs w:val="18"/>
          <w:lang w:val="en-US"/>
        </w:rPr>
        <w:t xml:space="preserve"> jump to the end of the conditional structure</w:t>
      </w:r>
    </w:p>
    <w:p w:rsidR="008C37C4" w:rsidRPr="00A902E6" w:rsidRDefault="008C37C4" w:rsidP="006C015E">
      <w:pPr>
        <w:ind w:left="2127" w:hanging="709"/>
        <w:rPr>
          <w:sz w:val="18"/>
          <w:szCs w:val="18"/>
          <w:lang w:val="en-US"/>
        </w:rPr>
      </w:pPr>
      <w:r w:rsidRPr="00A902E6">
        <w:rPr>
          <w:sz w:val="18"/>
          <w:szCs w:val="18"/>
          <w:lang w:val="en-US"/>
        </w:rPr>
        <w:t>no_2</w:t>
      </w:r>
      <w:r w:rsidRPr="00A902E6">
        <w:rPr>
          <w:sz w:val="18"/>
          <w:szCs w:val="18"/>
          <w:lang w:val="en-US"/>
        </w:rPr>
        <w:tab/>
      </w:r>
      <w:proofErr w:type="spellStart"/>
      <w:r w:rsidRPr="00A902E6">
        <w:rPr>
          <w:sz w:val="18"/>
          <w:szCs w:val="18"/>
          <w:lang w:val="en-US"/>
        </w:rPr>
        <w:t>movlw</w:t>
      </w:r>
      <w:proofErr w:type="spellEnd"/>
      <w:r w:rsidRPr="00A902E6">
        <w:rPr>
          <w:sz w:val="18"/>
          <w:szCs w:val="18"/>
          <w:lang w:val="en-US"/>
        </w:rPr>
        <w:t xml:space="preserve"> </w:t>
      </w:r>
      <w:r w:rsidRPr="00A902E6">
        <w:rPr>
          <w:sz w:val="18"/>
          <w:szCs w:val="18"/>
          <w:lang w:val="en-US"/>
        </w:rPr>
        <w:tab/>
        <w:t xml:space="preserve"> .3</w:t>
      </w:r>
      <w:r w:rsidRPr="00A902E6">
        <w:rPr>
          <w:sz w:val="18"/>
          <w:szCs w:val="18"/>
          <w:lang w:val="en-US"/>
        </w:rPr>
        <w:tab/>
      </w:r>
      <w:proofErr w:type="gramStart"/>
      <w:r w:rsidRPr="00A902E6">
        <w:rPr>
          <w:sz w:val="18"/>
          <w:szCs w:val="18"/>
          <w:lang w:val="en-US"/>
        </w:rPr>
        <w:t>;</w:t>
      </w:r>
      <w:r w:rsidR="00A902E6" w:rsidRPr="00A902E6">
        <w:rPr>
          <w:sz w:val="18"/>
          <w:szCs w:val="18"/>
          <w:lang w:val="en-US"/>
        </w:rPr>
        <w:t>We</w:t>
      </w:r>
      <w:proofErr w:type="gramEnd"/>
      <w:r w:rsidR="00A902E6" w:rsidRPr="00A902E6">
        <w:rPr>
          <w:sz w:val="18"/>
          <w:szCs w:val="18"/>
          <w:lang w:val="en-US"/>
        </w:rPr>
        <w:t xml:space="preserve"> set</w:t>
      </w:r>
      <w:r w:rsidRPr="00A902E6">
        <w:rPr>
          <w:sz w:val="18"/>
          <w:szCs w:val="18"/>
          <w:lang w:val="en-US"/>
        </w:rPr>
        <w:t xml:space="preserve"> W </w:t>
      </w:r>
      <w:r w:rsidR="00A902E6" w:rsidRPr="00A902E6">
        <w:rPr>
          <w:sz w:val="18"/>
          <w:szCs w:val="18"/>
          <w:lang w:val="en-US"/>
        </w:rPr>
        <w:t>to</w:t>
      </w:r>
      <w:r w:rsidRPr="00A902E6">
        <w:rPr>
          <w:sz w:val="18"/>
          <w:szCs w:val="18"/>
          <w:lang w:val="en-US"/>
        </w:rPr>
        <w:t xml:space="preserve"> 3 </w:t>
      </w:r>
      <w:r w:rsidR="00A902E6" w:rsidRPr="00A902E6">
        <w:rPr>
          <w:sz w:val="18"/>
          <w:szCs w:val="18"/>
          <w:lang w:val="en-US"/>
        </w:rPr>
        <w:t>i</w:t>
      </w:r>
      <w:r w:rsidRPr="00A902E6">
        <w:rPr>
          <w:sz w:val="18"/>
          <w:szCs w:val="18"/>
          <w:lang w:val="en-US"/>
        </w:rPr>
        <w:t>n decimal</w:t>
      </w:r>
      <w:r w:rsidRPr="00A902E6">
        <w:rPr>
          <w:sz w:val="18"/>
          <w:szCs w:val="18"/>
          <w:lang w:val="en-US"/>
        </w:rPr>
        <w:br/>
      </w:r>
      <w:proofErr w:type="spellStart"/>
      <w:r w:rsidRPr="00A902E6">
        <w:rPr>
          <w:sz w:val="18"/>
          <w:szCs w:val="18"/>
          <w:lang w:val="en-US"/>
        </w:rPr>
        <w:t>cpfseq</w:t>
      </w:r>
      <w:proofErr w:type="spellEnd"/>
      <w:r w:rsidRPr="00A902E6">
        <w:rPr>
          <w:sz w:val="18"/>
          <w:szCs w:val="18"/>
          <w:lang w:val="en-US"/>
        </w:rPr>
        <w:tab/>
        <w:t>reg1</w:t>
      </w:r>
      <w:r w:rsidRPr="00A902E6">
        <w:rPr>
          <w:sz w:val="18"/>
          <w:szCs w:val="18"/>
          <w:lang w:val="en-US"/>
        </w:rPr>
        <w:tab/>
        <w:t>;</w:t>
      </w:r>
      <w:r w:rsidR="00A902E6" w:rsidRPr="00A902E6">
        <w:rPr>
          <w:sz w:val="18"/>
          <w:szCs w:val="18"/>
          <w:lang w:val="en-US"/>
        </w:rPr>
        <w:t xml:space="preserve">We compare reg1 with the value of </w:t>
      </w:r>
      <w:r w:rsidRPr="00A902E6">
        <w:rPr>
          <w:sz w:val="18"/>
          <w:szCs w:val="18"/>
          <w:lang w:val="en-US"/>
        </w:rPr>
        <w:t xml:space="preserve">W </w:t>
      </w:r>
      <w:r w:rsidRPr="00A902E6">
        <w:rPr>
          <w:sz w:val="18"/>
          <w:szCs w:val="18"/>
          <w:lang w:val="en-US"/>
        </w:rPr>
        <w:br/>
      </w:r>
      <w:r w:rsidRPr="00A902E6">
        <w:rPr>
          <w:sz w:val="18"/>
          <w:szCs w:val="18"/>
          <w:lang w:val="en-US"/>
        </w:rPr>
        <w:tab/>
      </w:r>
      <w:r w:rsidRPr="00A902E6">
        <w:rPr>
          <w:sz w:val="18"/>
          <w:szCs w:val="18"/>
          <w:lang w:val="en-US"/>
        </w:rPr>
        <w:tab/>
        <w:t>;</w:t>
      </w:r>
      <w:r w:rsidR="00A902E6" w:rsidRPr="00A902E6">
        <w:rPr>
          <w:sz w:val="18"/>
          <w:szCs w:val="18"/>
          <w:lang w:val="en-US"/>
        </w:rPr>
        <w:t>if they are equal we jump to the next instruction</w:t>
      </w:r>
      <w:r w:rsidRPr="00A902E6">
        <w:rPr>
          <w:sz w:val="18"/>
          <w:szCs w:val="18"/>
          <w:lang w:val="en-US"/>
        </w:rPr>
        <w:br/>
        <w:t>bra</w:t>
      </w:r>
      <w:r w:rsidRPr="00A902E6">
        <w:rPr>
          <w:sz w:val="18"/>
          <w:szCs w:val="18"/>
          <w:lang w:val="en-US"/>
        </w:rPr>
        <w:tab/>
        <w:t>default</w:t>
      </w:r>
      <w:r w:rsidRPr="00A902E6">
        <w:rPr>
          <w:sz w:val="18"/>
          <w:szCs w:val="18"/>
          <w:lang w:val="en-US"/>
        </w:rPr>
        <w:tab/>
        <w:t xml:space="preserve">; </w:t>
      </w:r>
      <w:r w:rsidR="00A902E6" w:rsidRPr="00A902E6">
        <w:rPr>
          <w:sz w:val="18"/>
          <w:szCs w:val="18"/>
          <w:lang w:val="en-US"/>
        </w:rPr>
        <w:t xml:space="preserve">If the value is not matched, a default process is executed </w:t>
      </w:r>
      <w:r w:rsidRPr="00A902E6">
        <w:rPr>
          <w:sz w:val="18"/>
          <w:szCs w:val="18"/>
          <w:lang w:val="en-US"/>
        </w:rPr>
        <w:br/>
      </w:r>
      <w:proofErr w:type="spellStart"/>
      <w:r w:rsidRPr="00A902E6">
        <w:rPr>
          <w:sz w:val="18"/>
          <w:szCs w:val="18"/>
          <w:lang w:val="en-US"/>
        </w:rPr>
        <w:t>movlw</w:t>
      </w:r>
      <w:proofErr w:type="spellEnd"/>
      <w:r w:rsidRPr="00A902E6">
        <w:rPr>
          <w:sz w:val="18"/>
          <w:szCs w:val="18"/>
          <w:lang w:val="en-US"/>
        </w:rPr>
        <w:tab/>
        <w:t>2</w:t>
      </w:r>
      <w:r w:rsidRPr="00A902E6">
        <w:rPr>
          <w:sz w:val="18"/>
          <w:szCs w:val="18"/>
          <w:lang w:val="en-US"/>
        </w:rPr>
        <w:tab/>
        <w:t>;</w:t>
      </w:r>
      <w:r w:rsidR="00A902E6">
        <w:rPr>
          <w:sz w:val="18"/>
          <w:szCs w:val="18"/>
          <w:lang w:val="en-US"/>
        </w:rPr>
        <w:t>We add</w:t>
      </w:r>
      <w:r w:rsidRPr="00A902E6">
        <w:rPr>
          <w:sz w:val="18"/>
          <w:szCs w:val="18"/>
          <w:lang w:val="en-US"/>
        </w:rPr>
        <w:t xml:space="preserve"> 2 </w:t>
      </w:r>
      <w:r w:rsidR="00A902E6">
        <w:rPr>
          <w:sz w:val="18"/>
          <w:szCs w:val="18"/>
          <w:lang w:val="en-US"/>
        </w:rPr>
        <w:t>to</w:t>
      </w:r>
      <w:r w:rsidRPr="00A902E6">
        <w:rPr>
          <w:sz w:val="18"/>
          <w:szCs w:val="18"/>
          <w:lang w:val="en-US"/>
        </w:rPr>
        <w:t xml:space="preserve"> reg2 </w:t>
      </w:r>
      <w:r w:rsidRPr="00A902E6">
        <w:rPr>
          <w:sz w:val="18"/>
          <w:szCs w:val="18"/>
          <w:lang w:val="en-US"/>
        </w:rPr>
        <w:br/>
      </w:r>
      <w:proofErr w:type="spellStart"/>
      <w:r w:rsidRPr="00A902E6">
        <w:rPr>
          <w:sz w:val="18"/>
          <w:szCs w:val="18"/>
          <w:lang w:val="en-US"/>
        </w:rPr>
        <w:t>addwf</w:t>
      </w:r>
      <w:proofErr w:type="spellEnd"/>
      <w:r w:rsidRPr="00A902E6">
        <w:rPr>
          <w:sz w:val="18"/>
          <w:szCs w:val="18"/>
          <w:lang w:val="en-US"/>
        </w:rPr>
        <w:t xml:space="preserve"> </w:t>
      </w:r>
      <w:r w:rsidRPr="00A902E6">
        <w:rPr>
          <w:sz w:val="18"/>
          <w:szCs w:val="18"/>
          <w:lang w:val="en-US"/>
        </w:rPr>
        <w:tab/>
        <w:t>reg2</w:t>
      </w:r>
      <w:r w:rsidRPr="00A902E6">
        <w:rPr>
          <w:sz w:val="18"/>
          <w:szCs w:val="18"/>
          <w:lang w:val="en-US"/>
        </w:rPr>
        <w:tab/>
        <w:t>;</w:t>
      </w:r>
      <w:r w:rsidR="00A902E6">
        <w:rPr>
          <w:sz w:val="18"/>
          <w:szCs w:val="18"/>
          <w:lang w:val="en-US"/>
        </w:rPr>
        <w:t>This is the process to execute</w:t>
      </w:r>
      <w:r w:rsidRPr="00A902E6">
        <w:rPr>
          <w:sz w:val="18"/>
          <w:szCs w:val="18"/>
          <w:lang w:val="en-US"/>
        </w:rPr>
        <w:t xml:space="preserve"> </w:t>
      </w:r>
      <w:r w:rsidR="00A902E6">
        <w:rPr>
          <w:sz w:val="18"/>
          <w:szCs w:val="18"/>
          <w:lang w:val="en-US"/>
        </w:rPr>
        <w:t>when</w:t>
      </w:r>
      <w:r w:rsidRPr="00A902E6">
        <w:rPr>
          <w:sz w:val="18"/>
          <w:szCs w:val="18"/>
          <w:lang w:val="en-US"/>
        </w:rPr>
        <w:t xml:space="preserve"> reg1 </w:t>
      </w:r>
      <w:r w:rsidR="00A902E6">
        <w:rPr>
          <w:sz w:val="18"/>
          <w:szCs w:val="18"/>
          <w:lang w:val="en-US"/>
        </w:rPr>
        <w:t>is</w:t>
      </w:r>
      <w:r w:rsidRPr="00A902E6">
        <w:rPr>
          <w:sz w:val="18"/>
          <w:szCs w:val="18"/>
          <w:lang w:val="en-US"/>
        </w:rPr>
        <w:t xml:space="preserve"> 3</w:t>
      </w:r>
      <w:r w:rsidRPr="00A902E6">
        <w:rPr>
          <w:sz w:val="18"/>
          <w:szCs w:val="18"/>
          <w:lang w:val="en-US"/>
        </w:rPr>
        <w:br/>
        <w:t>bra</w:t>
      </w:r>
      <w:r w:rsidRPr="00A902E6">
        <w:rPr>
          <w:sz w:val="18"/>
          <w:szCs w:val="18"/>
          <w:lang w:val="en-US"/>
        </w:rPr>
        <w:tab/>
      </w:r>
      <w:proofErr w:type="spellStart"/>
      <w:r w:rsidR="00AC237A">
        <w:rPr>
          <w:sz w:val="18"/>
          <w:szCs w:val="18"/>
          <w:lang w:val="en-US"/>
        </w:rPr>
        <w:t>end_cond</w:t>
      </w:r>
      <w:r w:rsidRPr="00A902E6">
        <w:rPr>
          <w:sz w:val="18"/>
          <w:szCs w:val="18"/>
          <w:lang w:val="en-US"/>
        </w:rPr>
        <w:t>;</w:t>
      </w:r>
      <w:r w:rsidR="00511356">
        <w:rPr>
          <w:sz w:val="18"/>
          <w:szCs w:val="18"/>
          <w:lang w:val="en-US"/>
        </w:rPr>
        <w:t>We</w:t>
      </w:r>
      <w:proofErr w:type="spellEnd"/>
      <w:r w:rsidR="00511356">
        <w:rPr>
          <w:sz w:val="18"/>
          <w:szCs w:val="18"/>
          <w:lang w:val="en-US"/>
        </w:rPr>
        <w:t xml:space="preserve"> jump to the end of the conditional structure</w:t>
      </w:r>
    </w:p>
    <w:p w:rsidR="008C37C4" w:rsidRPr="0009119F" w:rsidRDefault="008C37C4" w:rsidP="006C015E">
      <w:pPr>
        <w:ind w:left="2127" w:hanging="709"/>
        <w:rPr>
          <w:sz w:val="18"/>
          <w:szCs w:val="18"/>
          <w:lang w:val="en-US"/>
        </w:rPr>
      </w:pPr>
      <w:proofErr w:type="gramStart"/>
      <w:r w:rsidRPr="0009119F">
        <w:rPr>
          <w:sz w:val="18"/>
          <w:szCs w:val="18"/>
          <w:lang w:val="en-US"/>
        </w:rPr>
        <w:t>default</w:t>
      </w:r>
      <w:proofErr w:type="gramEnd"/>
      <w:r w:rsidRPr="0009119F">
        <w:rPr>
          <w:sz w:val="18"/>
          <w:szCs w:val="18"/>
          <w:lang w:val="en-US"/>
        </w:rPr>
        <w:tab/>
      </w:r>
      <w:proofErr w:type="spellStart"/>
      <w:r w:rsidRPr="0009119F">
        <w:rPr>
          <w:sz w:val="18"/>
          <w:szCs w:val="18"/>
          <w:lang w:val="en-US"/>
        </w:rPr>
        <w:t>clrf</w:t>
      </w:r>
      <w:proofErr w:type="spellEnd"/>
      <w:r w:rsidRPr="0009119F">
        <w:rPr>
          <w:sz w:val="18"/>
          <w:szCs w:val="18"/>
          <w:lang w:val="en-US"/>
        </w:rPr>
        <w:tab/>
        <w:t>reg2</w:t>
      </w:r>
      <w:r w:rsidRPr="0009119F">
        <w:rPr>
          <w:sz w:val="18"/>
          <w:szCs w:val="18"/>
          <w:lang w:val="en-US"/>
        </w:rPr>
        <w:tab/>
        <w:t>;</w:t>
      </w:r>
      <w:r w:rsidR="00511356" w:rsidRPr="0009119F">
        <w:rPr>
          <w:sz w:val="18"/>
          <w:szCs w:val="18"/>
          <w:lang w:val="en-US"/>
        </w:rPr>
        <w:t>We reset</w:t>
      </w:r>
      <w:r w:rsidRPr="0009119F">
        <w:rPr>
          <w:sz w:val="18"/>
          <w:szCs w:val="18"/>
          <w:lang w:val="en-US"/>
        </w:rPr>
        <w:t xml:space="preserve"> reg2 </w:t>
      </w:r>
      <w:r w:rsidR="00511356" w:rsidRPr="0009119F">
        <w:rPr>
          <w:sz w:val="18"/>
          <w:szCs w:val="18"/>
          <w:lang w:val="en-US"/>
        </w:rPr>
        <w:t>when no condition has been met</w:t>
      </w:r>
    </w:p>
    <w:p w:rsidR="006C015E" w:rsidRPr="00F03DC1" w:rsidRDefault="00AC237A" w:rsidP="006C015E">
      <w:pPr>
        <w:ind w:left="1418"/>
        <w:rPr>
          <w:sz w:val="18"/>
          <w:szCs w:val="18"/>
          <w:lang w:val="en-US"/>
        </w:rPr>
      </w:pPr>
      <w:proofErr w:type="spellStart"/>
      <w:r>
        <w:rPr>
          <w:sz w:val="18"/>
          <w:szCs w:val="18"/>
          <w:lang w:val="en-US"/>
        </w:rPr>
        <w:t>end_cond</w:t>
      </w:r>
      <w:proofErr w:type="spellEnd"/>
      <w:r w:rsidR="006C015E" w:rsidRPr="00F03DC1">
        <w:rPr>
          <w:sz w:val="18"/>
          <w:szCs w:val="18"/>
          <w:lang w:val="en-US"/>
        </w:rPr>
        <w:t xml:space="preserve"> </w:t>
      </w:r>
      <w:r w:rsidR="006C015E" w:rsidRPr="00F03DC1">
        <w:rPr>
          <w:sz w:val="18"/>
          <w:szCs w:val="18"/>
          <w:lang w:val="en-US"/>
        </w:rPr>
        <w:tab/>
      </w:r>
      <w:r w:rsidR="006C015E" w:rsidRPr="00F03DC1">
        <w:rPr>
          <w:sz w:val="18"/>
          <w:szCs w:val="18"/>
          <w:lang w:val="en-US"/>
        </w:rPr>
        <w:tab/>
      </w:r>
      <w:r w:rsidR="006C015E" w:rsidRPr="00F03DC1">
        <w:rPr>
          <w:sz w:val="18"/>
          <w:szCs w:val="18"/>
          <w:lang w:val="en-US"/>
        </w:rPr>
        <w:tab/>
      </w:r>
      <w:proofErr w:type="gramStart"/>
      <w:r w:rsidR="006C015E" w:rsidRPr="00F03DC1">
        <w:rPr>
          <w:sz w:val="18"/>
          <w:szCs w:val="18"/>
          <w:lang w:val="en-US"/>
        </w:rPr>
        <w:t>;</w:t>
      </w:r>
      <w:r w:rsidR="00511356" w:rsidRPr="00F03DC1">
        <w:rPr>
          <w:sz w:val="18"/>
          <w:szCs w:val="18"/>
          <w:lang w:val="en-US"/>
        </w:rPr>
        <w:t>The</w:t>
      </w:r>
      <w:proofErr w:type="gramEnd"/>
      <w:r w:rsidR="00511356" w:rsidRPr="00F03DC1">
        <w:rPr>
          <w:sz w:val="18"/>
          <w:szCs w:val="18"/>
          <w:lang w:val="en-US"/>
        </w:rPr>
        <w:t xml:space="preserve"> program continues after the conditional structure</w:t>
      </w:r>
      <w:r w:rsidR="008C37C4" w:rsidRPr="00F03DC1">
        <w:rPr>
          <w:sz w:val="18"/>
          <w:szCs w:val="18"/>
          <w:lang w:val="en-US"/>
        </w:rPr>
        <w:t>.</w:t>
      </w:r>
    </w:p>
    <w:p w:rsidR="008C37C4" w:rsidRPr="0009119F" w:rsidRDefault="00F03DC1" w:rsidP="008C37C4">
      <w:pPr>
        <w:pStyle w:val="Ttulo3"/>
        <w:rPr>
          <w:lang w:val="en-US"/>
        </w:rPr>
      </w:pPr>
      <w:bookmarkStart w:id="86" w:name="_Toc315673180"/>
      <w:r w:rsidRPr="0009119F">
        <w:rPr>
          <w:lang w:val="en-US"/>
        </w:rPr>
        <w:t>Repetitive structure with undefined number of iterations</w:t>
      </w:r>
      <w:bookmarkEnd w:id="86"/>
    </w:p>
    <w:p w:rsidR="00F03DC1" w:rsidRPr="00F03DC1" w:rsidRDefault="00F03DC1" w:rsidP="008C37C4">
      <w:pPr>
        <w:rPr>
          <w:lang w:val="en-US"/>
        </w:rPr>
      </w:pPr>
      <w:r w:rsidRPr="00F03DC1">
        <w:rPr>
          <w:lang w:val="en-US"/>
        </w:rPr>
        <w:t xml:space="preserve">This structure allows </w:t>
      </w:r>
      <w:proofErr w:type="gramStart"/>
      <w:r w:rsidRPr="00F03DC1">
        <w:rPr>
          <w:lang w:val="en-US"/>
        </w:rPr>
        <w:t>to repeat</w:t>
      </w:r>
      <w:proofErr w:type="gramEnd"/>
      <w:r w:rsidRPr="00F03DC1">
        <w:rPr>
          <w:lang w:val="en-US"/>
        </w:rPr>
        <w:t xml:space="preserve"> the execution of a process an undefined number of iterations, taking into account the break condition. </w:t>
      </w:r>
      <w:r>
        <w:rPr>
          <w:lang w:val="en-US"/>
        </w:rPr>
        <w:t xml:space="preserve">In this structure, the condition can be assessed at the beginning, making the iteration number go from 0 to N, or at the end, after the iterative process, making the process execute at least once. </w:t>
      </w:r>
    </w:p>
    <w:p w:rsidR="00F03DC1" w:rsidRDefault="00F03DC1" w:rsidP="00F03DC1">
      <w:pPr>
        <w:rPr>
          <w:lang w:val="en-US"/>
        </w:rPr>
      </w:pPr>
      <w:r w:rsidRPr="00F03DC1">
        <w:rPr>
          <w:lang w:val="en-US"/>
        </w:rPr>
        <w:t xml:space="preserve">For the implementation of this structure, we will use the same comparison instructions used for the conditional structures: </w:t>
      </w:r>
      <w:r w:rsidR="00931A01" w:rsidRPr="00F03DC1">
        <w:rPr>
          <w:lang w:val="en-US"/>
        </w:rPr>
        <w:t xml:space="preserve">CPFSEQ, CPFSGT y CPGSLT. </w:t>
      </w:r>
      <w:r>
        <w:rPr>
          <w:lang w:val="en-US"/>
        </w:rPr>
        <w:t xml:space="preserve">These instructions “jump” an instruction whenever the register from the bank compared with the working register is equal, greater than or less than, respectively. That instruction “skipped” when the condition is given will be the one used to break the repetitive structure. Therefore, </w:t>
      </w:r>
      <w:r>
        <w:rPr>
          <w:i/>
          <w:lang w:val="en-US"/>
        </w:rPr>
        <w:t xml:space="preserve">we must indicate the condition that will cause the loop exit and not the condition to remain in it. </w:t>
      </w:r>
      <w:r>
        <w:rPr>
          <w:lang w:val="en-US"/>
        </w:rPr>
        <w:t xml:space="preserve"> </w:t>
      </w:r>
    </w:p>
    <w:p w:rsidR="00931A01" w:rsidRPr="0009119F" w:rsidRDefault="00F03DC1" w:rsidP="008C37C4">
      <w:pPr>
        <w:rPr>
          <w:b/>
          <w:i/>
          <w:lang w:val="en-US"/>
        </w:rPr>
      </w:pPr>
      <w:r w:rsidRPr="0009119F">
        <w:rPr>
          <w:b/>
          <w:i/>
          <w:lang w:val="en-US"/>
        </w:rPr>
        <w:t>Example</w:t>
      </w:r>
      <w:r w:rsidR="00931A01" w:rsidRPr="0009119F">
        <w:rPr>
          <w:b/>
          <w:i/>
          <w:lang w:val="en-US"/>
        </w:rPr>
        <w:t>:</w:t>
      </w:r>
    </w:p>
    <w:p w:rsidR="00931A01" w:rsidRPr="0009119F" w:rsidRDefault="00931A01" w:rsidP="00931A01">
      <w:pPr>
        <w:ind w:left="1418"/>
        <w:rPr>
          <w:sz w:val="18"/>
          <w:szCs w:val="18"/>
          <w:lang w:val="en-US"/>
        </w:rPr>
      </w:pPr>
      <w:proofErr w:type="gramStart"/>
      <w:r w:rsidRPr="0009119F">
        <w:rPr>
          <w:sz w:val="18"/>
          <w:szCs w:val="18"/>
          <w:lang w:val="en-US"/>
        </w:rPr>
        <w:t>do</w:t>
      </w:r>
      <w:proofErr w:type="gramEnd"/>
      <w:r w:rsidRPr="0009119F">
        <w:rPr>
          <w:sz w:val="18"/>
          <w:szCs w:val="18"/>
          <w:lang w:val="en-US"/>
        </w:rPr>
        <w:t xml:space="preserve"> {</w:t>
      </w:r>
      <w:r w:rsidRPr="0009119F">
        <w:rPr>
          <w:sz w:val="18"/>
          <w:szCs w:val="18"/>
          <w:lang w:val="en-US"/>
        </w:rPr>
        <w:br/>
      </w:r>
      <w:r w:rsidRPr="0009119F">
        <w:rPr>
          <w:sz w:val="18"/>
          <w:szCs w:val="18"/>
          <w:lang w:val="en-US"/>
        </w:rPr>
        <w:tab/>
        <w:t>var1 = var1 + 1;</w:t>
      </w:r>
      <w:r w:rsidRPr="0009119F">
        <w:rPr>
          <w:sz w:val="18"/>
          <w:szCs w:val="18"/>
          <w:lang w:val="en-US"/>
        </w:rPr>
        <w:br/>
        <w:t xml:space="preserve">} until (var1 </w:t>
      </w:r>
      <w:r w:rsidR="0030660B" w:rsidRPr="0009119F">
        <w:rPr>
          <w:sz w:val="18"/>
          <w:szCs w:val="18"/>
          <w:lang w:val="en-US"/>
        </w:rPr>
        <w:t>&gt; 10)</w:t>
      </w:r>
    </w:p>
    <w:p w:rsidR="0030660B" w:rsidRPr="00AC237A" w:rsidRDefault="00A64829" w:rsidP="00BE075E">
      <w:pPr>
        <w:ind w:left="1418"/>
        <w:rPr>
          <w:lang w:val="en-US"/>
        </w:rPr>
      </w:pPr>
      <w:r w:rsidRPr="00A64829">
        <w:rPr>
          <w:lang w:val="en-US"/>
        </w:rPr>
        <w:lastRenderedPageBreak/>
        <w:t xml:space="preserve">In the previous example, coded in C, the repetitive </w:t>
      </w:r>
      <w:proofErr w:type="gramStart"/>
      <w:r w:rsidRPr="00A64829">
        <w:rPr>
          <w:lang w:val="en-US"/>
        </w:rPr>
        <w:t>process,</w:t>
      </w:r>
      <w:proofErr w:type="gramEnd"/>
      <w:r w:rsidRPr="00A64829">
        <w:rPr>
          <w:lang w:val="en-US"/>
        </w:rPr>
        <w:t xml:space="preserve"> consists on incrementing the </w:t>
      </w:r>
      <w:r w:rsidR="00BE075E">
        <w:rPr>
          <w:lang w:val="en-US"/>
        </w:rPr>
        <w:t xml:space="preserve">variable </w:t>
      </w:r>
      <w:r w:rsidR="00BE075E" w:rsidRPr="00BE075E">
        <w:rPr>
          <w:lang w:val="en-US"/>
        </w:rPr>
        <w:t>“var1”</w:t>
      </w:r>
      <w:r w:rsidR="00BE075E">
        <w:rPr>
          <w:lang w:val="en-US"/>
        </w:rPr>
        <w:t xml:space="preserve"> which is repeated until the value of it is greater than 10. The coding of this structure in the PIC18 assembler will be something similar to the following</w:t>
      </w:r>
      <w:r w:rsidR="0030660B" w:rsidRPr="00AC237A">
        <w:rPr>
          <w:lang w:val="en-US"/>
        </w:rPr>
        <w:t>:</w:t>
      </w:r>
    </w:p>
    <w:p w:rsidR="0030660B" w:rsidRPr="00AC237A" w:rsidRDefault="0030660B" w:rsidP="0030660B">
      <w:pPr>
        <w:ind w:left="1418"/>
        <w:rPr>
          <w:sz w:val="18"/>
          <w:szCs w:val="18"/>
          <w:lang w:val="en-US"/>
        </w:rPr>
      </w:pPr>
      <w:proofErr w:type="gramStart"/>
      <w:r w:rsidRPr="00AC237A">
        <w:rPr>
          <w:sz w:val="18"/>
          <w:szCs w:val="18"/>
          <w:lang w:val="en-US"/>
        </w:rPr>
        <w:t>loop</w:t>
      </w:r>
      <w:proofErr w:type="gramEnd"/>
      <w:r w:rsidRPr="00AC237A">
        <w:rPr>
          <w:sz w:val="18"/>
          <w:szCs w:val="18"/>
          <w:lang w:val="en-US"/>
        </w:rPr>
        <w:tab/>
      </w:r>
      <w:proofErr w:type="spellStart"/>
      <w:r w:rsidRPr="00AC237A">
        <w:rPr>
          <w:sz w:val="18"/>
          <w:szCs w:val="18"/>
          <w:lang w:val="en-US"/>
        </w:rPr>
        <w:t>incf</w:t>
      </w:r>
      <w:proofErr w:type="spellEnd"/>
      <w:r w:rsidRPr="00AC237A">
        <w:rPr>
          <w:sz w:val="18"/>
          <w:szCs w:val="18"/>
          <w:lang w:val="en-US"/>
        </w:rPr>
        <w:t xml:space="preserve"> </w:t>
      </w:r>
      <w:r w:rsidRPr="00AC237A">
        <w:rPr>
          <w:sz w:val="18"/>
          <w:szCs w:val="18"/>
          <w:lang w:val="en-US"/>
        </w:rPr>
        <w:tab/>
        <w:t>reg1</w:t>
      </w:r>
      <w:r w:rsidRPr="00AC237A">
        <w:rPr>
          <w:sz w:val="18"/>
          <w:szCs w:val="18"/>
          <w:lang w:val="en-US"/>
        </w:rPr>
        <w:tab/>
        <w:t>;</w:t>
      </w:r>
      <w:r w:rsidR="00AC237A" w:rsidRPr="00AC237A">
        <w:rPr>
          <w:sz w:val="18"/>
          <w:szCs w:val="18"/>
          <w:lang w:val="en-US"/>
        </w:rPr>
        <w:t>The repetitive process is executed</w:t>
      </w:r>
      <w:r w:rsidRPr="00AC237A">
        <w:rPr>
          <w:sz w:val="18"/>
          <w:szCs w:val="18"/>
          <w:lang w:val="en-US"/>
        </w:rPr>
        <w:t xml:space="preserve">. </w:t>
      </w:r>
      <w:r w:rsidR="00AC237A" w:rsidRPr="00AC237A">
        <w:rPr>
          <w:sz w:val="18"/>
          <w:szCs w:val="18"/>
          <w:lang w:val="en-US"/>
        </w:rPr>
        <w:t>We increment</w:t>
      </w:r>
      <w:r w:rsidRPr="00AC237A">
        <w:rPr>
          <w:sz w:val="18"/>
          <w:szCs w:val="18"/>
          <w:lang w:val="en-US"/>
        </w:rPr>
        <w:t xml:space="preserve"> reg1</w:t>
      </w:r>
      <w:r w:rsidRPr="00AC237A">
        <w:rPr>
          <w:sz w:val="18"/>
          <w:szCs w:val="18"/>
          <w:lang w:val="en-US"/>
        </w:rPr>
        <w:br/>
      </w:r>
      <w:r w:rsidRPr="00AC237A">
        <w:rPr>
          <w:sz w:val="18"/>
          <w:szCs w:val="18"/>
          <w:lang w:val="en-US"/>
        </w:rPr>
        <w:tab/>
      </w:r>
      <w:proofErr w:type="spellStart"/>
      <w:r w:rsidRPr="00AC237A">
        <w:rPr>
          <w:sz w:val="18"/>
          <w:szCs w:val="18"/>
          <w:lang w:val="en-US"/>
        </w:rPr>
        <w:t>movlw</w:t>
      </w:r>
      <w:proofErr w:type="spellEnd"/>
      <w:r w:rsidRPr="00AC237A">
        <w:rPr>
          <w:sz w:val="18"/>
          <w:szCs w:val="18"/>
          <w:lang w:val="en-US"/>
        </w:rPr>
        <w:tab/>
        <w:t>.10</w:t>
      </w:r>
      <w:r w:rsidRPr="00AC237A">
        <w:rPr>
          <w:sz w:val="18"/>
          <w:szCs w:val="18"/>
          <w:lang w:val="en-US"/>
        </w:rPr>
        <w:tab/>
        <w:t>;</w:t>
      </w:r>
      <w:r w:rsidR="00AC237A" w:rsidRPr="00AC237A">
        <w:rPr>
          <w:sz w:val="18"/>
          <w:szCs w:val="18"/>
          <w:lang w:val="en-US"/>
        </w:rPr>
        <w:t>We load the working register with value</w:t>
      </w:r>
      <w:r w:rsidRPr="00AC237A">
        <w:rPr>
          <w:sz w:val="18"/>
          <w:szCs w:val="18"/>
          <w:lang w:val="en-US"/>
        </w:rPr>
        <w:t xml:space="preserve"> 10 </w:t>
      </w:r>
      <w:r w:rsidR="00AC237A" w:rsidRPr="00AC237A">
        <w:rPr>
          <w:sz w:val="18"/>
          <w:szCs w:val="18"/>
          <w:lang w:val="en-US"/>
        </w:rPr>
        <w:t>in</w:t>
      </w:r>
      <w:r w:rsidRPr="00AC237A">
        <w:rPr>
          <w:sz w:val="18"/>
          <w:szCs w:val="18"/>
          <w:lang w:val="en-US"/>
        </w:rPr>
        <w:t xml:space="preserve"> decimal</w:t>
      </w:r>
      <w:r w:rsidRPr="00AC237A">
        <w:rPr>
          <w:sz w:val="18"/>
          <w:szCs w:val="18"/>
          <w:lang w:val="en-US"/>
        </w:rPr>
        <w:br/>
      </w:r>
      <w:r w:rsidRPr="00AC237A">
        <w:rPr>
          <w:sz w:val="18"/>
          <w:szCs w:val="18"/>
          <w:lang w:val="en-US"/>
        </w:rPr>
        <w:tab/>
      </w:r>
      <w:proofErr w:type="spellStart"/>
      <w:r w:rsidRPr="00AC237A">
        <w:rPr>
          <w:sz w:val="18"/>
          <w:szCs w:val="18"/>
          <w:lang w:val="en-US"/>
        </w:rPr>
        <w:t>cpfsgt</w:t>
      </w:r>
      <w:proofErr w:type="spellEnd"/>
      <w:r w:rsidRPr="00AC237A">
        <w:rPr>
          <w:sz w:val="18"/>
          <w:szCs w:val="18"/>
          <w:lang w:val="en-US"/>
        </w:rPr>
        <w:t xml:space="preserve"> </w:t>
      </w:r>
      <w:r w:rsidRPr="00AC237A">
        <w:rPr>
          <w:sz w:val="18"/>
          <w:szCs w:val="18"/>
          <w:lang w:val="en-US"/>
        </w:rPr>
        <w:tab/>
        <w:t>reg1</w:t>
      </w:r>
      <w:r w:rsidRPr="00AC237A">
        <w:rPr>
          <w:sz w:val="18"/>
          <w:szCs w:val="18"/>
          <w:lang w:val="en-US"/>
        </w:rPr>
        <w:tab/>
        <w:t>;</w:t>
      </w:r>
      <w:r w:rsidR="00AC237A" w:rsidRPr="00AC237A">
        <w:rPr>
          <w:sz w:val="18"/>
          <w:szCs w:val="18"/>
          <w:lang w:val="en-US"/>
        </w:rPr>
        <w:t>If</w:t>
      </w:r>
      <w:r w:rsidRPr="00AC237A">
        <w:rPr>
          <w:sz w:val="18"/>
          <w:szCs w:val="18"/>
          <w:lang w:val="en-US"/>
        </w:rPr>
        <w:t xml:space="preserve"> Reg1 </w:t>
      </w:r>
      <w:r w:rsidR="00AC237A" w:rsidRPr="00AC237A">
        <w:rPr>
          <w:sz w:val="18"/>
          <w:szCs w:val="18"/>
          <w:lang w:val="en-US"/>
        </w:rPr>
        <w:t xml:space="preserve">is greater than </w:t>
      </w:r>
      <w:r w:rsidRPr="00AC237A">
        <w:rPr>
          <w:sz w:val="18"/>
          <w:szCs w:val="18"/>
          <w:lang w:val="en-US"/>
        </w:rPr>
        <w:t>10</w:t>
      </w:r>
      <w:r w:rsidR="00AC237A" w:rsidRPr="00AC237A">
        <w:rPr>
          <w:sz w:val="18"/>
          <w:szCs w:val="18"/>
          <w:lang w:val="en-US"/>
        </w:rPr>
        <w:t>, it will jump to the next instruction</w:t>
      </w:r>
      <w:r w:rsidRPr="00AC237A">
        <w:rPr>
          <w:sz w:val="18"/>
          <w:szCs w:val="18"/>
          <w:lang w:val="en-US"/>
        </w:rPr>
        <w:br/>
      </w:r>
      <w:r w:rsidRPr="00AC237A">
        <w:rPr>
          <w:sz w:val="18"/>
          <w:szCs w:val="18"/>
          <w:lang w:val="en-US"/>
        </w:rPr>
        <w:tab/>
        <w:t>bra</w:t>
      </w:r>
      <w:r w:rsidRPr="00AC237A">
        <w:rPr>
          <w:sz w:val="18"/>
          <w:szCs w:val="18"/>
          <w:lang w:val="en-US"/>
        </w:rPr>
        <w:tab/>
      </w:r>
      <w:proofErr w:type="spellStart"/>
      <w:r w:rsidR="00AC237A">
        <w:rPr>
          <w:sz w:val="18"/>
          <w:szCs w:val="18"/>
          <w:lang w:val="en-US"/>
        </w:rPr>
        <w:t>loop_end</w:t>
      </w:r>
      <w:proofErr w:type="spellEnd"/>
      <w:r w:rsidRPr="00AC237A">
        <w:rPr>
          <w:sz w:val="18"/>
          <w:szCs w:val="18"/>
          <w:lang w:val="en-US"/>
        </w:rPr>
        <w:tab/>
        <w:t>;</w:t>
      </w:r>
      <w:r w:rsidR="00AC237A">
        <w:rPr>
          <w:sz w:val="18"/>
          <w:szCs w:val="18"/>
          <w:lang w:val="en-US"/>
        </w:rPr>
        <w:t>if the break condition is fulfilled, we go out of the structure</w:t>
      </w:r>
      <w:r w:rsidRPr="00AC237A">
        <w:rPr>
          <w:sz w:val="18"/>
          <w:szCs w:val="18"/>
          <w:lang w:val="en-US"/>
        </w:rPr>
        <w:br/>
      </w:r>
      <w:r w:rsidRPr="00AC237A">
        <w:rPr>
          <w:sz w:val="18"/>
          <w:szCs w:val="18"/>
          <w:lang w:val="en-US"/>
        </w:rPr>
        <w:tab/>
        <w:t>bra</w:t>
      </w:r>
      <w:r w:rsidRPr="00AC237A">
        <w:rPr>
          <w:sz w:val="18"/>
          <w:szCs w:val="18"/>
          <w:lang w:val="en-US"/>
        </w:rPr>
        <w:tab/>
        <w:t>loop</w:t>
      </w:r>
      <w:r w:rsidRPr="00AC237A">
        <w:rPr>
          <w:sz w:val="18"/>
          <w:szCs w:val="18"/>
          <w:lang w:val="en-US"/>
        </w:rPr>
        <w:tab/>
        <w:t>;</w:t>
      </w:r>
      <w:r w:rsidR="00AC237A">
        <w:rPr>
          <w:sz w:val="18"/>
          <w:szCs w:val="18"/>
          <w:lang w:val="en-US"/>
        </w:rPr>
        <w:t>on the contrary, we repeat a new iteration</w:t>
      </w:r>
      <w:r w:rsidRPr="00AC237A">
        <w:rPr>
          <w:sz w:val="18"/>
          <w:szCs w:val="18"/>
          <w:lang w:val="en-US"/>
        </w:rPr>
        <w:br/>
      </w:r>
      <w:proofErr w:type="spellStart"/>
      <w:r w:rsidR="00AC237A">
        <w:rPr>
          <w:sz w:val="18"/>
          <w:szCs w:val="18"/>
          <w:lang w:val="en-US"/>
        </w:rPr>
        <w:t>loop_end</w:t>
      </w:r>
      <w:proofErr w:type="spellEnd"/>
    </w:p>
    <w:p w:rsidR="0030660B" w:rsidRPr="0009119F" w:rsidRDefault="00AC237A" w:rsidP="00CF48E8">
      <w:pPr>
        <w:ind w:left="1418"/>
        <w:rPr>
          <w:lang w:val="en-US"/>
        </w:rPr>
      </w:pPr>
      <w:r>
        <w:rPr>
          <w:lang w:val="en-US"/>
        </w:rPr>
        <w:t xml:space="preserve">In the previous process, the condition is assessed after </w:t>
      </w:r>
      <w:r w:rsidR="00CF48E8">
        <w:rPr>
          <w:lang w:val="en-US"/>
        </w:rPr>
        <w:t xml:space="preserve">the execution of the repetitive process. This implies that it will be executed at least once. If the condition is assessed at the beginning we would have a structure where the iterative process cannot be executed when the break condition is matched from the beginning. </w:t>
      </w:r>
      <w:r w:rsidR="00CF48E8" w:rsidRPr="0009119F">
        <w:rPr>
          <w:lang w:val="en-US"/>
        </w:rPr>
        <w:t>The code would be the following</w:t>
      </w:r>
      <w:r w:rsidR="0030660B" w:rsidRPr="0009119F">
        <w:rPr>
          <w:lang w:val="en-US"/>
        </w:rPr>
        <w:t>:</w:t>
      </w:r>
    </w:p>
    <w:p w:rsidR="0030660B" w:rsidRPr="00DB11D0" w:rsidRDefault="0030660B" w:rsidP="0030660B">
      <w:pPr>
        <w:ind w:left="1418"/>
        <w:rPr>
          <w:sz w:val="18"/>
          <w:szCs w:val="18"/>
          <w:lang w:val="en-US"/>
        </w:rPr>
      </w:pPr>
      <w:r w:rsidRPr="00DB11D0">
        <w:rPr>
          <w:sz w:val="18"/>
          <w:szCs w:val="18"/>
          <w:lang w:val="en-US"/>
        </w:rPr>
        <w:t>loop</w:t>
      </w:r>
      <w:r w:rsidRPr="00DB11D0">
        <w:rPr>
          <w:sz w:val="18"/>
          <w:szCs w:val="18"/>
          <w:lang w:val="en-US"/>
        </w:rPr>
        <w:tab/>
      </w:r>
      <w:proofErr w:type="spellStart"/>
      <w:r w:rsidRPr="00DB11D0">
        <w:rPr>
          <w:sz w:val="18"/>
          <w:szCs w:val="18"/>
          <w:lang w:val="en-US"/>
        </w:rPr>
        <w:t>movlw</w:t>
      </w:r>
      <w:proofErr w:type="spellEnd"/>
      <w:r w:rsidRPr="00DB11D0">
        <w:rPr>
          <w:sz w:val="18"/>
          <w:szCs w:val="18"/>
          <w:lang w:val="en-US"/>
        </w:rPr>
        <w:tab/>
        <w:t>.10</w:t>
      </w:r>
      <w:r w:rsidRPr="00DB11D0">
        <w:rPr>
          <w:sz w:val="18"/>
          <w:szCs w:val="18"/>
          <w:lang w:val="en-US"/>
        </w:rPr>
        <w:tab/>
        <w:t>;</w:t>
      </w:r>
      <w:r w:rsidR="00DB11D0" w:rsidRPr="00DB11D0">
        <w:rPr>
          <w:sz w:val="18"/>
          <w:szCs w:val="18"/>
          <w:lang w:val="en-US"/>
        </w:rPr>
        <w:t>We load the working register with value 10 in decimal</w:t>
      </w:r>
      <w:r w:rsidRPr="00DB11D0">
        <w:rPr>
          <w:sz w:val="18"/>
          <w:szCs w:val="18"/>
          <w:lang w:val="en-US"/>
        </w:rPr>
        <w:br/>
      </w:r>
      <w:r w:rsidRPr="00DB11D0">
        <w:rPr>
          <w:sz w:val="18"/>
          <w:szCs w:val="18"/>
          <w:lang w:val="en-US"/>
        </w:rPr>
        <w:tab/>
      </w:r>
      <w:proofErr w:type="spellStart"/>
      <w:r w:rsidRPr="00DB11D0">
        <w:rPr>
          <w:sz w:val="18"/>
          <w:szCs w:val="18"/>
          <w:lang w:val="en-US"/>
        </w:rPr>
        <w:t>cpfsgt</w:t>
      </w:r>
      <w:proofErr w:type="spellEnd"/>
      <w:r w:rsidRPr="00DB11D0">
        <w:rPr>
          <w:sz w:val="18"/>
          <w:szCs w:val="18"/>
          <w:lang w:val="en-US"/>
        </w:rPr>
        <w:t xml:space="preserve"> </w:t>
      </w:r>
      <w:r w:rsidRPr="00DB11D0">
        <w:rPr>
          <w:sz w:val="18"/>
          <w:szCs w:val="18"/>
          <w:lang w:val="en-US"/>
        </w:rPr>
        <w:tab/>
        <w:t>reg1</w:t>
      </w:r>
      <w:r w:rsidRPr="00DB11D0">
        <w:rPr>
          <w:sz w:val="18"/>
          <w:szCs w:val="18"/>
          <w:lang w:val="en-US"/>
        </w:rPr>
        <w:tab/>
        <w:t>;</w:t>
      </w:r>
      <w:r w:rsidR="00DB11D0" w:rsidRPr="00DB11D0">
        <w:rPr>
          <w:sz w:val="18"/>
          <w:szCs w:val="18"/>
          <w:lang w:val="en-US"/>
        </w:rPr>
        <w:t>If</w:t>
      </w:r>
      <w:r w:rsidRPr="00DB11D0">
        <w:rPr>
          <w:sz w:val="18"/>
          <w:szCs w:val="18"/>
          <w:lang w:val="en-US"/>
        </w:rPr>
        <w:t xml:space="preserve"> Reg1 </w:t>
      </w:r>
      <w:r w:rsidR="00DB11D0" w:rsidRPr="00DB11D0">
        <w:rPr>
          <w:sz w:val="18"/>
          <w:szCs w:val="18"/>
          <w:lang w:val="en-US"/>
        </w:rPr>
        <w:t>is greater than</w:t>
      </w:r>
      <w:r w:rsidRPr="00DB11D0">
        <w:rPr>
          <w:sz w:val="18"/>
          <w:szCs w:val="18"/>
          <w:lang w:val="en-US"/>
        </w:rPr>
        <w:t xml:space="preserve"> 10 </w:t>
      </w:r>
      <w:r w:rsidR="00DB11D0" w:rsidRPr="00DB11D0">
        <w:rPr>
          <w:sz w:val="18"/>
          <w:szCs w:val="18"/>
          <w:lang w:val="en-US"/>
        </w:rPr>
        <w:t>we jump to the next instruction</w:t>
      </w:r>
      <w:r w:rsidRPr="00DB11D0">
        <w:rPr>
          <w:sz w:val="18"/>
          <w:szCs w:val="18"/>
          <w:lang w:val="en-US"/>
        </w:rPr>
        <w:br/>
      </w:r>
      <w:r w:rsidRPr="00DB11D0">
        <w:rPr>
          <w:sz w:val="18"/>
          <w:szCs w:val="18"/>
          <w:lang w:val="en-US"/>
        </w:rPr>
        <w:tab/>
        <w:t>bra</w:t>
      </w:r>
      <w:r w:rsidRPr="00DB11D0">
        <w:rPr>
          <w:sz w:val="18"/>
          <w:szCs w:val="18"/>
          <w:lang w:val="en-US"/>
        </w:rPr>
        <w:tab/>
      </w:r>
      <w:proofErr w:type="spellStart"/>
      <w:r w:rsidR="00DB11D0" w:rsidRPr="00DB11D0">
        <w:rPr>
          <w:sz w:val="18"/>
          <w:szCs w:val="18"/>
          <w:lang w:val="en-US"/>
        </w:rPr>
        <w:t>end_loop</w:t>
      </w:r>
      <w:proofErr w:type="spellEnd"/>
      <w:r w:rsidRPr="00DB11D0">
        <w:rPr>
          <w:sz w:val="18"/>
          <w:szCs w:val="18"/>
          <w:lang w:val="en-US"/>
        </w:rPr>
        <w:tab/>
        <w:t>;</w:t>
      </w:r>
      <w:r w:rsidR="00DB11D0" w:rsidRPr="00DB11D0">
        <w:rPr>
          <w:sz w:val="18"/>
          <w:szCs w:val="18"/>
          <w:lang w:val="en-US"/>
        </w:rPr>
        <w:t xml:space="preserve">If the break condition is matched we jump outside the structure </w:t>
      </w:r>
      <w:r w:rsidRPr="00DB11D0">
        <w:rPr>
          <w:sz w:val="18"/>
          <w:szCs w:val="18"/>
          <w:lang w:val="en-US"/>
        </w:rPr>
        <w:br/>
      </w:r>
      <w:r w:rsidRPr="00DB11D0">
        <w:rPr>
          <w:sz w:val="18"/>
          <w:szCs w:val="18"/>
          <w:lang w:val="en-US"/>
        </w:rPr>
        <w:tab/>
      </w:r>
      <w:proofErr w:type="spellStart"/>
      <w:r w:rsidRPr="00DB11D0">
        <w:rPr>
          <w:sz w:val="18"/>
          <w:szCs w:val="18"/>
          <w:lang w:val="en-US"/>
        </w:rPr>
        <w:t>incf</w:t>
      </w:r>
      <w:proofErr w:type="spellEnd"/>
      <w:r w:rsidRPr="00DB11D0">
        <w:rPr>
          <w:sz w:val="18"/>
          <w:szCs w:val="18"/>
          <w:lang w:val="en-US"/>
        </w:rPr>
        <w:t xml:space="preserve"> </w:t>
      </w:r>
      <w:r w:rsidRPr="00DB11D0">
        <w:rPr>
          <w:sz w:val="18"/>
          <w:szCs w:val="18"/>
          <w:lang w:val="en-US"/>
        </w:rPr>
        <w:tab/>
        <w:t>reg1</w:t>
      </w:r>
      <w:r w:rsidRPr="00DB11D0">
        <w:rPr>
          <w:sz w:val="18"/>
          <w:szCs w:val="18"/>
          <w:lang w:val="en-US"/>
        </w:rPr>
        <w:tab/>
        <w:t>;</w:t>
      </w:r>
      <w:r w:rsidR="00DB11D0">
        <w:rPr>
          <w:sz w:val="18"/>
          <w:szCs w:val="18"/>
          <w:lang w:val="en-US"/>
        </w:rPr>
        <w:t>on the contrary, the repetitive process is executed</w:t>
      </w:r>
      <w:r w:rsidRPr="00DB11D0">
        <w:rPr>
          <w:sz w:val="18"/>
          <w:szCs w:val="18"/>
          <w:lang w:val="en-US"/>
        </w:rPr>
        <w:br/>
      </w:r>
      <w:r w:rsidRPr="00DB11D0">
        <w:rPr>
          <w:sz w:val="18"/>
          <w:szCs w:val="18"/>
          <w:lang w:val="en-US"/>
        </w:rPr>
        <w:tab/>
        <w:t>bra</w:t>
      </w:r>
      <w:r w:rsidRPr="00DB11D0">
        <w:rPr>
          <w:sz w:val="18"/>
          <w:szCs w:val="18"/>
          <w:lang w:val="en-US"/>
        </w:rPr>
        <w:tab/>
        <w:t>loop</w:t>
      </w:r>
      <w:r w:rsidRPr="00DB11D0">
        <w:rPr>
          <w:sz w:val="18"/>
          <w:szCs w:val="18"/>
          <w:lang w:val="en-US"/>
        </w:rPr>
        <w:tab/>
        <w:t>;</w:t>
      </w:r>
      <w:r w:rsidR="00DB11D0">
        <w:rPr>
          <w:sz w:val="18"/>
          <w:szCs w:val="18"/>
          <w:lang w:val="en-US"/>
        </w:rPr>
        <w:t>we go through a new iteration</w:t>
      </w:r>
    </w:p>
    <w:p w:rsidR="001239F9" w:rsidRPr="001239F9" w:rsidRDefault="001239F9" w:rsidP="0030660B">
      <w:pPr>
        <w:pStyle w:val="Ttulo3"/>
        <w:rPr>
          <w:lang w:val="en-US"/>
        </w:rPr>
      </w:pPr>
      <w:bookmarkStart w:id="87" w:name="_Toc315673181"/>
      <w:r w:rsidRPr="001239F9">
        <w:rPr>
          <w:lang w:val="en-US"/>
        </w:rPr>
        <w:t>Repetitive structure with predefined number of iterations</w:t>
      </w:r>
      <w:bookmarkEnd w:id="87"/>
    </w:p>
    <w:p w:rsidR="00433F4B" w:rsidRPr="00433F4B" w:rsidRDefault="00433F4B" w:rsidP="0030660B">
      <w:pPr>
        <w:rPr>
          <w:lang w:val="en-US"/>
        </w:rPr>
      </w:pPr>
      <w:r w:rsidRPr="00433F4B">
        <w:rPr>
          <w:lang w:val="en-US"/>
        </w:rPr>
        <w:t xml:space="preserve">This structure allows </w:t>
      </w:r>
      <w:proofErr w:type="gramStart"/>
      <w:r w:rsidRPr="00433F4B">
        <w:rPr>
          <w:lang w:val="en-US"/>
        </w:rPr>
        <w:t>to repeat</w:t>
      </w:r>
      <w:proofErr w:type="gramEnd"/>
      <w:r w:rsidRPr="00433F4B">
        <w:rPr>
          <w:lang w:val="en-US"/>
        </w:rPr>
        <w:t xml:space="preserve"> a process execution a known number of iterations. </w:t>
      </w:r>
      <w:r w:rsidR="00EC0A93">
        <w:rPr>
          <w:lang w:val="en-US"/>
        </w:rPr>
        <w:t xml:space="preserve">The implementation of this structure requires using a counter that controls the number of times that the repetitive process is run. </w:t>
      </w:r>
    </w:p>
    <w:p w:rsidR="00394A37" w:rsidRPr="00EC0A93" w:rsidRDefault="00EC0A93" w:rsidP="00EC0A93">
      <w:pPr>
        <w:rPr>
          <w:lang w:val="en-US"/>
        </w:rPr>
      </w:pPr>
      <w:r w:rsidRPr="00EC0A93">
        <w:rPr>
          <w:lang w:val="en-US"/>
        </w:rPr>
        <w:t>The PIC18 microcontroller’s instruction set includes an instruction that eases the implementation of this structure:</w:t>
      </w:r>
      <w:r w:rsidR="00394A37" w:rsidRPr="00EC0A93">
        <w:rPr>
          <w:lang w:val="en-US"/>
        </w:rPr>
        <w:t xml:space="preserve"> “DECFSZ”. </w:t>
      </w:r>
      <w:r w:rsidRPr="00EC0A93">
        <w:rPr>
          <w:lang w:val="en-US"/>
        </w:rPr>
        <w:t>This instruction decreases a register from the register bank and if the result of it is 0, it “jumps” to the next instruction</w:t>
      </w:r>
      <w:r w:rsidR="00394A37" w:rsidRPr="00EC0A93">
        <w:rPr>
          <w:lang w:val="en-US"/>
        </w:rPr>
        <w:t>.</w:t>
      </w:r>
    </w:p>
    <w:p w:rsidR="00394A37" w:rsidRPr="00394A37" w:rsidRDefault="001B0919" w:rsidP="0030660B">
      <w:pPr>
        <w:rPr>
          <w:b/>
          <w:i/>
          <w:lang w:val="en-US"/>
        </w:rPr>
      </w:pPr>
      <w:r>
        <w:rPr>
          <w:b/>
          <w:i/>
          <w:lang w:val="en-US"/>
        </w:rPr>
        <w:t>Example</w:t>
      </w:r>
      <w:r w:rsidR="00394A37" w:rsidRPr="00394A37">
        <w:rPr>
          <w:b/>
          <w:i/>
          <w:lang w:val="en-US"/>
        </w:rPr>
        <w:t>:</w:t>
      </w:r>
    </w:p>
    <w:p w:rsidR="00394A37" w:rsidRPr="000C301C" w:rsidRDefault="00394A37" w:rsidP="00394A37">
      <w:pPr>
        <w:ind w:left="1418"/>
        <w:rPr>
          <w:sz w:val="18"/>
          <w:szCs w:val="18"/>
          <w:lang w:val="en-US"/>
        </w:rPr>
      </w:pPr>
      <w:proofErr w:type="gramStart"/>
      <w:r w:rsidRPr="000C301C">
        <w:rPr>
          <w:sz w:val="18"/>
          <w:szCs w:val="18"/>
          <w:lang w:val="en-US"/>
        </w:rPr>
        <w:t>for</w:t>
      </w:r>
      <w:proofErr w:type="gramEnd"/>
      <w:r w:rsidRPr="000C301C">
        <w:rPr>
          <w:sz w:val="18"/>
          <w:szCs w:val="18"/>
          <w:lang w:val="en-US"/>
        </w:rPr>
        <w:t xml:space="preserve"> (i = 0; i &lt; 10; i++)</w:t>
      </w:r>
      <w:r w:rsidRPr="000C301C">
        <w:rPr>
          <w:sz w:val="18"/>
          <w:szCs w:val="18"/>
          <w:lang w:val="en-US"/>
        </w:rPr>
        <w:br/>
      </w:r>
      <w:r w:rsidRPr="000C301C">
        <w:rPr>
          <w:sz w:val="18"/>
          <w:szCs w:val="18"/>
          <w:lang w:val="en-US"/>
        </w:rPr>
        <w:tab/>
        <w:t>{</w:t>
      </w:r>
      <w:r w:rsidRPr="000C301C">
        <w:rPr>
          <w:sz w:val="18"/>
          <w:szCs w:val="18"/>
          <w:lang w:val="en-US"/>
        </w:rPr>
        <w:br/>
      </w:r>
      <w:r w:rsidRPr="000C301C">
        <w:rPr>
          <w:sz w:val="18"/>
          <w:szCs w:val="18"/>
          <w:lang w:val="en-US"/>
        </w:rPr>
        <w:tab/>
        <w:t>var1 = var1 + 5;</w:t>
      </w:r>
      <w:r w:rsidRPr="000C301C">
        <w:rPr>
          <w:sz w:val="18"/>
          <w:szCs w:val="18"/>
          <w:lang w:val="en-US"/>
        </w:rPr>
        <w:br/>
      </w:r>
      <w:r w:rsidRPr="000C301C">
        <w:rPr>
          <w:sz w:val="18"/>
          <w:szCs w:val="18"/>
          <w:lang w:val="en-US"/>
        </w:rPr>
        <w:tab/>
        <w:t>}</w:t>
      </w:r>
    </w:p>
    <w:p w:rsidR="00394A37" w:rsidRPr="001B0919" w:rsidRDefault="001B0919" w:rsidP="00394A37">
      <w:pPr>
        <w:ind w:left="1418"/>
        <w:rPr>
          <w:lang w:val="en-US"/>
        </w:rPr>
      </w:pPr>
      <w:r w:rsidRPr="001B0919">
        <w:rPr>
          <w:lang w:val="en-US"/>
        </w:rPr>
        <w:t xml:space="preserve">The previous example represents the typical “for” structure in C. </w:t>
      </w:r>
      <w:r>
        <w:rPr>
          <w:lang w:val="en-US"/>
        </w:rPr>
        <w:t xml:space="preserve">The i variable is set to 0, incrementing after each loop iteration until it reaches the break value, in this case set to 10. In this case, the repetitive process will carry out 10 iterations. Its implementation in assembler is indicated next. Instead of setting the counter to 0 and compare it with the number of iterations, in assembler we set it to the number of iterations and decrease it after each iteration through the </w:t>
      </w:r>
      <w:proofErr w:type="spellStart"/>
      <w:r w:rsidR="00394A37" w:rsidRPr="001B0919">
        <w:rPr>
          <w:lang w:val="en-US"/>
        </w:rPr>
        <w:t>decfsz</w:t>
      </w:r>
      <w:proofErr w:type="spellEnd"/>
      <w:r>
        <w:rPr>
          <w:lang w:val="en-US"/>
        </w:rPr>
        <w:t xml:space="preserve"> instruction</w:t>
      </w:r>
      <w:r w:rsidR="00394A37" w:rsidRPr="001B0919">
        <w:rPr>
          <w:lang w:val="en-US"/>
        </w:rPr>
        <w:t>.</w:t>
      </w:r>
    </w:p>
    <w:p w:rsidR="008C37C4" w:rsidRPr="008E57FB" w:rsidRDefault="000C301C" w:rsidP="00C674D0">
      <w:pPr>
        <w:ind w:left="1418"/>
        <w:rPr>
          <w:sz w:val="18"/>
          <w:szCs w:val="18"/>
          <w:lang w:val="en-US"/>
        </w:rPr>
      </w:pPr>
      <w:r w:rsidRPr="001B0919">
        <w:rPr>
          <w:sz w:val="18"/>
          <w:szCs w:val="18"/>
          <w:lang w:val="en-US"/>
        </w:rPr>
        <w:tab/>
      </w:r>
      <w:proofErr w:type="spellStart"/>
      <w:r w:rsidRPr="008E57FB">
        <w:rPr>
          <w:sz w:val="18"/>
          <w:szCs w:val="18"/>
          <w:lang w:val="en-US"/>
        </w:rPr>
        <w:t>movlw</w:t>
      </w:r>
      <w:proofErr w:type="spellEnd"/>
      <w:r w:rsidRPr="008E57FB">
        <w:rPr>
          <w:sz w:val="18"/>
          <w:szCs w:val="18"/>
          <w:lang w:val="en-US"/>
        </w:rPr>
        <w:tab/>
        <w:t>.10</w:t>
      </w:r>
      <w:r w:rsidRPr="008E57FB">
        <w:rPr>
          <w:sz w:val="18"/>
          <w:szCs w:val="18"/>
          <w:lang w:val="en-US"/>
        </w:rPr>
        <w:br/>
      </w:r>
      <w:r w:rsidRPr="008E57FB">
        <w:rPr>
          <w:sz w:val="18"/>
          <w:szCs w:val="18"/>
          <w:lang w:val="en-US"/>
        </w:rPr>
        <w:tab/>
      </w:r>
      <w:proofErr w:type="spellStart"/>
      <w:r w:rsidRPr="008E57FB">
        <w:rPr>
          <w:sz w:val="18"/>
          <w:szCs w:val="18"/>
          <w:lang w:val="en-US"/>
        </w:rPr>
        <w:t>movwf</w:t>
      </w:r>
      <w:proofErr w:type="spellEnd"/>
      <w:r w:rsidRPr="008E57FB">
        <w:rPr>
          <w:sz w:val="18"/>
          <w:szCs w:val="18"/>
          <w:lang w:val="en-US"/>
        </w:rPr>
        <w:tab/>
      </w:r>
      <w:proofErr w:type="spellStart"/>
      <w:r w:rsidRPr="008E57FB">
        <w:rPr>
          <w:sz w:val="18"/>
          <w:szCs w:val="18"/>
          <w:lang w:val="en-US"/>
        </w:rPr>
        <w:t>regcont</w:t>
      </w:r>
      <w:proofErr w:type="spellEnd"/>
      <w:r w:rsidRPr="008E57FB">
        <w:rPr>
          <w:sz w:val="18"/>
          <w:szCs w:val="18"/>
          <w:lang w:val="en-US"/>
        </w:rPr>
        <w:tab/>
        <w:t xml:space="preserve">; </w:t>
      </w:r>
      <w:r w:rsidR="008E57FB" w:rsidRPr="008E57FB">
        <w:rPr>
          <w:sz w:val="18"/>
          <w:szCs w:val="18"/>
          <w:lang w:val="en-US"/>
        </w:rPr>
        <w:t>the counter register is set with the number of iterations</w:t>
      </w:r>
      <w:r w:rsidRPr="008E57FB">
        <w:rPr>
          <w:sz w:val="18"/>
          <w:szCs w:val="18"/>
          <w:lang w:val="en-US"/>
        </w:rPr>
        <w:br/>
      </w:r>
      <w:r w:rsidRPr="008E57FB">
        <w:rPr>
          <w:sz w:val="18"/>
          <w:szCs w:val="18"/>
          <w:lang w:val="en-US"/>
        </w:rPr>
        <w:lastRenderedPageBreak/>
        <w:t>loop</w:t>
      </w:r>
      <w:r w:rsidRPr="008E57FB">
        <w:rPr>
          <w:sz w:val="18"/>
          <w:szCs w:val="18"/>
          <w:lang w:val="en-US"/>
        </w:rPr>
        <w:tab/>
      </w:r>
      <w:proofErr w:type="spellStart"/>
      <w:r w:rsidRPr="008E57FB">
        <w:rPr>
          <w:sz w:val="18"/>
          <w:szCs w:val="18"/>
          <w:lang w:val="en-US"/>
        </w:rPr>
        <w:t>movlw</w:t>
      </w:r>
      <w:proofErr w:type="spellEnd"/>
      <w:r w:rsidRPr="008E57FB">
        <w:rPr>
          <w:sz w:val="18"/>
          <w:szCs w:val="18"/>
          <w:lang w:val="en-US"/>
        </w:rPr>
        <w:tab/>
        <w:t>.5</w:t>
      </w:r>
      <w:r w:rsidRPr="008E57FB">
        <w:rPr>
          <w:sz w:val="18"/>
          <w:szCs w:val="18"/>
          <w:lang w:val="en-US"/>
        </w:rPr>
        <w:tab/>
        <w:t xml:space="preserve">;   </w:t>
      </w:r>
      <w:r w:rsidR="008E57FB" w:rsidRPr="008E57FB">
        <w:rPr>
          <w:sz w:val="18"/>
          <w:szCs w:val="18"/>
          <w:lang w:val="en-US"/>
        </w:rPr>
        <w:t xml:space="preserve">the </w:t>
      </w:r>
      <w:proofErr w:type="spellStart"/>
      <w:r w:rsidR="008E57FB" w:rsidRPr="008E57FB">
        <w:rPr>
          <w:sz w:val="18"/>
          <w:szCs w:val="18"/>
          <w:lang w:val="en-US"/>
        </w:rPr>
        <w:t>repetetive</w:t>
      </w:r>
      <w:proofErr w:type="spellEnd"/>
      <w:r w:rsidR="008E57FB" w:rsidRPr="008E57FB">
        <w:rPr>
          <w:sz w:val="18"/>
          <w:szCs w:val="18"/>
          <w:lang w:val="en-US"/>
        </w:rPr>
        <w:t xml:space="preserve"> process is executed</w:t>
      </w:r>
      <w:r w:rsidRPr="008E57FB">
        <w:rPr>
          <w:sz w:val="18"/>
          <w:szCs w:val="18"/>
          <w:lang w:val="en-US"/>
        </w:rPr>
        <w:br/>
      </w:r>
      <w:r w:rsidRPr="008E57FB">
        <w:rPr>
          <w:sz w:val="18"/>
          <w:szCs w:val="18"/>
          <w:lang w:val="en-US"/>
        </w:rPr>
        <w:tab/>
      </w:r>
      <w:proofErr w:type="spellStart"/>
      <w:r w:rsidRPr="008E57FB">
        <w:rPr>
          <w:sz w:val="18"/>
          <w:szCs w:val="18"/>
          <w:lang w:val="en-US"/>
        </w:rPr>
        <w:t>addwf</w:t>
      </w:r>
      <w:proofErr w:type="spellEnd"/>
      <w:r w:rsidRPr="008E57FB">
        <w:rPr>
          <w:sz w:val="18"/>
          <w:szCs w:val="18"/>
          <w:lang w:val="en-US"/>
        </w:rPr>
        <w:tab/>
        <w:t>reg1</w:t>
      </w:r>
      <w:r w:rsidRPr="008E57FB">
        <w:rPr>
          <w:sz w:val="18"/>
          <w:szCs w:val="18"/>
          <w:lang w:val="en-US"/>
        </w:rPr>
        <w:tab/>
        <w:t xml:space="preserve">;   </w:t>
      </w:r>
      <w:r w:rsidR="008E57FB" w:rsidRPr="008E57FB">
        <w:rPr>
          <w:sz w:val="18"/>
          <w:szCs w:val="18"/>
          <w:lang w:val="en-US"/>
        </w:rPr>
        <w:t xml:space="preserve">in this case, it consists on adding </w:t>
      </w:r>
      <w:r w:rsidRPr="008E57FB">
        <w:rPr>
          <w:sz w:val="18"/>
          <w:szCs w:val="18"/>
          <w:lang w:val="en-US"/>
        </w:rPr>
        <w:t xml:space="preserve">5 </w:t>
      </w:r>
      <w:r w:rsidR="008E57FB">
        <w:rPr>
          <w:sz w:val="18"/>
          <w:szCs w:val="18"/>
          <w:lang w:val="en-US"/>
        </w:rPr>
        <w:t>to</w:t>
      </w:r>
      <w:r w:rsidRPr="008E57FB">
        <w:rPr>
          <w:sz w:val="18"/>
          <w:szCs w:val="18"/>
          <w:lang w:val="en-US"/>
        </w:rPr>
        <w:t xml:space="preserve"> reg1</w:t>
      </w:r>
      <w:r w:rsidRPr="008E57FB">
        <w:rPr>
          <w:sz w:val="18"/>
          <w:szCs w:val="18"/>
          <w:lang w:val="en-US"/>
        </w:rPr>
        <w:br/>
      </w:r>
      <w:r w:rsidRPr="008E57FB">
        <w:rPr>
          <w:sz w:val="18"/>
          <w:szCs w:val="18"/>
          <w:lang w:val="en-US"/>
        </w:rPr>
        <w:tab/>
      </w:r>
      <w:proofErr w:type="spellStart"/>
      <w:r w:rsidRPr="008E57FB">
        <w:rPr>
          <w:sz w:val="18"/>
          <w:szCs w:val="18"/>
          <w:lang w:val="en-US"/>
        </w:rPr>
        <w:t>decfsz</w:t>
      </w:r>
      <w:proofErr w:type="spellEnd"/>
      <w:r w:rsidRPr="008E57FB">
        <w:rPr>
          <w:sz w:val="18"/>
          <w:szCs w:val="18"/>
          <w:lang w:val="en-US"/>
        </w:rPr>
        <w:tab/>
      </w:r>
      <w:proofErr w:type="spellStart"/>
      <w:r w:rsidRPr="008E57FB">
        <w:rPr>
          <w:sz w:val="18"/>
          <w:szCs w:val="18"/>
          <w:lang w:val="en-US"/>
        </w:rPr>
        <w:t>regcont</w:t>
      </w:r>
      <w:proofErr w:type="spellEnd"/>
      <w:r w:rsidRPr="008E57FB">
        <w:rPr>
          <w:sz w:val="18"/>
          <w:szCs w:val="18"/>
          <w:lang w:val="en-US"/>
        </w:rPr>
        <w:tab/>
        <w:t xml:space="preserve">; </w:t>
      </w:r>
      <w:r w:rsidR="008E57FB">
        <w:rPr>
          <w:sz w:val="18"/>
          <w:szCs w:val="18"/>
          <w:lang w:val="en-US"/>
        </w:rPr>
        <w:t xml:space="preserve">We decrease </w:t>
      </w:r>
      <w:proofErr w:type="spellStart"/>
      <w:r w:rsidRPr="008E57FB">
        <w:rPr>
          <w:sz w:val="18"/>
          <w:szCs w:val="18"/>
          <w:lang w:val="en-US"/>
        </w:rPr>
        <w:t>regcont</w:t>
      </w:r>
      <w:proofErr w:type="spellEnd"/>
      <w:r w:rsidRPr="008E57FB">
        <w:rPr>
          <w:sz w:val="18"/>
          <w:szCs w:val="18"/>
          <w:lang w:val="en-US"/>
        </w:rPr>
        <w:t xml:space="preserve"> </w:t>
      </w:r>
      <w:r w:rsidR="008E57FB">
        <w:rPr>
          <w:sz w:val="18"/>
          <w:szCs w:val="18"/>
          <w:lang w:val="en-US"/>
        </w:rPr>
        <w:t>and if</w:t>
      </w:r>
      <w:r w:rsidRPr="008E57FB">
        <w:rPr>
          <w:sz w:val="18"/>
          <w:szCs w:val="18"/>
          <w:lang w:val="en-US"/>
        </w:rPr>
        <w:t xml:space="preserve"> </w:t>
      </w:r>
      <w:proofErr w:type="spellStart"/>
      <w:r w:rsidRPr="008E57FB">
        <w:rPr>
          <w:sz w:val="18"/>
          <w:szCs w:val="18"/>
          <w:lang w:val="en-US"/>
        </w:rPr>
        <w:t>regcont</w:t>
      </w:r>
      <w:proofErr w:type="spellEnd"/>
      <w:r w:rsidRPr="008E57FB">
        <w:rPr>
          <w:sz w:val="18"/>
          <w:szCs w:val="18"/>
          <w:lang w:val="en-US"/>
        </w:rPr>
        <w:t xml:space="preserve"> </w:t>
      </w:r>
      <w:r w:rsidR="008E57FB">
        <w:rPr>
          <w:sz w:val="18"/>
          <w:szCs w:val="18"/>
          <w:lang w:val="en-US"/>
        </w:rPr>
        <w:t xml:space="preserve">is 0, we jump to the next instruction </w:t>
      </w:r>
      <w:r w:rsidRPr="008E57FB">
        <w:rPr>
          <w:sz w:val="18"/>
          <w:szCs w:val="18"/>
          <w:lang w:val="en-US"/>
        </w:rPr>
        <w:br/>
      </w:r>
      <w:r w:rsidRPr="008E57FB">
        <w:rPr>
          <w:sz w:val="18"/>
          <w:szCs w:val="18"/>
          <w:lang w:val="en-US"/>
        </w:rPr>
        <w:tab/>
        <w:t>bra</w:t>
      </w:r>
      <w:r w:rsidRPr="008E57FB">
        <w:rPr>
          <w:sz w:val="18"/>
          <w:szCs w:val="18"/>
          <w:lang w:val="en-US"/>
        </w:rPr>
        <w:tab/>
        <w:t>loop</w:t>
      </w:r>
      <w:r w:rsidRPr="008E57FB">
        <w:rPr>
          <w:sz w:val="18"/>
          <w:szCs w:val="18"/>
          <w:lang w:val="en-US"/>
        </w:rPr>
        <w:tab/>
        <w:t xml:space="preserve">; </w:t>
      </w:r>
      <w:r w:rsidR="008E57FB">
        <w:rPr>
          <w:sz w:val="18"/>
          <w:szCs w:val="18"/>
          <w:lang w:val="en-US"/>
        </w:rPr>
        <w:t>If the result of decreasing it is not 0, we undertake a new iteration</w:t>
      </w:r>
      <w:r w:rsidR="008E57FB" w:rsidRPr="008E57FB">
        <w:rPr>
          <w:sz w:val="18"/>
          <w:szCs w:val="18"/>
          <w:lang w:val="en-US"/>
        </w:rPr>
        <w:t xml:space="preserve"> </w:t>
      </w:r>
      <w:r w:rsidRPr="008E57FB">
        <w:rPr>
          <w:sz w:val="18"/>
          <w:szCs w:val="18"/>
          <w:lang w:val="en-US"/>
        </w:rPr>
        <w:br/>
      </w:r>
      <w:proofErr w:type="spellStart"/>
      <w:r w:rsidR="00DB11D0" w:rsidRPr="008E57FB">
        <w:rPr>
          <w:sz w:val="18"/>
          <w:szCs w:val="18"/>
          <w:lang w:val="en-US"/>
        </w:rPr>
        <w:t>end_loop</w:t>
      </w:r>
      <w:proofErr w:type="spellEnd"/>
      <w:r w:rsidRPr="008E57FB">
        <w:rPr>
          <w:sz w:val="18"/>
          <w:szCs w:val="18"/>
          <w:lang w:val="en-US"/>
        </w:rPr>
        <w:tab/>
      </w:r>
      <w:r w:rsidRPr="008E57FB">
        <w:rPr>
          <w:sz w:val="18"/>
          <w:szCs w:val="18"/>
          <w:lang w:val="en-US"/>
        </w:rPr>
        <w:tab/>
      </w:r>
      <w:r w:rsidRPr="008E57FB">
        <w:rPr>
          <w:sz w:val="18"/>
          <w:szCs w:val="18"/>
          <w:lang w:val="en-US"/>
        </w:rPr>
        <w:tab/>
        <w:t xml:space="preserve">; </w:t>
      </w:r>
      <w:r w:rsidR="009F28F7">
        <w:rPr>
          <w:sz w:val="18"/>
          <w:szCs w:val="18"/>
          <w:lang w:val="en-US"/>
        </w:rPr>
        <w:t>If the counter reaches</w:t>
      </w:r>
      <w:r w:rsidRPr="008E57FB">
        <w:rPr>
          <w:sz w:val="18"/>
          <w:szCs w:val="18"/>
          <w:lang w:val="en-US"/>
        </w:rPr>
        <w:t xml:space="preserve"> 0, </w:t>
      </w:r>
      <w:r w:rsidR="009F28F7">
        <w:rPr>
          <w:sz w:val="18"/>
          <w:szCs w:val="18"/>
          <w:lang w:val="en-US"/>
        </w:rPr>
        <w:t>the iterations have reached to their end</w:t>
      </w:r>
    </w:p>
    <w:p w:rsidR="00C674D0" w:rsidRPr="009F28F7" w:rsidRDefault="009F28F7" w:rsidP="00C674D0">
      <w:pPr>
        <w:pStyle w:val="Ttulo2"/>
        <w:rPr>
          <w:lang w:val="en-US"/>
        </w:rPr>
      </w:pPr>
      <w:bookmarkStart w:id="88" w:name="_Toc315673182"/>
      <w:r w:rsidRPr="009F28F7">
        <w:rPr>
          <w:lang w:val="en-US"/>
        </w:rPr>
        <w:t>Assembler directives</w:t>
      </w:r>
      <w:bookmarkEnd w:id="88"/>
    </w:p>
    <w:p w:rsidR="009F28F7" w:rsidRPr="00693745" w:rsidRDefault="009F28F7" w:rsidP="00C674D0">
      <w:pPr>
        <w:rPr>
          <w:lang w:val="en-US"/>
        </w:rPr>
      </w:pPr>
      <w:r w:rsidRPr="009F28F7">
        <w:rPr>
          <w:lang w:val="en-US"/>
        </w:rPr>
        <w:t>Each instruction in assembler language</w:t>
      </w:r>
      <w:r w:rsidR="0009119F">
        <w:rPr>
          <w:lang w:val="en-US"/>
        </w:rPr>
        <w:t xml:space="preserve"> is coded as an instruction in machine code. However, the programmers need certain directives to indicate how the assembler program has to be introduced in the program memory. </w:t>
      </w:r>
      <w:r w:rsidR="0009119F" w:rsidRPr="00693745">
        <w:rPr>
          <w:lang w:val="en-US"/>
        </w:rPr>
        <w:t>The main directives are indicated next:</w:t>
      </w:r>
    </w:p>
    <w:p w:rsidR="006431FD" w:rsidRPr="00693745" w:rsidRDefault="006431FD" w:rsidP="006431FD">
      <w:pPr>
        <w:ind w:left="709" w:hanging="709"/>
        <w:rPr>
          <w:lang w:val="en-US"/>
        </w:rPr>
      </w:pPr>
      <w:r w:rsidRPr="0009119F">
        <w:rPr>
          <w:b/>
          <w:i/>
          <w:lang w:val="en-US"/>
        </w:rPr>
        <w:t>List:</w:t>
      </w:r>
      <w:r w:rsidRPr="0009119F">
        <w:rPr>
          <w:lang w:val="en-US"/>
        </w:rPr>
        <w:t xml:space="preserve"> </w:t>
      </w:r>
      <w:r w:rsidRPr="0009119F">
        <w:rPr>
          <w:lang w:val="en-US"/>
        </w:rPr>
        <w:tab/>
      </w:r>
      <w:r w:rsidR="0009119F" w:rsidRPr="0009119F">
        <w:rPr>
          <w:lang w:val="en-US"/>
        </w:rPr>
        <w:t xml:space="preserve">This directive indicates to the assembler program the microcontroller model for which the program has been designed. </w:t>
      </w:r>
      <w:r w:rsidRPr="00693745">
        <w:rPr>
          <w:lang w:val="en-US"/>
        </w:rPr>
        <w:br/>
      </w:r>
      <w:r w:rsidR="0009119F" w:rsidRPr="00693745">
        <w:rPr>
          <w:lang w:val="en-US"/>
        </w:rPr>
        <w:t>Example</w:t>
      </w:r>
      <w:r w:rsidRPr="00693745">
        <w:rPr>
          <w:lang w:val="en-US"/>
        </w:rPr>
        <w:t>:</w:t>
      </w:r>
      <w:r w:rsidRPr="00693745">
        <w:rPr>
          <w:lang w:val="en-US"/>
        </w:rPr>
        <w:br/>
      </w:r>
      <w:r w:rsidRPr="00693745">
        <w:rPr>
          <w:lang w:val="en-US"/>
        </w:rPr>
        <w:tab/>
        <w:t>list p=PIC</w:t>
      </w:r>
      <w:r w:rsidR="006F172E" w:rsidRPr="00693745">
        <w:rPr>
          <w:lang w:val="en-US"/>
        </w:rPr>
        <w:t>18F4550</w:t>
      </w:r>
    </w:p>
    <w:p w:rsidR="006431FD" w:rsidRPr="0009119F" w:rsidRDefault="006431FD" w:rsidP="00BA7684">
      <w:pPr>
        <w:ind w:left="709" w:hanging="709"/>
        <w:rPr>
          <w:lang w:val="en-US"/>
        </w:rPr>
      </w:pPr>
      <w:r w:rsidRPr="0009119F">
        <w:rPr>
          <w:b/>
          <w:i/>
          <w:lang w:val="en-US"/>
        </w:rPr>
        <w:t>Radix:</w:t>
      </w:r>
      <w:r w:rsidRPr="0009119F">
        <w:rPr>
          <w:lang w:val="en-US"/>
        </w:rPr>
        <w:tab/>
      </w:r>
      <w:r w:rsidR="0009119F" w:rsidRPr="0009119F">
        <w:rPr>
          <w:lang w:val="en-US"/>
        </w:rPr>
        <w:t xml:space="preserve">This directive establishes the </w:t>
      </w:r>
      <w:r w:rsidR="0009119F">
        <w:rPr>
          <w:lang w:val="en-US"/>
        </w:rPr>
        <w:t xml:space="preserve">default </w:t>
      </w:r>
      <w:r w:rsidR="0009119F" w:rsidRPr="0009119F">
        <w:rPr>
          <w:lang w:val="en-US"/>
        </w:rPr>
        <w:t xml:space="preserve">numeric base. </w:t>
      </w:r>
      <w:r w:rsidR="0009119F">
        <w:rPr>
          <w:lang w:val="en-US"/>
        </w:rPr>
        <w:t>This is, the numeric base used whenever a value is given without specifying the base</w:t>
      </w:r>
      <w:r w:rsidR="00BA7684" w:rsidRPr="0009119F">
        <w:rPr>
          <w:lang w:val="en-US"/>
        </w:rPr>
        <w:t xml:space="preserve">. </w:t>
      </w:r>
      <w:r w:rsidR="0009119F" w:rsidRPr="0009119F">
        <w:rPr>
          <w:lang w:val="en-US"/>
        </w:rPr>
        <w:t>Despite this directive, it is convenient to indicate when the hexadecimal base is used by pre-fixing</w:t>
      </w:r>
      <w:r w:rsidR="00BA7684" w:rsidRPr="0009119F">
        <w:rPr>
          <w:lang w:val="en-US"/>
        </w:rPr>
        <w:t xml:space="preserve"> “0x” </w:t>
      </w:r>
      <w:r w:rsidR="0009119F" w:rsidRPr="0009119F">
        <w:rPr>
          <w:lang w:val="en-US"/>
        </w:rPr>
        <w:t>to the value</w:t>
      </w:r>
      <w:r w:rsidR="00BA7684" w:rsidRPr="0009119F">
        <w:rPr>
          <w:lang w:val="en-US"/>
        </w:rPr>
        <w:t xml:space="preserve"> (</w:t>
      </w:r>
      <w:r w:rsidR="0009119F">
        <w:rPr>
          <w:lang w:val="en-US"/>
        </w:rPr>
        <w:t>e.g.</w:t>
      </w:r>
      <w:r w:rsidR="00BA7684" w:rsidRPr="0009119F">
        <w:rPr>
          <w:lang w:val="en-US"/>
        </w:rPr>
        <w:t xml:space="preserve">: 0x1A), </w:t>
      </w:r>
      <w:r w:rsidR="0009119F" w:rsidRPr="0009119F">
        <w:rPr>
          <w:lang w:val="en-US"/>
        </w:rPr>
        <w:t xml:space="preserve">when the decimal base is used by prefixing a </w:t>
      </w:r>
      <w:r w:rsidR="0009119F">
        <w:rPr>
          <w:lang w:val="en-US"/>
        </w:rPr>
        <w:t>point</w:t>
      </w:r>
      <w:r w:rsidR="00BA7684" w:rsidRPr="0009119F">
        <w:rPr>
          <w:lang w:val="en-US"/>
        </w:rPr>
        <w:t xml:space="preserve"> (</w:t>
      </w:r>
      <w:r w:rsidR="0009119F">
        <w:rPr>
          <w:lang w:val="en-US"/>
        </w:rPr>
        <w:t>example</w:t>
      </w:r>
      <w:r w:rsidR="00BA7684" w:rsidRPr="0009119F">
        <w:rPr>
          <w:lang w:val="en-US"/>
        </w:rPr>
        <w:t xml:space="preserve">: .18) </w:t>
      </w:r>
      <w:r w:rsidR="0009119F">
        <w:rPr>
          <w:lang w:val="en-US"/>
        </w:rPr>
        <w:t>and when binary base is used, by pre-fixing the</w:t>
      </w:r>
      <w:r w:rsidR="00BA7684" w:rsidRPr="0009119F">
        <w:rPr>
          <w:lang w:val="en-US"/>
        </w:rPr>
        <w:t xml:space="preserve"> “b” </w:t>
      </w:r>
      <w:r w:rsidR="0009119F">
        <w:rPr>
          <w:lang w:val="en-US"/>
        </w:rPr>
        <w:t>letter and indicating the code under double quotes</w:t>
      </w:r>
      <w:r w:rsidR="00BA7684" w:rsidRPr="0009119F">
        <w:rPr>
          <w:lang w:val="en-US"/>
        </w:rPr>
        <w:t xml:space="preserve"> (</w:t>
      </w:r>
      <w:proofErr w:type="spellStart"/>
      <w:r w:rsidR="0009119F">
        <w:rPr>
          <w:lang w:val="en-US"/>
        </w:rPr>
        <w:t>e.g</w:t>
      </w:r>
      <w:proofErr w:type="spellEnd"/>
      <w:r w:rsidR="00BA7684" w:rsidRPr="0009119F">
        <w:rPr>
          <w:lang w:val="en-US"/>
        </w:rPr>
        <w:t>: b’01100110’).</w:t>
      </w:r>
      <w:r w:rsidR="00BA7684" w:rsidRPr="0009119F">
        <w:rPr>
          <w:lang w:val="en-US"/>
        </w:rPr>
        <w:br/>
      </w:r>
      <w:r w:rsidR="0009119F" w:rsidRPr="0009119F">
        <w:rPr>
          <w:lang w:val="en-US"/>
        </w:rPr>
        <w:t>Example</w:t>
      </w:r>
      <w:r w:rsidR="00BA7684" w:rsidRPr="0009119F">
        <w:rPr>
          <w:lang w:val="en-US"/>
        </w:rPr>
        <w:t>:</w:t>
      </w:r>
      <w:r w:rsidR="00BA7684" w:rsidRPr="0009119F">
        <w:rPr>
          <w:lang w:val="en-US"/>
        </w:rPr>
        <w:br/>
      </w:r>
      <w:r w:rsidR="00BA7684" w:rsidRPr="0009119F">
        <w:rPr>
          <w:lang w:val="en-US"/>
        </w:rPr>
        <w:tab/>
        <w:t>radix hex</w:t>
      </w:r>
      <w:r w:rsidR="00BA7684" w:rsidRPr="0009119F">
        <w:rPr>
          <w:lang w:val="en-US"/>
        </w:rPr>
        <w:tab/>
      </w:r>
      <w:r w:rsidR="00BA7684" w:rsidRPr="0009119F">
        <w:rPr>
          <w:lang w:val="en-US"/>
        </w:rPr>
        <w:br/>
      </w:r>
      <w:proofErr w:type="gramStart"/>
      <w:r w:rsidR="0009119F" w:rsidRPr="0009119F">
        <w:rPr>
          <w:lang w:val="en-US"/>
        </w:rPr>
        <w:t>This</w:t>
      </w:r>
      <w:proofErr w:type="gramEnd"/>
      <w:r w:rsidR="0009119F" w:rsidRPr="0009119F">
        <w:rPr>
          <w:lang w:val="en-US"/>
        </w:rPr>
        <w:t xml:space="preserve"> directive establishes that the values with undefined base are considered as having hexadecimal base</w:t>
      </w:r>
      <w:r w:rsidR="0009119F">
        <w:rPr>
          <w:lang w:val="en-US"/>
        </w:rPr>
        <w:t>.</w:t>
      </w:r>
    </w:p>
    <w:p w:rsidR="006431FD" w:rsidRPr="00693745" w:rsidRDefault="006431FD" w:rsidP="006431FD">
      <w:pPr>
        <w:ind w:left="709" w:hanging="709"/>
        <w:rPr>
          <w:lang w:val="en-US"/>
        </w:rPr>
      </w:pPr>
      <w:proofErr w:type="spellStart"/>
      <w:r w:rsidRPr="00E032D5">
        <w:rPr>
          <w:b/>
          <w:i/>
          <w:lang w:val="en-US"/>
        </w:rPr>
        <w:t>Config</w:t>
      </w:r>
      <w:proofErr w:type="spellEnd"/>
      <w:r w:rsidRPr="00E032D5">
        <w:rPr>
          <w:b/>
          <w:i/>
          <w:lang w:val="en-US"/>
        </w:rPr>
        <w:t>:</w:t>
      </w:r>
      <w:r w:rsidRPr="00E032D5">
        <w:rPr>
          <w:lang w:val="en-US"/>
        </w:rPr>
        <w:t xml:space="preserve"> </w:t>
      </w:r>
      <w:r w:rsidRPr="00E032D5">
        <w:rPr>
          <w:lang w:val="en-US"/>
        </w:rPr>
        <w:tab/>
      </w:r>
      <w:r w:rsidR="00E032D5" w:rsidRPr="00E032D5">
        <w:rPr>
          <w:lang w:val="en-US"/>
        </w:rPr>
        <w:t xml:space="preserve">This directive allows the programmer to establish the values for the configuration </w:t>
      </w:r>
      <w:r w:rsidR="00E032D5">
        <w:rPr>
          <w:lang w:val="en-US"/>
        </w:rPr>
        <w:t>w</w:t>
      </w:r>
      <w:r w:rsidR="00E032D5" w:rsidRPr="00E032D5">
        <w:rPr>
          <w:lang w:val="en-US"/>
        </w:rPr>
        <w:t xml:space="preserve">ord. In the chapter corresponding to the PIC18 microcontroller architecture the common features </w:t>
      </w:r>
      <w:r w:rsidR="00E032D5">
        <w:rPr>
          <w:lang w:val="en-US"/>
        </w:rPr>
        <w:t>to all the devices in this family were studied</w:t>
      </w:r>
      <w:r w:rsidRPr="00E032D5">
        <w:rPr>
          <w:lang w:val="en-US"/>
        </w:rPr>
        <w:t xml:space="preserve">. </w:t>
      </w:r>
      <w:r w:rsidR="00FA65B4" w:rsidRPr="00FA65B4">
        <w:rPr>
          <w:lang w:val="en-US"/>
        </w:rPr>
        <w:t xml:space="preserve">Resources such as the </w:t>
      </w:r>
      <w:r w:rsidRPr="00FA65B4">
        <w:rPr>
          <w:lang w:val="en-US"/>
        </w:rPr>
        <w:t xml:space="preserve">watchdog timer, </w:t>
      </w:r>
      <w:r w:rsidR="00FA65B4" w:rsidRPr="00FA65B4">
        <w:rPr>
          <w:lang w:val="en-US"/>
        </w:rPr>
        <w:t>the</w:t>
      </w:r>
      <w:r w:rsidRPr="00FA65B4">
        <w:rPr>
          <w:lang w:val="en-US"/>
        </w:rPr>
        <w:t xml:space="preserve"> power on reset, </w:t>
      </w:r>
      <w:r w:rsidR="00FA65B4" w:rsidRPr="00FA65B4">
        <w:rPr>
          <w:lang w:val="en-US"/>
        </w:rPr>
        <w:t>the</w:t>
      </w:r>
      <w:r w:rsidRPr="00FA65B4">
        <w:rPr>
          <w:lang w:val="en-US"/>
        </w:rPr>
        <w:t xml:space="preserve"> Brown out reset o</w:t>
      </w:r>
      <w:r w:rsidR="00FA65B4">
        <w:rPr>
          <w:lang w:val="en-US"/>
        </w:rPr>
        <w:t>r the synchronization source have to be configured through the configuration word</w:t>
      </w:r>
      <w:r w:rsidRPr="00FA65B4">
        <w:rPr>
          <w:lang w:val="en-US"/>
        </w:rPr>
        <w:t xml:space="preserve">. </w:t>
      </w:r>
      <w:r w:rsidRPr="00FA65B4">
        <w:rPr>
          <w:lang w:val="en-US"/>
        </w:rPr>
        <w:br/>
      </w:r>
      <w:r w:rsidR="00FA65B4" w:rsidRPr="00FA65B4">
        <w:rPr>
          <w:lang w:val="en-US"/>
        </w:rPr>
        <w:t>Example</w:t>
      </w:r>
      <w:r w:rsidRPr="00FA65B4">
        <w:rPr>
          <w:lang w:val="en-US"/>
        </w:rPr>
        <w:t>:</w:t>
      </w:r>
      <w:r w:rsidRPr="00FA65B4">
        <w:rPr>
          <w:lang w:val="en-US"/>
        </w:rPr>
        <w:br/>
      </w:r>
      <w:r w:rsidRPr="00FA65B4">
        <w:rPr>
          <w:lang w:val="en-US"/>
        </w:rPr>
        <w:tab/>
      </w:r>
      <w:proofErr w:type="spellStart"/>
      <w:proofErr w:type="gramStart"/>
      <w:r w:rsidRPr="00FA65B4">
        <w:rPr>
          <w:lang w:val="en-US"/>
        </w:rPr>
        <w:t>config</w:t>
      </w:r>
      <w:proofErr w:type="spellEnd"/>
      <w:r w:rsidRPr="00FA65B4">
        <w:rPr>
          <w:lang w:val="en-US"/>
        </w:rPr>
        <w:t xml:space="preserve">  WDT</w:t>
      </w:r>
      <w:proofErr w:type="gramEnd"/>
      <w:r w:rsidRPr="00FA65B4">
        <w:rPr>
          <w:lang w:val="en-US"/>
        </w:rPr>
        <w:t>=OFF, OSC=XT, PBADEN=OFF</w:t>
      </w:r>
      <w:r w:rsidRPr="00FA65B4">
        <w:rPr>
          <w:lang w:val="en-US"/>
        </w:rPr>
        <w:br/>
      </w:r>
      <w:r w:rsidR="00FA65B4" w:rsidRPr="00FA65B4">
        <w:rPr>
          <w:lang w:val="en-US"/>
        </w:rPr>
        <w:t xml:space="preserve">The previous directive establishes the configuration word so that the watchdog timer is disabled, the system clock connected to an external </w:t>
      </w:r>
      <w:proofErr w:type="spellStart"/>
      <w:r w:rsidR="00FA65B4" w:rsidRPr="00FA65B4">
        <w:rPr>
          <w:lang w:val="en-US"/>
        </w:rPr>
        <w:t>quarz</w:t>
      </w:r>
      <w:proofErr w:type="spellEnd"/>
      <w:r w:rsidR="00FA65B4" w:rsidRPr="00FA65B4">
        <w:rPr>
          <w:lang w:val="en-US"/>
        </w:rPr>
        <w:t xml:space="preserve"> crystal </w:t>
      </w:r>
      <w:r w:rsidR="00FA65B4">
        <w:rPr>
          <w:lang w:val="en-US"/>
        </w:rPr>
        <w:t xml:space="preserve">and port B configured, by default, as digital. </w:t>
      </w:r>
    </w:p>
    <w:p w:rsidR="00BA7684" w:rsidRPr="00693745" w:rsidRDefault="00BA7684" w:rsidP="006431FD">
      <w:pPr>
        <w:ind w:left="709" w:hanging="709"/>
        <w:rPr>
          <w:lang w:val="en-US"/>
        </w:rPr>
      </w:pPr>
      <w:r w:rsidRPr="00FA65B4">
        <w:rPr>
          <w:b/>
          <w:i/>
          <w:lang w:val="en-US"/>
        </w:rPr>
        <w:t>Org:</w:t>
      </w:r>
      <w:r w:rsidRPr="00FA65B4">
        <w:rPr>
          <w:lang w:val="en-US"/>
        </w:rPr>
        <w:tab/>
      </w:r>
      <w:r w:rsidR="00FA65B4" w:rsidRPr="00FA65B4">
        <w:rPr>
          <w:lang w:val="en-US"/>
        </w:rPr>
        <w:t xml:space="preserve">This directive allows </w:t>
      </w:r>
      <w:proofErr w:type="gramStart"/>
      <w:r w:rsidR="00FA65B4" w:rsidRPr="00FA65B4">
        <w:rPr>
          <w:lang w:val="en-US"/>
        </w:rPr>
        <w:t>to indicate</w:t>
      </w:r>
      <w:proofErr w:type="gramEnd"/>
      <w:r w:rsidR="00FA65B4" w:rsidRPr="00FA65B4">
        <w:rPr>
          <w:lang w:val="en-US"/>
        </w:rPr>
        <w:t xml:space="preserve"> the position of the program memory where to store the code and data placed </w:t>
      </w:r>
      <w:r w:rsidR="00FA65B4">
        <w:rPr>
          <w:lang w:val="en-US"/>
        </w:rPr>
        <w:t>behind</w:t>
      </w:r>
      <w:r w:rsidR="00FA65B4" w:rsidRPr="00FA65B4">
        <w:rPr>
          <w:lang w:val="en-US"/>
        </w:rPr>
        <w:t xml:space="preserve"> it. </w:t>
      </w:r>
      <w:r w:rsidRPr="00693745">
        <w:rPr>
          <w:lang w:val="en-US"/>
        </w:rPr>
        <w:br/>
      </w:r>
      <w:r w:rsidR="00FA65B4" w:rsidRPr="00FA65B4">
        <w:rPr>
          <w:lang w:val="en-US"/>
        </w:rPr>
        <w:t>Example</w:t>
      </w:r>
      <w:r w:rsidRPr="00FA65B4">
        <w:rPr>
          <w:lang w:val="en-US"/>
        </w:rPr>
        <w:t>:</w:t>
      </w:r>
      <w:r w:rsidRPr="00FA65B4">
        <w:rPr>
          <w:lang w:val="en-US"/>
        </w:rPr>
        <w:br/>
      </w:r>
      <w:r w:rsidRPr="00FA65B4">
        <w:rPr>
          <w:lang w:val="en-US"/>
        </w:rPr>
        <w:tab/>
        <w:t>Org</w:t>
      </w:r>
      <w:r w:rsidRPr="00FA65B4">
        <w:rPr>
          <w:lang w:val="en-US"/>
        </w:rPr>
        <w:tab/>
        <w:t>0x200</w:t>
      </w:r>
      <w:r w:rsidRPr="00FA65B4">
        <w:rPr>
          <w:lang w:val="en-US"/>
        </w:rPr>
        <w:br/>
      </w:r>
      <w:r w:rsidRPr="00FA65B4">
        <w:rPr>
          <w:lang w:val="en-US"/>
        </w:rPr>
        <w:tab/>
      </w:r>
      <w:proofErr w:type="spellStart"/>
      <w:r w:rsidRPr="00FA65B4">
        <w:rPr>
          <w:lang w:val="en-US"/>
        </w:rPr>
        <w:t>movlw</w:t>
      </w:r>
      <w:proofErr w:type="spellEnd"/>
      <w:r w:rsidRPr="00FA65B4">
        <w:rPr>
          <w:lang w:val="en-US"/>
        </w:rPr>
        <w:tab/>
        <w:t>0xFF</w:t>
      </w:r>
      <w:r w:rsidRPr="00FA65B4">
        <w:rPr>
          <w:lang w:val="en-US"/>
        </w:rPr>
        <w:br/>
      </w:r>
      <w:proofErr w:type="gramStart"/>
      <w:r w:rsidR="00FA65B4" w:rsidRPr="00FA65B4">
        <w:rPr>
          <w:lang w:val="en-US"/>
        </w:rPr>
        <w:t>This</w:t>
      </w:r>
      <w:proofErr w:type="gramEnd"/>
      <w:r w:rsidR="00FA65B4" w:rsidRPr="00FA65B4">
        <w:rPr>
          <w:lang w:val="en-US"/>
        </w:rPr>
        <w:t xml:space="preserve"> directive forces that the instruction </w:t>
      </w:r>
      <w:r w:rsidRPr="00FA65B4">
        <w:rPr>
          <w:lang w:val="en-US"/>
        </w:rPr>
        <w:t>“</w:t>
      </w:r>
      <w:proofErr w:type="spellStart"/>
      <w:r w:rsidRPr="00FA65B4">
        <w:rPr>
          <w:lang w:val="en-US"/>
        </w:rPr>
        <w:t>movlw</w:t>
      </w:r>
      <w:proofErr w:type="spellEnd"/>
      <w:r w:rsidRPr="00FA65B4">
        <w:rPr>
          <w:lang w:val="en-US"/>
        </w:rPr>
        <w:t xml:space="preserve"> 0xFF” </w:t>
      </w:r>
      <w:r w:rsidR="00FA65B4" w:rsidRPr="00FA65B4">
        <w:rPr>
          <w:lang w:val="en-US"/>
        </w:rPr>
        <w:t xml:space="preserve">will be introduced in position </w:t>
      </w:r>
      <w:r w:rsidRPr="00FA65B4">
        <w:rPr>
          <w:lang w:val="en-US"/>
        </w:rPr>
        <w:t xml:space="preserve">200h </w:t>
      </w:r>
      <w:r w:rsidR="00FA65B4" w:rsidRPr="00FA65B4">
        <w:rPr>
          <w:lang w:val="en-US"/>
        </w:rPr>
        <w:t>of the memory program</w:t>
      </w:r>
      <w:r w:rsidRPr="00FA65B4">
        <w:rPr>
          <w:lang w:val="en-US"/>
        </w:rPr>
        <w:t xml:space="preserve">. </w:t>
      </w:r>
      <w:r w:rsidR="00FA65B4" w:rsidRPr="00FA65B4">
        <w:rPr>
          <w:lang w:val="en-US"/>
        </w:rPr>
        <w:t xml:space="preserve">The indicated instructions will be placed, next, in successive positions. </w:t>
      </w:r>
    </w:p>
    <w:p w:rsidR="00BA7684" w:rsidRPr="00FA65B4" w:rsidRDefault="00BA7684" w:rsidP="006431FD">
      <w:pPr>
        <w:ind w:left="709" w:hanging="709"/>
        <w:rPr>
          <w:lang w:val="en-US"/>
        </w:rPr>
      </w:pPr>
      <w:proofErr w:type="spellStart"/>
      <w:r w:rsidRPr="00FA65B4">
        <w:rPr>
          <w:b/>
          <w:i/>
          <w:lang w:val="en-US"/>
        </w:rPr>
        <w:lastRenderedPageBreak/>
        <w:t>Equ</w:t>
      </w:r>
      <w:proofErr w:type="spellEnd"/>
      <w:r w:rsidRPr="00FA65B4">
        <w:rPr>
          <w:b/>
          <w:i/>
          <w:lang w:val="en-US"/>
        </w:rPr>
        <w:t>:</w:t>
      </w:r>
      <w:r w:rsidRPr="00FA65B4">
        <w:rPr>
          <w:lang w:val="en-US"/>
        </w:rPr>
        <w:tab/>
      </w:r>
      <w:r w:rsidR="00FA65B4" w:rsidRPr="00FA65B4">
        <w:rPr>
          <w:lang w:val="en-US"/>
        </w:rPr>
        <w:t xml:space="preserve">The </w:t>
      </w:r>
      <w:proofErr w:type="spellStart"/>
      <w:r w:rsidRPr="00FA65B4">
        <w:rPr>
          <w:lang w:val="en-US"/>
        </w:rPr>
        <w:t>equ</w:t>
      </w:r>
      <w:proofErr w:type="spellEnd"/>
      <w:r w:rsidRPr="00FA65B4">
        <w:rPr>
          <w:lang w:val="en-US"/>
        </w:rPr>
        <w:t xml:space="preserve"> </w:t>
      </w:r>
      <w:r w:rsidR="00FA65B4" w:rsidRPr="00FA65B4">
        <w:rPr>
          <w:lang w:val="en-US"/>
        </w:rPr>
        <w:t xml:space="preserve">directive allows </w:t>
      </w:r>
      <w:proofErr w:type="gramStart"/>
      <w:r w:rsidR="00FA65B4" w:rsidRPr="00FA65B4">
        <w:rPr>
          <w:lang w:val="en-US"/>
        </w:rPr>
        <w:t>to declare</w:t>
      </w:r>
      <w:proofErr w:type="gramEnd"/>
      <w:r w:rsidR="00FA65B4" w:rsidRPr="00FA65B4">
        <w:rPr>
          <w:lang w:val="en-US"/>
        </w:rPr>
        <w:t xml:space="preserve"> labels. It is important to remind that in assembler there are no variables or constants, the labels will be identifiers that will be replaced when assembling the program with its respective values. </w:t>
      </w:r>
      <w:r w:rsidRPr="00693745">
        <w:rPr>
          <w:lang w:val="en-US"/>
        </w:rPr>
        <w:br/>
      </w:r>
      <w:r w:rsidR="00FA65B4" w:rsidRPr="00FA65B4">
        <w:rPr>
          <w:lang w:val="en-US"/>
        </w:rPr>
        <w:t>Example</w:t>
      </w:r>
      <w:r w:rsidRPr="00FA65B4">
        <w:rPr>
          <w:lang w:val="en-US"/>
        </w:rPr>
        <w:t>:</w:t>
      </w:r>
      <w:r w:rsidRPr="00FA65B4">
        <w:rPr>
          <w:lang w:val="en-US"/>
        </w:rPr>
        <w:br/>
      </w:r>
      <w:r w:rsidRPr="00FA65B4">
        <w:rPr>
          <w:lang w:val="en-US"/>
        </w:rPr>
        <w:tab/>
      </w:r>
      <w:r w:rsidR="00FA65B4" w:rsidRPr="00FA65B4">
        <w:rPr>
          <w:lang w:val="en-US"/>
        </w:rPr>
        <w:t>counter</w:t>
      </w:r>
      <w:r w:rsidRPr="00FA65B4">
        <w:rPr>
          <w:lang w:val="en-US"/>
        </w:rPr>
        <w:tab/>
      </w:r>
      <w:r w:rsidR="00FA65B4" w:rsidRPr="00FA65B4">
        <w:rPr>
          <w:lang w:val="en-US"/>
        </w:rPr>
        <w:t xml:space="preserve"> </w:t>
      </w:r>
      <w:proofErr w:type="spellStart"/>
      <w:r w:rsidRPr="00FA65B4">
        <w:rPr>
          <w:lang w:val="en-US"/>
        </w:rPr>
        <w:t>equ</w:t>
      </w:r>
      <w:proofErr w:type="spellEnd"/>
      <w:r w:rsidRPr="00FA65B4">
        <w:rPr>
          <w:lang w:val="en-US"/>
        </w:rPr>
        <w:tab/>
        <w:t>0x20</w:t>
      </w:r>
      <w:r w:rsidRPr="00FA65B4">
        <w:rPr>
          <w:lang w:val="en-US"/>
        </w:rPr>
        <w:br/>
      </w:r>
      <w:proofErr w:type="gramStart"/>
      <w:r w:rsidR="00FA65B4" w:rsidRPr="00FA65B4">
        <w:rPr>
          <w:lang w:val="en-US"/>
        </w:rPr>
        <w:t>This</w:t>
      </w:r>
      <w:proofErr w:type="gramEnd"/>
      <w:r w:rsidR="00FA65B4" w:rsidRPr="00FA65B4">
        <w:rPr>
          <w:lang w:val="en-US"/>
        </w:rPr>
        <w:t xml:space="preserve"> directive generates the label</w:t>
      </w:r>
      <w:r w:rsidRPr="00FA65B4">
        <w:rPr>
          <w:lang w:val="en-US"/>
        </w:rPr>
        <w:t xml:space="preserve"> “</w:t>
      </w:r>
      <w:r w:rsidR="00FA65B4" w:rsidRPr="00FA65B4">
        <w:rPr>
          <w:lang w:val="en-US"/>
        </w:rPr>
        <w:t>counter</w:t>
      </w:r>
      <w:r w:rsidRPr="00FA65B4">
        <w:rPr>
          <w:lang w:val="en-US"/>
        </w:rPr>
        <w:t xml:space="preserve">” </w:t>
      </w:r>
      <w:r w:rsidR="00FA65B4" w:rsidRPr="00FA65B4">
        <w:rPr>
          <w:lang w:val="en-US"/>
        </w:rPr>
        <w:t xml:space="preserve">assigning it the </w:t>
      </w:r>
      <w:r w:rsidRPr="00FA65B4">
        <w:rPr>
          <w:lang w:val="en-US"/>
        </w:rPr>
        <w:t>20h</w:t>
      </w:r>
      <w:r w:rsidR="00FA65B4">
        <w:rPr>
          <w:lang w:val="en-US"/>
        </w:rPr>
        <w:t xml:space="preserve"> value</w:t>
      </w:r>
      <w:r w:rsidRPr="00FA65B4">
        <w:rPr>
          <w:lang w:val="en-US"/>
        </w:rPr>
        <w:t xml:space="preserve">. </w:t>
      </w:r>
      <w:r w:rsidR="00FA65B4" w:rsidRPr="00FA65B4">
        <w:rPr>
          <w:lang w:val="en-US"/>
        </w:rPr>
        <w:t xml:space="preserve">Then, the assembler program will replace all coincidences of the </w:t>
      </w:r>
      <w:r w:rsidRPr="00FA65B4">
        <w:rPr>
          <w:lang w:val="en-US"/>
        </w:rPr>
        <w:t>“</w:t>
      </w:r>
      <w:r w:rsidR="00FA65B4" w:rsidRPr="00FA65B4">
        <w:rPr>
          <w:lang w:val="en-US"/>
        </w:rPr>
        <w:t>counter</w:t>
      </w:r>
      <w:r w:rsidRPr="00FA65B4">
        <w:rPr>
          <w:lang w:val="en-US"/>
        </w:rPr>
        <w:t xml:space="preserve">” </w:t>
      </w:r>
      <w:r w:rsidR="00FA65B4" w:rsidRPr="00FA65B4">
        <w:rPr>
          <w:lang w:val="en-US"/>
        </w:rPr>
        <w:t xml:space="preserve">identifier by their corresponding value </w:t>
      </w:r>
      <w:r w:rsidRPr="00FA65B4">
        <w:rPr>
          <w:lang w:val="en-US"/>
        </w:rPr>
        <w:t xml:space="preserve">“20h”. </w:t>
      </w:r>
      <w:r w:rsidR="00FA65B4" w:rsidRPr="00FA65B4">
        <w:rPr>
          <w:lang w:val="en-US"/>
        </w:rPr>
        <w:t>Thus, the instruction</w:t>
      </w:r>
      <w:r w:rsidRPr="00FA65B4">
        <w:rPr>
          <w:lang w:val="en-US"/>
        </w:rPr>
        <w:t xml:space="preserve"> “</w:t>
      </w:r>
      <w:proofErr w:type="spellStart"/>
      <w:r w:rsidRPr="00FA65B4">
        <w:rPr>
          <w:lang w:val="en-US"/>
        </w:rPr>
        <w:t>movwf</w:t>
      </w:r>
      <w:proofErr w:type="spellEnd"/>
      <w:r w:rsidRPr="00FA65B4">
        <w:rPr>
          <w:lang w:val="en-US"/>
        </w:rPr>
        <w:t xml:space="preserve"> </w:t>
      </w:r>
      <w:r w:rsidR="00FA65B4" w:rsidRPr="00FA65B4">
        <w:rPr>
          <w:lang w:val="en-US"/>
        </w:rPr>
        <w:t>counter</w:t>
      </w:r>
      <w:r w:rsidRPr="00FA65B4">
        <w:rPr>
          <w:lang w:val="en-US"/>
        </w:rPr>
        <w:t xml:space="preserve">” </w:t>
      </w:r>
      <w:r w:rsidR="00FA65B4" w:rsidRPr="00FA65B4">
        <w:rPr>
          <w:lang w:val="en-US"/>
        </w:rPr>
        <w:t xml:space="preserve">that has direct addressing will dump the value of the working register W over the record </w:t>
      </w:r>
      <w:r w:rsidR="005E161D" w:rsidRPr="00FA65B4">
        <w:rPr>
          <w:lang w:val="en-US"/>
        </w:rPr>
        <w:t xml:space="preserve">0x20 </w:t>
      </w:r>
      <w:r w:rsidR="00FA65B4">
        <w:rPr>
          <w:lang w:val="en-US"/>
        </w:rPr>
        <w:t>of the register bank</w:t>
      </w:r>
      <w:r w:rsidR="005E161D" w:rsidRPr="00FA65B4">
        <w:rPr>
          <w:lang w:val="en-US"/>
        </w:rPr>
        <w:t>.</w:t>
      </w:r>
    </w:p>
    <w:p w:rsidR="005E161D" w:rsidRPr="009B1C0A" w:rsidRDefault="00FA65B4" w:rsidP="005E161D">
      <w:pPr>
        <w:pStyle w:val="Ttulo2"/>
        <w:rPr>
          <w:lang w:val="en-US"/>
        </w:rPr>
      </w:pPr>
      <w:bookmarkStart w:id="89" w:name="_Toc315673183"/>
      <w:r w:rsidRPr="009B1C0A">
        <w:rPr>
          <w:lang w:val="en-US"/>
        </w:rPr>
        <w:t>Generic label definition file</w:t>
      </w:r>
      <w:bookmarkEnd w:id="89"/>
    </w:p>
    <w:p w:rsidR="00FA65B4" w:rsidRPr="00FA65B4" w:rsidRDefault="005E161D" w:rsidP="005E161D">
      <w:pPr>
        <w:rPr>
          <w:lang w:val="en-US"/>
        </w:rPr>
      </w:pPr>
      <w:r w:rsidRPr="00FA65B4">
        <w:rPr>
          <w:lang w:val="en-US"/>
        </w:rPr>
        <w:t xml:space="preserve">Microchip </w:t>
      </w:r>
      <w:r w:rsidR="00FA65B4" w:rsidRPr="00FA65B4">
        <w:rPr>
          <w:lang w:val="en-US"/>
        </w:rPr>
        <w:t xml:space="preserve">provides a file for each device which includes the definition of labels corresponding to all the specific resources in each microcontroller. </w:t>
      </w:r>
      <w:r w:rsidR="00E84A7F">
        <w:rPr>
          <w:lang w:val="en-US"/>
        </w:rPr>
        <w:t xml:space="preserve">The use of these files is paramount since they do allow us to refer to specific purpose registers, and to the bits belonging to them, by their name, rather than through the position to which they are mapped. </w:t>
      </w:r>
    </w:p>
    <w:p w:rsidR="00E84A7F" w:rsidRDefault="00E84A7F" w:rsidP="00E84A7F">
      <w:pPr>
        <w:rPr>
          <w:lang w:val="en-US"/>
        </w:rPr>
      </w:pPr>
      <w:r w:rsidRPr="00E84A7F">
        <w:rPr>
          <w:lang w:val="en-US"/>
        </w:rPr>
        <w:t xml:space="preserve">These files must be included in the project by means of the directive </w:t>
      </w:r>
      <w:r w:rsidR="005E161D" w:rsidRPr="00E84A7F">
        <w:rPr>
          <w:lang w:val="en-US"/>
        </w:rPr>
        <w:t xml:space="preserve">#include </w:t>
      </w:r>
      <w:r>
        <w:rPr>
          <w:lang w:val="en-US"/>
        </w:rPr>
        <w:t xml:space="preserve">at the beginning of the file which includes the main program. </w:t>
      </w:r>
    </w:p>
    <w:p w:rsidR="005E161D" w:rsidRPr="00E84A7F" w:rsidRDefault="00E84A7F" w:rsidP="005E161D">
      <w:pPr>
        <w:rPr>
          <w:lang w:val="en-US"/>
        </w:rPr>
      </w:pPr>
      <w:r w:rsidRPr="00E84A7F">
        <w:rPr>
          <w:lang w:val="en-US"/>
        </w:rPr>
        <w:t>For example</w:t>
      </w:r>
      <w:r w:rsidR="005E161D" w:rsidRPr="00E84A7F">
        <w:rPr>
          <w:lang w:val="en-US"/>
        </w:rPr>
        <w:t>:</w:t>
      </w:r>
    </w:p>
    <w:p w:rsidR="005E161D" w:rsidRPr="00E84A7F" w:rsidRDefault="005E161D" w:rsidP="005E161D">
      <w:pPr>
        <w:rPr>
          <w:lang w:val="en-US"/>
        </w:rPr>
      </w:pPr>
      <w:r w:rsidRPr="00E84A7F">
        <w:rPr>
          <w:lang w:val="en-US"/>
        </w:rPr>
        <w:tab/>
        <w:t>#include “p</w:t>
      </w:r>
      <w:r w:rsidR="006F172E" w:rsidRPr="00E84A7F">
        <w:rPr>
          <w:lang w:val="en-US"/>
        </w:rPr>
        <w:t>18F4550</w:t>
      </w:r>
      <w:r w:rsidRPr="00E84A7F">
        <w:rPr>
          <w:lang w:val="en-US"/>
        </w:rPr>
        <w:t>.h</w:t>
      </w:r>
      <w:proofErr w:type="gramStart"/>
      <w:r w:rsidRPr="00E84A7F">
        <w:rPr>
          <w:lang w:val="en-US"/>
        </w:rPr>
        <w:t>” ;</w:t>
      </w:r>
      <w:proofErr w:type="gramEnd"/>
      <w:r w:rsidR="00E84A7F" w:rsidRPr="00E84A7F">
        <w:rPr>
          <w:lang w:val="en-US"/>
        </w:rPr>
        <w:t>File defining labels for</w:t>
      </w:r>
      <w:r w:rsidRPr="00E84A7F">
        <w:rPr>
          <w:lang w:val="en-US"/>
        </w:rPr>
        <w:t xml:space="preserve"> PIC</w:t>
      </w:r>
      <w:r w:rsidR="006F172E" w:rsidRPr="00E84A7F">
        <w:rPr>
          <w:lang w:val="en-US"/>
        </w:rPr>
        <w:t>18F4550</w:t>
      </w:r>
    </w:p>
    <w:p w:rsidR="005E161D" w:rsidRPr="00E84A7F" w:rsidRDefault="00E84A7F" w:rsidP="005E161D">
      <w:pPr>
        <w:rPr>
          <w:lang w:val="en-US"/>
        </w:rPr>
      </w:pPr>
      <w:r w:rsidRPr="00E84A7F">
        <w:rPr>
          <w:lang w:val="en-US"/>
        </w:rPr>
        <w:t>Thus</w:t>
      </w:r>
      <w:r w:rsidR="005E161D" w:rsidRPr="00E84A7F">
        <w:rPr>
          <w:lang w:val="en-US"/>
        </w:rPr>
        <w:t xml:space="preserve">, </w:t>
      </w:r>
      <w:r w:rsidRPr="00E84A7F">
        <w:rPr>
          <w:lang w:val="en-US"/>
        </w:rPr>
        <w:t>for instance</w:t>
      </w:r>
      <w:r w:rsidR="005E161D" w:rsidRPr="00E84A7F">
        <w:rPr>
          <w:lang w:val="en-US"/>
        </w:rPr>
        <w:t xml:space="preserve">, </w:t>
      </w:r>
      <w:r w:rsidRPr="00E84A7F">
        <w:rPr>
          <w:lang w:val="en-US"/>
        </w:rPr>
        <w:t xml:space="preserve">we will refer to the status register as STATUS instead of indicating the position it occupies, i.e. in the case of the </w:t>
      </w:r>
      <w:r w:rsidR="005E161D" w:rsidRPr="00E84A7F">
        <w:rPr>
          <w:lang w:val="en-US"/>
        </w:rPr>
        <w:t>PIC</w:t>
      </w:r>
      <w:r w:rsidR="006F172E" w:rsidRPr="00E84A7F">
        <w:rPr>
          <w:lang w:val="en-US"/>
        </w:rPr>
        <w:t>18F4550</w:t>
      </w:r>
      <w:r w:rsidR="005E161D" w:rsidRPr="00E84A7F">
        <w:rPr>
          <w:lang w:val="en-US"/>
        </w:rPr>
        <w:t xml:space="preserve"> </w:t>
      </w:r>
      <w:r>
        <w:rPr>
          <w:lang w:val="en-US"/>
        </w:rPr>
        <w:t>is</w:t>
      </w:r>
      <w:r w:rsidR="005E161D" w:rsidRPr="00E84A7F">
        <w:rPr>
          <w:lang w:val="en-US"/>
        </w:rPr>
        <w:t xml:space="preserve"> 0xFD8.</w:t>
      </w:r>
    </w:p>
    <w:p w:rsidR="005E161D" w:rsidRDefault="00E84A7F" w:rsidP="00432EB2">
      <w:pPr>
        <w:pStyle w:val="Ttulo1"/>
        <w:numPr>
          <w:ilvl w:val="0"/>
          <w:numId w:val="2"/>
        </w:numPr>
      </w:pPr>
      <w:bookmarkStart w:id="90" w:name="_Toc315673184"/>
      <w:proofErr w:type="spellStart"/>
      <w:r>
        <w:t>The</w:t>
      </w:r>
      <w:proofErr w:type="spellEnd"/>
      <w:r>
        <w:t xml:space="preserve"> </w:t>
      </w:r>
      <w:proofErr w:type="spellStart"/>
      <w:r w:rsidR="00432EB2">
        <w:t>WebLab</w:t>
      </w:r>
      <w:proofErr w:type="spellEnd"/>
      <w:r w:rsidR="00432EB2">
        <w:t>-BOT</w:t>
      </w:r>
      <w:r>
        <w:t xml:space="preserve"> </w:t>
      </w:r>
      <w:proofErr w:type="spellStart"/>
      <w:r>
        <w:t>lab</w:t>
      </w:r>
      <w:bookmarkEnd w:id="90"/>
      <w:proofErr w:type="spellEnd"/>
    </w:p>
    <w:p w:rsidR="00432EB2" w:rsidRDefault="00693745" w:rsidP="00432EB2">
      <w:pPr>
        <w:pStyle w:val="Ttulo2"/>
      </w:pPr>
      <w:bookmarkStart w:id="91" w:name="_Toc315673185"/>
      <w:proofErr w:type="spellStart"/>
      <w:r>
        <w:t>Introduction</w:t>
      </w:r>
      <w:bookmarkEnd w:id="91"/>
      <w:proofErr w:type="spellEnd"/>
    </w:p>
    <w:p w:rsidR="00693745" w:rsidRPr="00693745" w:rsidRDefault="00693745" w:rsidP="00432EB2">
      <w:pPr>
        <w:rPr>
          <w:lang w:val="en-US"/>
        </w:rPr>
      </w:pPr>
      <w:r w:rsidRPr="00693745">
        <w:rPr>
          <w:lang w:val="en-US"/>
        </w:rPr>
        <w:t xml:space="preserve">The remote lab </w:t>
      </w:r>
      <w:proofErr w:type="spellStart"/>
      <w:r w:rsidRPr="00693745">
        <w:rPr>
          <w:lang w:val="en-US"/>
        </w:rPr>
        <w:t>WebLab</w:t>
      </w:r>
      <w:proofErr w:type="spellEnd"/>
      <w:r w:rsidRPr="00693745">
        <w:rPr>
          <w:lang w:val="en-US"/>
        </w:rPr>
        <w:t>-BOT</w:t>
      </w:r>
      <w:r>
        <w:rPr>
          <w:lang w:val="en-US"/>
        </w:rPr>
        <w:t xml:space="preserve"> allows the user to undertake remote experimentation with PIC microcontrollers. Instead of providing the typical development environment based on printed board with standard peripherals: LED diodes, triggers, LCD screens, power meters and so on, this remote laboratory allows the user to develop a mobile robot firmware based on the </w:t>
      </w:r>
      <w:r w:rsidRPr="00693745">
        <w:rPr>
          <w:lang w:val="en-US"/>
        </w:rPr>
        <w:t>PIC18F4550</w:t>
      </w:r>
      <w:r>
        <w:rPr>
          <w:lang w:val="en-US"/>
        </w:rPr>
        <w:t xml:space="preserve"> firmware.</w:t>
      </w:r>
    </w:p>
    <w:p w:rsidR="00432EB2" w:rsidRPr="00693745" w:rsidRDefault="00693745" w:rsidP="00432EB2">
      <w:pPr>
        <w:rPr>
          <w:lang w:val="en-US"/>
        </w:rPr>
      </w:pPr>
      <w:r w:rsidRPr="00693745">
        <w:rPr>
          <w:lang w:val="en-US"/>
        </w:rPr>
        <w:t xml:space="preserve">The experience </w:t>
      </w:r>
      <w:proofErr w:type="spellStart"/>
      <w:r w:rsidRPr="00693745">
        <w:rPr>
          <w:lang w:val="en-US"/>
        </w:rPr>
        <w:t>accummulated</w:t>
      </w:r>
      <w:proofErr w:type="spellEnd"/>
      <w:r w:rsidRPr="00693745">
        <w:rPr>
          <w:lang w:val="en-US"/>
        </w:rPr>
        <w:t xml:space="preserve"> by the people who developed this remote lab, used in their microcontroller related subjects, reflects the advantages of using </w:t>
      </w:r>
      <w:proofErr w:type="spellStart"/>
      <w:r w:rsidRPr="00693745">
        <w:rPr>
          <w:lang w:val="en-US"/>
        </w:rPr>
        <w:t>microbotics</w:t>
      </w:r>
      <w:proofErr w:type="spellEnd"/>
      <w:r w:rsidRPr="00693745">
        <w:rPr>
          <w:lang w:val="en-US"/>
        </w:rPr>
        <w:t xml:space="preserve"> for learni</w:t>
      </w:r>
      <w:r>
        <w:rPr>
          <w:lang w:val="en-US"/>
        </w:rPr>
        <w:t xml:space="preserve">ng microcontroller programming. </w:t>
      </w:r>
      <w:proofErr w:type="spellStart"/>
      <w:r>
        <w:rPr>
          <w:lang w:val="en-US"/>
        </w:rPr>
        <w:t>Microbotics</w:t>
      </w:r>
      <w:proofErr w:type="spellEnd"/>
      <w:r>
        <w:rPr>
          <w:lang w:val="en-US"/>
        </w:rPr>
        <w:t xml:space="preserve"> increases student motivation since they feel more motivated upon experimentation and brings about an increase on the contents learned. </w:t>
      </w:r>
    </w:p>
    <w:p w:rsidR="00693745" w:rsidRPr="00693745" w:rsidRDefault="00693745" w:rsidP="00D73AA6">
      <w:pPr>
        <w:rPr>
          <w:lang w:val="en-US"/>
        </w:rPr>
      </w:pPr>
      <w:proofErr w:type="spellStart"/>
      <w:r w:rsidRPr="00693745">
        <w:rPr>
          <w:lang w:val="en-US"/>
        </w:rPr>
        <w:t>Microbotics</w:t>
      </w:r>
      <w:proofErr w:type="spellEnd"/>
      <w:r w:rsidRPr="00693745">
        <w:rPr>
          <w:lang w:val="en-US"/>
        </w:rPr>
        <w:t xml:space="preserve"> is a modern technology, emerged only few years ago, that </w:t>
      </w:r>
      <w:proofErr w:type="spellStart"/>
      <w:r w:rsidRPr="00693745">
        <w:rPr>
          <w:lang w:val="en-US"/>
        </w:rPr>
        <w:t>previsibly</w:t>
      </w:r>
      <w:proofErr w:type="spellEnd"/>
      <w:r w:rsidRPr="00693745">
        <w:rPr>
          <w:lang w:val="en-US"/>
        </w:rPr>
        <w:t xml:space="preserve"> will be applied in a big portion of human activities in the XXI century. </w:t>
      </w:r>
      <w:proofErr w:type="spellStart"/>
      <w:r>
        <w:rPr>
          <w:lang w:val="en-US"/>
        </w:rPr>
        <w:t>Microbots</w:t>
      </w:r>
      <w:proofErr w:type="spellEnd"/>
      <w:r>
        <w:rPr>
          <w:lang w:val="en-US"/>
        </w:rPr>
        <w:t xml:space="preserve"> are small and smart mobile robots capable of undertaking rapidly and precisely many simple tasks. The </w:t>
      </w:r>
      <w:proofErr w:type="spellStart"/>
      <w:r>
        <w:rPr>
          <w:lang w:val="en-US"/>
        </w:rPr>
        <w:t>microbot</w:t>
      </w:r>
      <w:proofErr w:type="spellEnd"/>
      <w:r>
        <w:rPr>
          <w:lang w:val="en-US"/>
        </w:rPr>
        <w:t xml:space="preserve"> chosen by this lab, the </w:t>
      </w:r>
      <w:r w:rsidRPr="00693745">
        <w:rPr>
          <w:lang w:val="en-US"/>
        </w:rPr>
        <w:t>“</w:t>
      </w:r>
      <w:proofErr w:type="spellStart"/>
      <w:r w:rsidRPr="00693745">
        <w:rPr>
          <w:lang w:val="en-US"/>
        </w:rPr>
        <w:t>Azkar-Bot</w:t>
      </w:r>
      <w:proofErr w:type="spellEnd"/>
      <w:r w:rsidRPr="00693745">
        <w:rPr>
          <w:lang w:val="en-US"/>
        </w:rPr>
        <w:t xml:space="preserve">” robot </w:t>
      </w:r>
      <w:proofErr w:type="spellStart"/>
      <w:r w:rsidRPr="00693745">
        <w:rPr>
          <w:lang w:val="en-US"/>
        </w:rPr>
        <w:t>comercialised</w:t>
      </w:r>
      <w:proofErr w:type="spellEnd"/>
      <w:r w:rsidRPr="00693745">
        <w:rPr>
          <w:lang w:val="en-US"/>
        </w:rPr>
        <w:t xml:space="preserve"> by the company </w:t>
      </w:r>
      <w:proofErr w:type="spellStart"/>
      <w:r w:rsidRPr="00693745">
        <w:rPr>
          <w:lang w:val="en-US"/>
        </w:rPr>
        <w:t>Microsistemas</w:t>
      </w:r>
      <w:proofErr w:type="spellEnd"/>
      <w:r w:rsidRPr="00693745">
        <w:rPr>
          <w:lang w:val="en-US"/>
        </w:rPr>
        <w:t xml:space="preserve"> </w:t>
      </w:r>
      <w:proofErr w:type="spellStart"/>
      <w:r w:rsidRPr="00693745">
        <w:rPr>
          <w:lang w:val="en-US"/>
        </w:rPr>
        <w:t>Programados</w:t>
      </w:r>
      <w:proofErr w:type="spellEnd"/>
      <w:r w:rsidRPr="00693745">
        <w:rPr>
          <w:lang w:val="en-US"/>
        </w:rPr>
        <w:t xml:space="preserve"> S.L.</w:t>
      </w:r>
      <w:r>
        <w:rPr>
          <w:lang w:val="en-US"/>
        </w:rPr>
        <w:t xml:space="preserve"> is a didactic </w:t>
      </w:r>
      <w:r>
        <w:rPr>
          <w:lang w:val="en-US"/>
        </w:rPr>
        <w:lastRenderedPageBreak/>
        <w:t xml:space="preserve">programmable robot, oriented towards hobbyists in general and medium and high engineering education, in particular. </w:t>
      </w:r>
    </w:p>
    <w:p w:rsidR="00D73AA6" w:rsidRPr="001F5C35" w:rsidRDefault="001F5C35" w:rsidP="00D73AA6">
      <w:pPr>
        <w:rPr>
          <w:lang w:val="en-US"/>
        </w:rPr>
      </w:pPr>
      <w:r w:rsidRPr="001F5C35">
        <w:rPr>
          <w:lang w:val="en-US"/>
        </w:rPr>
        <w:t xml:space="preserve">The student has to “program” the mode in which the robot will behave. </w:t>
      </w:r>
      <w:r>
        <w:rPr>
          <w:lang w:val="en-US"/>
        </w:rPr>
        <w:t xml:space="preserve">The sensors allow </w:t>
      </w:r>
      <w:proofErr w:type="gramStart"/>
      <w:r>
        <w:rPr>
          <w:lang w:val="en-US"/>
        </w:rPr>
        <w:t>to detect</w:t>
      </w:r>
      <w:proofErr w:type="gramEnd"/>
      <w:r>
        <w:rPr>
          <w:lang w:val="en-US"/>
        </w:rPr>
        <w:t xml:space="preserve"> the conditions of the robot, </w:t>
      </w:r>
      <w:r w:rsidR="00F47678">
        <w:rPr>
          <w:lang w:val="en-US"/>
        </w:rPr>
        <w:t xml:space="preserve">the engines provoke its movement and the </w:t>
      </w:r>
      <w:r w:rsidR="00F47678" w:rsidRPr="00F47678">
        <w:rPr>
          <w:lang w:val="en-US"/>
        </w:rPr>
        <w:t>PIC18F4550</w:t>
      </w:r>
      <w:r w:rsidR="00F47678">
        <w:rPr>
          <w:lang w:val="en-US"/>
        </w:rPr>
        <w:t xml:space="preserve"> microcontroller allows to control its operation through a program. A metaphor commonly used in </w:t>
      </w:r>
      <w:proofErr w:type="spellStart"/>
      <w:r w:rsidR="00F47678">
        <w:rPr>
          <w:lang w:val="en-US"/>
        </w:rPr>
        <w:t>microbotics</w:t>
      </w:r>
      <w:proofErr w:type="spellEnd"/>
      <w:r w:rsidR="00F47678">
        <w:rPr>
          <w:lang w:val="en-US"/>
        </w:rPr>
        <w:t xml:space="preserve"> is that engines are alike muscles, the sensors constitute the sensitive organs and the microcontroller is the brain that specifies its operation. </w:t>
      </w:r>
    </w:p>
    <w:p w:rsidR="001C2826" w:rsidRPr="00F47678" w:rsidRDefault="00F47678" w:rsidP="00D73AA6">
      <w:pPr>
        <w:rPr>
          <w:lang w:val="en-US"/>
        </w:rPr>
      </w:pPr>
      <w:r w:rsidRPr="00F47678">
        <w:rPr>
          <w:lang w:val="en-US"/>
        </w:rPr>
        <w:t xml:space="preserve">On the other hand, </w:t>
      </w:r>
      <w:proofErr w:type="gramStart"/>
      <w:r w:rsidRPr="00F47678">
        <w:rPr>
          <w:lang w:val="en-US"/>
        </w:rPr>
        <w:t xml:space="preserve">a </w:t>
      </w:r>
      <w:proofErr w:type="spellStart"/>
      <w:r w:rsidRPr="00F47678">
        <w:rPr>
          <w:lang w:val="en-US"/>
        </w:rPr>
        <w:t>microbot</w:t>
      </w:r>
      <w:proofErr w:type="spellEnd"/>
      <w:proofErr w:type="gramEnd"/>
      <w:r w:rsidRPr="00F47678">
        <w:rPr>
          <w:lang w:val="en-US"/>
        </w:rPr>
        <w:t xml:space="preserve"> is a conventional software system where the sensors are inputs, the engines outputs and the microcontroller, the system in charge of executing a program that governs the </w:t>
      </w:r>
      <w:proofErr w:type="spellStart"/>
      <w:r w:rsidRPr="00F47678">
        <w:rPr>
          <w:lang w:val="en-US"/>
        </w:rPr>
        <w:t>behaviour</w:t>
      </w:r>
      <w:proofErr w:type="spellEnd"/>
      <w:r w:rsidRPr="00F47678">
        <w:rPr>
          <w:lang w:val="en-US"/>
        </w:rPr>
        <w:t xml:space="preserve"> of the system. </w:t>
      </w:r>
      <w:r>
        <w:rPr>
          <w:lang w:val="en-US"/>
        </w:rPr>
        <w:t xml:space="preserve">For this reason, a student capable of programming </w:t>
      </w:r>
      <w:proofErr w:type="gramStart"/>
      <w:r>
        <w:rPr>
          <w:lang w:val="en-US"/>
        </w:rPr>
        <w:t xml:space="preserve">a </w:t>
      </w:r>
      <w:proofErr w:type="spellStart"/>
      <w:r>
        <w:rPr>
          <w:lang w:val="en-US"/>
        </w:rPr>
        <w:t>microbot</w:t>
      </w:r>
      <w:proofErr w:type="spellEnd"/>
      <w:proofErr w:type="gramEnd"/>
      <w:r>
        <w:rPr>
          <w:lang w:val="en-US"/>
        </w:rPr>
        <w:t xml:space="preserve"> is capable to face any system based on a microcontroller, independently of its nature. </w:t>
      </w:r>
    </w:p>
    <w:p w:rsidR="002A482C" w:rsidRPr="00F47678" w:rsidRDefault="008D7079" w:rsidP="008D7079">
      <w:pPr>
        <w:pStyle w:val="Ttulo2"/>
        <w:rPr>
          <w:lang w:val="en-US"/>
        </w:rPr>
      </w:pPr>
      <w:bookmarkStart w:id="92" w:name="_Toc315673186"/>
      <w:proofErr w:type="spellStart"/>
      <w:r w:rsidRPr="00F47678">
        <w:rPr>
          <w:lang w:val="en-US"/>
        </w:rPr>
        <w:t>WebLab</w:t>
      </w:r>
      <w:proofErr w:type="spellEnd"/>
      <w:r w:rsidRPr="00F47678">
        <w:rPr>
          <w:lang w:val="en-US"/>
        </w:rPr>
        <w:t>-BOT</w:t>
      </w:r>
      <w:r w:rsidR="00F47678" w:rsidRPr="00F47678">
        <w:rPr>
          <w:lang w:val="en-US"/>
        </w:rPr>
        <w:t xml:space="preserve"> remote lab architecture</w:t>
      </w:r>
      <w:bookmarkEnd w:id="92"/>
    </w:p>
    <w:p w:rsidR="00F47678" w:rsidRPr="00F47678" w:rsidRDefault="00F47678" w:rsidP="003840F2">
      <w:pPr>
        <w:rPr>
          <w:lang w:val="en-US"/>
        </w:rPr>
      </w:pPr>
      <w:r w:rsidRPr="00F47678">
        <w:rPr>
          <w:lang w:val="en-US"/>
        </w:rPr>
        <w:t xml:space="preserve">In order to guarantee the physical robot usability, this experiment has been deployed under the </w:t>
      </w:r>
      <w:proofErr w:type="spellStart"/>
      <w:r w:rsidRPr="00F47678">
        <w:rPr>
          <w:lang w:val="en-US"/>
        </w:rPr>
        <w:t>WebLab-Deusto</w:t>
      </w:r>
      <w:proofErr w:type="spellEnd"/>
      <w:r>
        <w:rPr>
          <w:lang w:val="en-US"/>
        </w:rPr>
        <w:t xml:space="preserve"> platform for remote lab integration. The </w:t>
      </w:r>
      <w:proofErr w:type="spellStart"/>
      <w:r w:rsidRPr="00F47678">
        <w:rPr>
          <w:lang w:val="en-US"/>
        </w:rPr>
        <w:t>WebLab-Deusto</w:t>
      </w:r>
      <w:proofErr w:type="spellEnd"/>
      <w:r w:rsidRPr="00F47678">
        <w:rPr>
          <w:lang w:val="en-US"/>
        </w:rPr>
        <w:t xml:space="preserve"> project provides a software </w:t>
      </w:r>
      <w:proofErr w:type="spellStart"/>
      <w:r w:rsidRPr="00F47678">
        <w:rPr>
          <w:lang w:val="en-US"/>
        </w:rPr>
        <w:t>infrastrucgture</w:t>
      </w:r>
      <w:proofErr w:type="spellEnd"/>
      <w:r w:rsidRPr="00F47678">
        <w:rPr>
          <w:lang w:val="en-US"/>
        </w:rPr>
        <w:t xml:space="preserve"> </w:t>
      </w:r>
      <w:r>
        <w:rPr>
          <w:lang w:val="en-US"/>
        </w:rPr>
        <w:t>base</w:t>
      </w:r>
      <w:r w:rsidRPr="00F47678">
        <w:rPr>
          <w:lang w:val="en-US"/>
        </w:rPr>
        <w:t>d</w:t>
      </w:r>
      <w:r>
        <w:rPr>
          <w:lang w:val="en-US"/>
        </w:rPr>
        <w:t xml:space="preserve"> </w:t>
      </w:r>
      <w:r w:rsidRPr="00F47678">
        <w:rPr>
          <w:lang w:val="en-US"/>
        </w:rPr>
        <w:t xml:space="preserve">on the web, </w:t>
      </w:r>
      <w:r>
        <w:rPr>
          <w:lang w:val="en-US"/>
        </w:rPr>
        <w:t>independent</w:t>
      </w:r>
      <w:r w:rsidRPr="00F47678">
        <w:rPr>
          <w:lang w:val="en-US"/>
        </w:rPr>
        <w:t xml:space="preserve"> of the lab and scalable which allow University of </w:t>
      </w:r>
      <w:proofErr w:type="spellStart"/>
      <w:r w:rsidRPr="00F47678">
        <w:rPr>
          <w:lang w:val="en-US"/>
        </w:rPr>
        <w:t>Deusto</w:t>
      </w:r>
      <w:proofErr w:type="spellEnd"/>
      <w:r w:rsidRPr="00F47678">
        <w:rPr>
          <w:lang w:val="en-US"/>
        </w:rPr>
        <w:t xml:space="preserve"> to offer diverse labs to the students through Internet. </w:t>
      </w:r>
    </w:p>
    <w:p w:rsidR="0082501B" w:rsidRPr="0082501B" w:rsidRDefault="0082501B" w:rsidP="003840F2">
      <w:pPr>
        <w:rPr>
          <w:lang w:val="en-US"/>
        </w:rPr>
      </w:pPr>
      <w:r w:rsidRPr="0082501B">
        <w:rPr>
          <w:lang w:val="en-US"/>
        </w:rPr>
        <w:t xml:space="preserve">The main server of the </w:t>
      </w:r>
      <w:proofErr w:type="spellStart"/>
      <w:r w:rsidRPr="0082501B">
        <w:rPr>
          <w:lang w:val="en-US"/>
        </w:rPr>
        <w:t>WebLab-Deusto</w:t>
      </w:r>
      <w:proofErr w:type="spellEnd"/>
      <w:r>
        <w:rPr>
          <w:lang w:val="en-US"/>
        </w:rPr>
        <w:t xml:space="preserve"> project undertakes several management tasks such as authentication, queue management, or user tracking and provides scalability, flexibility and security for the experiment used in this educational module. </w:t>
      </w:r>
    </w:p>
    <w:p w:rsidR="003840F2" w:rsidRPr="0044327B" w:rsidRDefault="0082501B" w:rsidP="00151364">
      <w:pPr>
        <w:rPr>
          <w:lang w:val="en-US"/>
        </w:rPr>
      </w:pPr>
      <w:r w:rsidRPr="0082501B">
        <w:rPr>
          <w:lang w:val="en-US"/>
        </w:rPr>
        <w:t xml:space="preserve">On the other hand, it is in charge of user to robot interaction tasks. </w:t>
      </w:r>
      <w:r>
        <w:rPr>
          <w:lang w:val="en-US"/>
        </w:rPr>
        <w:t xml:space="preserve">A custom built lab server has been implemented also responsible of communicating with the robot. This software has been developed using C# through the .NET API provided by </w:t>
      </w:r>
      <w:proofErr w:type="spellStart"/>
      <w:r w:rsidRPr="0082501B">
        <w:rPr>
          <w:lang w:val="en-US"/>
        </w:rPr>
        <w:t>WebLab-Deusto</w:t>
      </w:r>
      <w:proofErr w:type="spellEnd"/>
      <w:r>
        <w:rPr>
          <w:lang w:val="en-US"/>
        </w:rPr>
        <w:t xml:space="preserve">, offering the framework to connect the experiment with the </w:t>
      </w:r>
      <w:proofErr w:type="spellStart"/>
      <w:r w:rsidRPr="0082501B">
        <w:rPr>
          <w:lang w:val="en-US"/>
        </w:rPr>
        <w:t>WebLab-Deusto</w:t>
      </w:r>
      <w:proofErr w:type="spellEnd"/>
      <w:r>
        <w:rPr>
          <w:lang w:val="en-US"/>
        </w:rPr>
        <w:t xml:space="preserve"> main server. In order to avoid using cables, which impend robot movement, all the communication between the robot and the server is carried out through Bluetooth. Due to this, the lab server must be placed near the experiment “</w:t>
      </w:r>
      <w:proofErr w:type="spellStart"/>
      <w:r>
        <w:rPr>
          <w:lang w:val="en-US"/>
        </w:rPr>
        <w:t>tatami</w:t>
      </w:r>
      <w:proofErr w:type="spellEnd"/>
      <w:r>
        <w:rPr>
          <w:lang w:val="en-US"/>
        </w:rPr>
        <w:t xml:space="preserve">”, so that the Bluetooth </w:t>
      </w:r>
      <w:r w:rsidR="00151364">
        <w:rPr>
          <w:lang w:val="en-US"/>
        </w:rPr>
        <w:t xml:space="preserve">coverage between the robot and the server are guaranteed. The architecture of the </w:t>
      </w:r>
      <w:proofErr w:type="spellStart"/>
      <w:r w:rsidR="00151364" w:rsidRPr="00151364">
        <w:rPr>
          <w:lang w:val="en-US"/>
        </w:rPr>
        <w:t>WebLAb-Bot</w:t>
      </w:r>
      <w:proofErr w:type="spellEnd"/>
      <w:r w:rsidR="00151364" w:rsidRPr="00151364">
        <w:rPr>
          <w:lang w:val="en-US"/>
        </w:rPr>
        <w:t xml:space="preserve"> is shown in </w:t>
      </w:r>
      <w:r w:rsidR="00B255CA">
        <w:rPr>
          <w:lang w:val="en-US"/>
        </w:rPr>
        <w:fldChar w:fldCharType="begin"/>
      </w:r>
      <w:r w:rsidR="00151364">
        <w:rPr>
          <w:lang w:val="en-US"/>
        </w:rPr>
        <w:instrText xml:space="preserve"> REF _Ref315012727 \h </w:instrText>
      </w:r>
      <w:r w:rsidR="00B255CA">
        <w:rPr>
          <w:lang w:val="en-US"/>
        </w:rPr>
      </w:r>
      <w:r w:rsidR="00B255CA">
        <w:rPr>
          <w:lang w:val="en-US"/>
        </w:rPr>
        <w:fldChar w:fldCharType="separate"/>
      </w:r>
      <w:r w:rsidR="00151364" w:rsidRPr="00EA5791">
        <w:rPr>
          <w:lang w:val="en-US"/>
        </w:rPr>
        <w:t xml:space="preserve">Figure </w:t>
      </w:r>
      <w:r w:rsidR="00151364">
        <w:rPr>
          <w:noProof/>
          <w:lang w:val="en-US"/>
        </w:rPr>
        <w:t>20</w:t>
      </w:r>
      <w:r w:rsidR="00B255CA">
        <w:rPr>
          <w:lang w:val="en-US"/>
        </w:rPr>
        <w:fldChar w:fldCharType="end"/>
      </w:r>
      <w:r w:rsidR="00151364" w:rsidRPr="00151364">
        <w:rPr>
          <w:lang w:val="en-US"/>
        </w:rPr>
        <w:t xml:space="preserve">. </w:t>
      </w:r>
    </w:p>
    <w:p w:rsidR="008D7079" w:rsidRPr="008D7079" w:rsidRDefault="003840F2" w:rsidP="008D7079">
      <w:r>
        <w:rPr>
          <w:noProof/>
        </w:rPr>
        <w:drawing>
          <wp:inline distT="0" distB="0" distL="0" distR="0">
            <wp:extent cx="5760720" cy="1798955"/>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quitectura.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1798955"/>
                    </a:xfrm>
                    <a:prstGeom prst="rect">
                      <a:avLst/>
                    </a:prstGeom>
                  </pic:spPr>
                </pic:pic>
              </a:graphicData>
            </a:graphic>
          </wp:inline>
        </w:drawing>
      </w:r>
    </w:p>
    <w:p w:rsidR="00E84A7F" w:rsidRPr="00EA5791" w:rsidRDefault="00E84A7F" w:rsidP="00E84A7F">
      <w:pPr>
        <w:pStyle w:val="Epgrafe"/>
        <w:jc w:val="center"/>
        <w:rPr>
          <w:lang w:val="en-US"/>
        </w:rPr>
      </w:pPr>
      <w:bookmarkStart w:id="93" w:name="_Ref315012727"/>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20</w:t>
      </w:r>
      <w:r w:rsidR="00B255CA" w:rsidRPr="009D1B38">
        <w:rPr>
          <w:lang w:val="en-US"/>
        </w:rPr>
        <w:fldChar w:fldCharType="end"/>
      </w:r>
      <w:bookmarkEnd w:id="93"/>
      <w:r w:rsidRPr="00EA5791">
        <w:rPr>
          <w:lang w:val="en-US"/>
        </w:rPr>
        <w:t>.</w:t>
      </w:r>
      <w:proofErr w:type="gramEnd"/>
      <w:r w:rsidRPr="00EA5791">
        <w:rPr>
          <w:lang w:val="en-US"/>
        </w:rPr>
        <w:t xml:space="preserve"> </w:t>
      </w:r>
      <w:proofErr w:type="spellStart"/>
      <w:proofErr w:type="gramStart"/>
      <w:r w:rsidRPr="00693745">
        <w:rPr>
          <w:lang w:val="en-US"/>
        </w:rPr>
        <w:t>WebLab-Bot</w:t>
      </w:r>
      <w:proofErr w:type="spellEnd"/>
      <w:r w:rsidRPr="00693745">
        <w:rPr>
          <w:lang w:val="en-US"/>
        </w:rPr>
        <w:t xml:space="preserve"> architecture</w:t>
      </w:r>
      <w:r w:rsidRPr="00EA5791">
        <w:rPr>
          <w:lang w:val="en-US"/>
        </w:rPr>
        <w:t>.</w:t>
      </w:r>
      <w:proofErr w:type="gramEnd"/>
    </w:p>
    <w:p w:rsidR="00BB5B2F" w:rsidRPr="00693745" w:rsidRDefault="00BB5B2F" w:rsidP="00BB5B2F">
      <w:pPr>
        <w:rPr>
          <w:lang w:val="en-US"/>
        </w:rPr>
      </w:pPr>
    </w:p>
    <w:p w:rsidR="00BB5B2F" w:rsidRPr="00693745" w:rsidRDefault="00BB5B2F" w:rsidP="00BB5B2F">
      <w:pPr>
        <w:pStyle w:val="Ttulo2"/>
        <w:rPr>
          <w:lang w:val="en-US"/>
        </w:rPr>
      </w:pPr>
      <w:bookmarkStart w:id="94" w:name="_Toc315673187"/>
      <w:proofErr w:type="spellStart"/>
      <w:r w:rsidRPr="00693745">
        <w:rPr>
          <w:lang w:val="en-US"/>
        </w:rPr>
        <w:t>Azkar-Bot</w:t>
      </w:r>
      <w:proofErr w:type="spellEnd"/>
      <w:r w:rsidR="0044327B">
        <w:rPr>
          <w:lang w:val="en-US"/>
        </w:rPr>
        <w:t xml:space="preserve"> </w:t>
      </w:r>
      <w:proofErr w:type="gramStart"/>
      <w:r w:rsidR="0044327B">
        <w:rPr>
          <w:lang w:val="en-US"/>
        </w:rPr>
        <w:t>robot  design</w:t>
      </w:r>
      <w:bookmarkEnd w:id="94"/>
      <w:proofErr w:type="gramEnd"/>
    </w:p>
    <w:p w:rsidR="0044327B" w:rsidRPr="0044327B" w:rsidRDefault="0044327B" w:rsidP="00BB5B2F">
      <w:pPr>
        <w:rPr>
          <w:lang w:val="en-US"/>
        </w:rPr>
      </w:pPr>
      <w:r w:rsidRPr="0044327B">
        <w:rPr>
          <w:lang w:val="en-US"/>
        </w:rPr>
        <w:t>The design</w:t>
      </w:r>
      <w:r>
        <w:rPr>
          <w:lang w:val="en-US"/>
        </w:rPr>
        <w:t xml:space="preserve"> of the robot was carried out aiming to develop a device that fulfills with the requirements of the experiment at a low cost in order to </w:t>
      </w:r>
      <w:proofErr w:type="spellStart"/>
      <w:r>
        <w:rPr>
          <w:lang w:val="en-US"/>
        </w:rPr>
        <w:t>favour</w:t>
      </w:r>
      <w:proofErr w:type="spellEnd"/>
      <w:r>
        <w:rPr>
          <w:lang w:val="en-US"/>
        </w:rPr>
        <w:t xml:space="preserve"> its deployment by different institutions and even to launch several instances of the experiment in the same organization with the purpose of reducing user waiting times. </w:t>
      </w:r>
    </w:p>
    <w:p w:rsidR="0044327B" w:rsidRDefault="0044327B" w:rsidP="00BB5B2F">
      <w:pPr>
        <w:rPr>
          <w:lang w:val="en-US"/>
        </w:rPr>
      </w:pPr>
      <w:r w:rsidRPr="0044327B">
        <w:rPr>
          <w:lang w:val="en-US"/>
        </w:rPr>
        <w:t xml:space="preserve">The </w:t>
      </w:r>
      <w:proofErr w:type="spellStart"/>
      <w:r w:rsidRPr="0044327B">
        <w:rPr>
          <w:lang w:val="en-US"/>
        </w:rPr>
        <w:t>AzkarBot</w:t>
      </w:r>
      <w:proofErr w:type="spellEnd"/>
      <w:r w:rsidRPr="0044327B">
        <w:rPr>
          <w:lang w:val="en-US"/>
        </w:rPr>
        <w:t xml:space="preserve"> has been built over the basis of the </w:t>
      </w:r>
      <w:r>
        <w:rPr>
          <w:lang w:val="en-US"/>
        </w:rPr>
        <w:t xml:space="preserve">low-cost </w:t>
      </w:r>
      <w:proofErr w:type="spellStart"/>
      <w:r>
        <w:rPr>
          <w:lang w:val="en-US"/>
        </w:rPr>
        <w:t>comercial</w:t>
      </w:r>
      <w:proofErr w:type="spellEnd"/>
      <w:r>
        <w:rPr>
          <w:lang w:val="en-US"/>
        </w:rPr>
        <w:t xml:space="preserve"> robot, named identically, developed by the company</w:t>
      </w:r>
      <w:r w:rsidR="00BB5B2F" w:rsidRPr="0044327B">
        <w:rPr>
          <w:lang w:val="en-US"/>
        </w:rPr>
        <w:t xml:space="preserve"> "Ingeniería de </w:t>
      </w:r>
      <w:proofErr w:type="spellStart"/>
      <w:r w:rsidR="00BB5B2F" w:rsidRPr="0044327B">
        <w:rPr>
          <w:lang w:val="en-US"/>
        </w:rPr>
        <w:t>Microsistemas</w:t>
      </w:r>
      <w:proofErr w:type="spellEnd"/>
      <w:r w:rsidR="00BB5B2F" w:rsidRPr="0044327B">
        <w:rPr>
          <w:lang w:val="en-US"/>
        </w:rPr>
        <w:t xml:space="preserve"> </w:t>
      </w:r>
      <w:proofErr w:type="spellStart"/>
      <w:r w:rsidR="00BB5B2F" w:rsidRPr="0044327B">
        <w:rPr>
          <w:lang w:val="en-US"/>
        </w:rPr>
        <w:t>Programados</w:t>
      </w:r>
      <w:proofErr w:type="spellEnd"/>
      <w:r w:rsidR="00BB5B2F" w:rsidRPr="0044327B">
        <w:rPr>
          <w:lang w:val="en-US"/>
        </w:rPr>
        <w:t>, SL" (</w:t>
      </w:r>
      <w:hyperlink r:id="rId45" w:history="1">
        <w:r w:rsidR="00BB5B2F" w:rsidRPr="0044327B">
          <w:rPr>
            <w:rStyle w:val="Hipervnculo"/>
            <w:lang w:val="en-US"/>
          </w:rPr>
          <w:t>http://www.msebilbao.com</w:t>
        </w:r>
      </w:hyperlink>
      <w:r w:rsidR="00BB5B2F" w:rsidRPr="0044327B">
        <w:rPr>
          <w:lang w:val="en-US"/>
        </w:rPr>
        <w:t xml:space="preserve"> ). </w:t>
      </w:r>
      <w:r>
        <w:rPr>
          <w:lang w:val="en-US"/>
        </w:rPr>
        <w:t xml:space="preserve">This feature allows users to acquire a similar robot to test their programs at a reduced price. </w:t>
      </w:r>
    </w:p>
    <w:p w:rsidR="00BB5B2F" w:rsidRPr="008429A9" w:rsidRDefault="00B255CA" w:rsidP="0044327B">
      <w:pPr>
        <w:rPr>
          <w:lang w:val="en-US"/>
        </w:rPr>
      </w:pPr>
      <w:r>
        <w:fldChar w:fldCharType="begin"/>
      </w:r>
      <w:r w:rsidR="0044327B" w:rsidRPr="0044327B">
        <w:rPr>
          <w:lang w:val="en-US"/>
        </w:rPr>
        <w:instrText xml:space="preserve"> REF _Ref315013010 \h </w:instrText>
      </w:r>
      <w:r>
        <w:fldChar w:fldCharType="separate"/>
      </w:r>
      <w:r w:rsidR="0044327B" w:rsidRPr="00EA5791">
        <w:rPr>
          <w:lang w:val="en-US"/>
        </w:rPr>
        <w:t xml:space="preserve">Figure </w:t>
      </w:r>
      <w:r w:rsidR="0044327B">
        <w:rPr>
          <w:noProof/>
          <w:lang w:val="en-US"/>
        </w:rPr>
        <w:t>21</w:t>
      </w:r>
      <w:r>
        <w:fldChar w:fldCharType="end"/>
      </w:r>
      <w:r w:rsidR="0044327B" w:rsidRPr="0044327B">
        <w:rPr>
          <w:lang w:val="en-US"/>
        </w:rPr>
        <w:t xml:space="preserve"> shows the robot modular design used in this experiment. </w:t>
      </w:r>
      <w:r w:rsidR="0044327B">
        <w:rPr>
          <w:lang w:val="en-US"/>
        </w:rPr>
        <w:t xml:space="preserve">The main components are two identical boards based on the </w:t>
      </w:r>
      <w:r w:rsidR="0044327B" w:rsidRPr="0044327B">
        <w:rPr>
          <w:lang w:val="en-US"/>
        </w:rPr>
        <w:t>Microchip Technology Inc© PIC18F4550</w:t>
      </w:r>
      <w:r w:rsidR="0044327B">
        <w:rPr>
          <w:lang w:val="en-US"/>
        </w:rPr>
        <w:t xml:space="preserve"> microcontroller. One of the cards is responsible to control the communication with laboratory server (communication supervisor) whilst the other undertakes the actions that control the robot movement (experiment controller).</w:t>
      </w:r>
    </w:p>
    <w:p w:rsidR="004F1927" w:rsidRDefault="004F1927" w:rsidP="00BB5B2F">
      <w:r>
        <w:rPr>
          <w:noProof/>
        </w:rPr>
        <w:drawing>
          <wp:inline distT="0" distB="0" distL="0" distR="0">
            <wp:extent cx="5760720" cy="4429760"/>
            <wp:effectExtent l="0" t="0" r="0" b="889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s.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4429760"/>
                    </a:xfrm>
                    <a:prstGeom prst="rect">
                      <a:avLst/>
                    </a:prstGeom>
                  </pic:spPr>
                </pic:pic>
              </a:graphicData>
            </a:graphic>
          </wp:inline>
        </w:drawing>
      </w:r>
    </w:p>
    <w:p w:rsidR="00E84A7F" w:rsidRPr="00EA5791" w:rsidRDefault="00E84A7F" w:rsidP="00E84A7F">
      <w:pPr>
        <w:pStyle w:val="Epgrafe"/>
        <w:jc w:val="center"/>
        <w:rPr>
          <w:lang w:val="en-US"/>
        </w:rPr>
      </w:pPr>
      <w:bookmarkStart w:id="95" w:name="_Ref315013010"/>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21</w:t>
      </w:r>
      <w:r w:rsidR="00B255CA" w:rsidRPr="009D1B38">
        <w:rPr>
          <w:lang w:val="en-US"/>
        </w:rPr>
        <w:fldChar w:fldCharType="end"/>
      </w:r>
      <w:bookmarkEnd w:id="95"/>
      <w:r w:rsidRPr="00EA5791">
        <w:rPr>
          <w:lang w:val="en-US"/>
        </w:rPr>
        <w:t>.</w:t>
      </w:r>
      <w:proofErr w:type="gramEnd"/>
      <w:r w:rsidRPr="00EA5791">
        <w:rPr>
          <w:lang w:val="en-US"/>
        </w:rPr>
        <w:t xml:space="preserve"> </w:t>
      </w:r>
      <w:proofErr w:type="gramStart"/>
      <w:r w:rsidRPr="00E84A7F">
        <w:rPr>
          <w:lang w:val="en-US"/>
        </w:rPr>
        <w:t xml:space="preserve">Modular design of robot </w:t>
      </w:r>
      <w:proofErr w:type="spellStart"/>
      <w:r w:rsidRPr="00E84A7F">
        <w:rPr>
          <w:lang w:val="en-US"/>
        </w:rPr>
        <w:t>Azkar-Bot</w:t>
      </w:r>
      <w:proofErr w:type="spellEnd"/>
      <w:r w:rsidRPr="00E84A7F">
        <w:rPr>
          <w:lang w:val="en-US"/>
        </w:rPr>
        <w:t xml:space="preserve"> used by </w:t>
      </w:r>
      <w:proofErr w:type="spellStart"/>
      <w:r w:rsidRPr="00E84A7F">
        <w:rPr>
          <w:lang w:val="en-US"/>
        </w:rPr>
        <w:t>WebLAb-Deusto</w:t>
      </w:r>
      <w:proofErr w:type="spellEnd"/>
      <w:r w:rsidRPr="00EA5791">
        <w:rPr>
          <w:lang w:val="en-US"/>
        </w:rPr>
        <w:t>.</w:t>
      </w:r>
      <w:proofErr w:type="gramEnd"/>
    </w:p>
    <w:p w:rsidR="00E84A7F" w:rsidRPr="00E84A7F" w:rsidRDefault="00E84A7F" w:rsidP="00E84A7F">
      <w:pPr>
        <w:rPr>
          <w:lang w:val="en-US"/>
        </w:rPr>
      </w:pPr>
    </w:p>
    <w:p w:rsidR="0044327B" w:rsidRPr="0044327B" w:rsidRDefault="0044327B" w:rsidP="00BB5B2F">
      <w:pPr>
        <w:rPr>
          <w:lang w:val="en-US"/>
        </w:rPr>
      </w:pPr>
      <w:r w:rsidRPr="0044327B">
        <w:rPr>
          <w:lang w:val="en-US"/>
        </w:rPr>
        <w:lastRenderedPageBreak/>
        <w:t xml:space="preserve">The Communication Supervisor is in charge of controlling the time used by each user, together with the experiment evolution. </w:t>
      </w:r>
      <w:r>
        <w:rPr>
          <w:lang w:val="en-US"/>
        </w:rPr>
        <w:t xml:space="preserve">On the other hand, the Experiment Controller is responsible of controlling the movement of the engines connected to the left and right wheels of the robot, and of reading and interpreting the sensors. The </w:t>
      </w:r>
      <w:proofErr w:type="spellStart"/>
      <w:r>
        <w:rPr>
          <w:lang w:val="en-US"/>
        </w:rPr>
        <w:t>Azkar-bot</w:t>
      </w:r>
      <w:proofErr w:type="spellEnd"/>
      <w:r>
        <w:rPr>
          <w:lang w:val="en-US"/>
        </w:rPr>
        <w:t xml:space="preserve"> used </w:t>
      </w:r>
      <w:r w:rsidR="00E571DA">
        <w:rPr>
          <w:lang w:val="en-US"/>
        </w:rPr>
        <w:t xml:space="preserve">in the experiment has two infrared sensors to detect obstacle proximity on the left and right, and a </w:t>
      </w:r>
      <w:r w:rsidR="00E571DA" w:rsidRPr="00E571DA">
        <w:rPr>
          <w:lang w:val="en-US"/>
        </w:rPr>
        <w:t>CNY70</w:t>
      </w:r>
      <w:r w:rsidR="00E571DA">
        <w:rPr>
          <w:lang w:val="en-US"/>
        </w:rPr>
        <w:t xml:space="preserve"> sensor to detect the surface </w:t>
      </w:r>
      <w:proofErr w:type="spellStart"/>
      <w:r w:rsidR="00E571DA">
        <w:rPr>
          <w:lang w:val="en-US"/>
        </w:rPr>
        <w:t>colour</w:t>
      </w:r>
      <w:proofErr w:type="spellEnd"/>
      <w:r w:rsidR="00E571DA">
        <w:rPr>
          <w:lang w:val="en-US"/>
        </w:rPr>
        <w:t xml:space="preserve"> over which the robot moves. </w:t>
      </w:r>
    </w:p>
    <w:p w:rsidR="00BB5B2F" w:rsidRPr="00E571DA" w:rsidRDefault="00E571DA" w:rsidP="00BB5B2F">
      <w:pPr>
        <w:rPr>
          <w:lang w:val="en-US"/>
        </w:rPr>
      </w:pPr>
      <w:r w:rsidRPr="00E571DA">
        <w:rPr>
          <w:lang w:val="en-US"/>
        </w:rPr>
        <w:t xml:space="preserve">The microcontroller integrated in the Experiment Controller is programmed with a built-in </w:t>
      </w:r>
      <w:proofErr w:type="spellStart"/>
      <w:r w:rsidRPr="00E571DA">
        <w:rPr>
          <w:lang w:val="en-US"/>
        </w:rPr>
        <w:t>bootloader</w:t>
      </w:r>
      <w:proofErr w:type="spellEnd"/>
      <w:r w:rsidRPr="00E571DA">
        <w:rPr>
          <w:lang w:val="en-US"/>
        </w:rPr>
        <w:t xml:space="preserve"> which receives the firmware sent by the user, places it on the program memory and finally launches </w:t>
      </w:r>
      <w:r>
        <w:rPr>
          <w:lang w:val="en-US"/>
        </w:rPr>
        <w:t xml:space="preserve">its execution. This </w:t>
      </w:r>
      <w:proofErr w:type="spellStart"/>
      <w:r>
        <w:rPr>
          <w:lang w:val="en-US"/>
        </w:rPr>
        <w:t>bootloader</w:t>
      </w:r>
      <w:proofErr w:type="spellEnd"/>
      <w:r>
        <w:rPr>
          <w:lang w:val="en-US"/>
        </w:rPr>
        <w:t xml:space="preserve"> is activated after a reset, generated by the Communication Supervisor, and allows </w:t>
      </w:r>
      <w:proofErr w:type="gramStart"/>
      <w:r>
        <w:rPr>
          <w:lang w:val="en-US"/>
        </w:rPr>
        <w:t>to reprogram</w:t>
      </w:r>
      <w:proofErr w:type="gramEnd"/>
      <w:r>
        <w:rPr>
          <w:lang w:val="en-US"/>
        </w:rPr>
        <w:t xml:space="preserve"> the microcontroller with the program sent from the lab server through a </w:t>
      </w:r>
      <w:r w:rsidRPr="00E571DA">
        <w:rPr>
          <w:lang w:val="en-US"/>
        </w:rPr>
        <w:t>Bluetooth RFCOMM</w:t>
      </w:r>
      <w:r>
        <w:rPr>
          <w:lang w:val="en-US"/>
        </w:rPr>
        <w:t xml:space="preserve"> port. </w:t>
      </w:r>
    </w:p>
    <w:p w:rsidR="00BB5B2F" w:rsidRPr="005F4700" w:rsidRDefault="005F4700" w:rsidP="00BD2DD7">
      <w:pPr>
        <w:pStyle w:val="Ttulo2"/>
        <w:rPr>
          <w:lang w:val="en-US"/>
        </w:rPr>
      </w:pPr>
      <w:bookmarkStart w:id="96" w:name="_Toc315673188"/>
      <w:r w:rsidRPr="005F4700">
        <w:rPr>
          <w:lang w:val="en-US"/>
        </w:rPr>
        <w:t>Robot connection</w:t>
      </w:r>
      <w:bookmarkEnd w:id="96"/>
    </w:p>
    <w:p w:rsidR="005F4700" w:rsidRPr="005F4700" w:rsidRDefault="005F4700" w:rsidP="00BD2DD7">
      <w:pPr>
        <w:rPr>
          <w:lang w:val="en-US"/>
        </w:rPr>
      </w:pPr>
      <w:r w:rsidRPr="005F4700">
        <w:rPr>
          <w:lang w:val="en-US"/>
        </w:rPr>
        <w:t xml:space="preserve">For the robot programming, the student must first know the </w:t>
      </w:r>
      <w:proofErr w:type="spellStart"/>
      <w:r>
        <w:rPr>
          <w:lang w:val="en-US"/>
        </w:rPr>
        <w:t>pecularieties</w:t>
      </w:r>
      <w:proofErr w:type="spellEnd"/>
      <w:r>
        <w:rPr>
          <w:lang w:val="en-US"/>
        </w:rPr>
        <w:t xml:space="preserve"> of the </w:t>
      </w:r>
      <w:r w:rsidRPr="005F4700">
        <w:rPr>
          <w:lang w:val="en-US"/>
        </w:rPr>
        <w:t>used sensor</w:t>
      </w:r>
      <w:r>
        <w:rPr>
          <w:lang w:val="en-US"/>
        </w:rPr>
        <w:t xml:space="preserve">s and engines. Besides, they must know how to connect them with the integrated microcontroller with the “Controller Experiment”. During the experiment development, this microcontroller will be programmed with the student executable archive and will be in charge of controlling the robot movement.  </w:t>
      </w:r>
      <w:r w:rsidR="00B255CA">
        <w:rPr>
          <w:lang w:val="en-US"/>
        </w:rPr>
        <w:fldChar w:fldCharType="begin"/>
      </w:r>
      <w:r>
        <w:rPr>
          <w:lang w:val="en-US"/>
        </w:rPr>
        <w:instrText xml:space="preserve"> REF _Ref315014244 \h </w:instrText>
      </w:r>
      <w:r w:rsidR="00B255CA">
        <w:rPr>
          <w:lang w:val="en-US"/>
        </w:rPr>
      </w:r>
      <w:r w:rsidR="00B255CA">
        <w:rPr>
          <w:lang w:val="en-US"/>
        </w:rPr>
        <w:fldChar w:fldCharType="separate"/>
      </w:r>
      <w:r w:rsidRPr="00EA5791">
        <w:rPr>
          <w:lang w:val="en-US"/>
        </w:rPr>
        <w:t xml:space="preserve">Figure </w:t>
      </w:r>
      <w:r>
        <w:rPr>
          <w:noProof/>
          <w:lang w:val="en-US"/>
        </w:rPr>
        <w:t>22</w:t>
      </w:r>
      <w:r w:rsidR="00B255CA">
        <w:rPr>
          <w:lang w:val="en-US"/>
        </w:rPr>
        <w:fldChar w:fldCharType="end"/>
      </w:r>
      <w:r>
        <w:rPr>
          <w:lang w:val="en-US"/>
        </w:rPr>
        <w:t xml:space="preserve"> shows how the mobile robot engines and sensors used in the </w:t>
      </w:r>
      <w:proofErr w:type="spellStart"/>
      <w:r w:rsidRPr="005F4700">
        <w:rPr>
          <w:lang w:val="en-US"/>
        </w:rPr>
        <w:t>WebLab-Bot</w:t>
      </w:r>
      <w:proofErr w:type="spellEnd"/>
      <w:r>
        <w:rPr>
          <w:lang w:val="en-US"/>
        </w:rPr>
        <w:t xml:space="preserve"> remote lab are connected. </w:t>
      </w:r>
    </w:p>
    <w:p w:rsidR="009D0E18" w:rsidRDefault="009D0E18" w:rsidP="009D0E18">
      <w:pPr>
        <w:jc w:val="center"/>
      </w:pPr>
      <w:r>
        <w:rPr>
          <w:noProof/>
        </w:rPr>
        <w:lastRenderedPageBreak/>
        <w:drawing>
          <wp:inline distT="0" distB="0" distL="0" distR="0">
            <wp:extent cx="3450336" cy="5824728"/>
            <wp:effectExtent l="0" t="0" r="0" b="508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exiado.jpg"/>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50336" cy="5824728"/>
                    </a:xfrm>
                    <a:prstGeom prst="rect">
                      <a:avLst/>
                    </a:prstGeom>
                  </pic:spPr>
                </pic:pic>
              </a:graphicData>
            </a:graphic>
          </wp:inline>
        </w:drawing>
      </w:r>
    </w:p>
    <w:p w:rsidR="00AA6240" w:rsidRPr="00EA5791" w:rsidRDefault="00AA6240" w:rsidP="00AA6240">
      <w:pPr>
        <w:pStyle w:val="Epgrafe"/>
        <w:jc w:val="center"/>
        <w:rPr>
          <w:lang w:val="en-US"/>
        </w:rPr>
      </w:pPr>
      <w:bookmarkStart w:id="97" w:name="_Ref315014244"/>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22</w:t>
      </w:r>
      <w:r w:rsidR="00B255CA" w:rsidRPr="009D1B38">
        <w:rPr>
          <w:lang w:val="en-US"/>
        </w:rPr>
        <w:fldChar w:fldCharType="end"/>
      </w:r>
      <w:bookmarkEnd w:id="97"/>
      <w:r w:rsidRPr="00EA5791">
        <w:rPr>
          <w:lang w:val="en-US"/>
        </w:rPr>
        <w:t>.</w:t>
      </w:r>
      <w:proofErr w:type="gramEnd"/>
      <w:r w:rsidRPr="00EA5791">
        <w:rPr>
          <w:lang w:val="en-US"/>
        </w:rPr>
        <w:t xml:space="preserve"> </w:t>
      </w:r>
      <w:proofErr w:type="gramStart"/>
      <w:r>
        <w:rPr>
          <w:lang w:val="en-US"/>
        </w:rPr>
        <w:t>Connections of engines and sensors to the Experiment Control</w:t>
      </w:r>
      <w:r w:rsidRPr="00EA5791">
        <w:rPr>
          <w:lang w:val="en-US"/>
        </w:rPr>
        <w:t>.</w:t>
      </w:r>
      <w:proofErr w:type="gramEnd"/>
    </w:p>
    <w:p w:rsidR="00AA6240" w:rsidRPr="00AA6240" w:rsidRDefault="00AA6240" w:rsidP="00AA6240">
      <w:pPr>
        <w:rPr>
          <w:lang w:val="en-US"/>
        </w:rPr>
      </w:pPr>
    </w:p>
    <w:p w:rsidR="009D0E18" w:rsidRPr="00B62D13" w:rsidRDefault="00AA6240" w:rsidP="009D0E18">
      <w:pPr>
        <w:pStyle w:val="Ttulo3"/>
        <w:rPr>
          <w:lang w:val="en-US"/>
        </w:rPr>
      </w:pPr>
      <w:bookmarkStart w:id="98" w:name="_Toc315673189"/>
      <w:r w:rsidRPr="00B62D13">
        <w:rPr>
          <w:lang w:val="en-US"/>
        </w:rPr>
        <w:t>The engines</w:t>
      </w:r>
      <w:bookmarkEnd w:id="98"/>
    </w:p>
    <w:p w:rsidR="009D0E18" w:rsidRDefault="005F4700" w:rsidP="005F4700">
      <w:r w:rsidRPr="005F4700">
        <w:rPr>
          <w:lang w:val="en-US"/>
        </w:rPr>
        <w:t xml:space="preserve">The movement of the </w:t>
      </w:r>
      <w:proofErr w:type="spellStart"/>
      <w:r w:rsidRPr="005F4700">
        <w:rPr>
          <w:lang w:val="en-US"/>
        </w:rPr>
        <w:t>AzkarBot</w:t>
      </w:r>
      <w:proofErr w:type="spellEnd"/>
      <w:r w:rsidRPr="005F4700">
        <w:rPr>
          <w:lang w:val="en-US"/>
        </w:rPr>
        <w:t xml:space="preserve"> mobile </w:t>
      </w:r>
      <w:r>
        <w:rPr>
          <w:lang w:val="en-US"/>
        </w:rPr>
        <w:t xml:space="preserve">robot used in the </w:t>
      </w:r>
      <w:proofErr w:type="spellStart"/>
      <w:r w:rsidRPr="005F4700">
        <w:rPr>
          <w:lang w:val="en-US"/>
        </w:rPr>
        <w:t>WebLab-Bot</w:t>
      </w:r>
      <w:proofErr w:type="spellEnd"/>
      <w:r w:rsidRPr="005F4700">
        <w:rPr>
          <w:lang w:val="en-US"/>
        </w:rPr>
        <w:t xml:space="preserve"> </w:t>
      </w:r>
      <w:r>
        <w:rPr>
          <w:lang w:val="en-US"/>
        </w:rPr>
        <w:t xml:space="preserve">remote lab is controlled through two engines directly assembled to the axle of the driving gear. </w:t>
      </w:r>
      <w:r w:rsidR="00B255CA">
        <w:rPr>
          <w:lang w:val="en-US"/>
        </w:rPr>
        <w:fldChar w:fldCharType="begin"/>
      </w:r>
      <w:r>
        <w:rPr>
          <w:lang w:val="en-US"/>
        </w:rPr>
        <w:instrText xml:space="preserve"> REF _Ref315014467 \h </w:instrText>
      </w:r>
      <w:r w:rsidR="00B255CA">
        <w:rPr>
          <w:lang w:val="en-US"/>
        </w:rPr>
      </w:r>
      <w:r w:rsidR="00B255CA">
        <w:rPr>
          <w:lang w:val="en-US"/>
        </w:rPr>
        <w:fldChar w:fldCharType="separate"/>
      </w:r>
      <w:r w:rsidRPr="008429A9">
        <w:rPr>
          <w:lang w:val="en-US"/>
        </w:rPr>
        <w:t xml:space="preserve">Figure </w:t>
      </w:r>
      <w:r w:rsidRPr="008429A9">
        <w:rPr>
          <w:noProof/>
          <w:lang w:val="en-US"/>
        </w:rPr>
        <w:t>23</w:t>
      </w:r>
      <w:r w:rsidR="00B255CA">
        <w:rPr>
          <w:lang w:val="en-US"/>
        </w:rPr>
        <w:fldChar w:fldCharType="end"/>
      </w:r>
      <w:r w:rsidRPr="008429A9">
        <w:rPr>
          <w:lang w:val="en-US"/>
        </w:rPr>
        <w:t xml:space="preserve"> shows the </w:t>
      </w:r>
      <w:proofErr w:type="spellStart"/>
      <w:r w:rsidRPr="008429A9">
        <w:rPr>
          <w:lang w:val="en-US"/>
        </w:rPr>
        <w:t>AzkarBot</w:t>
      </w:r>
      <w:proofErr w:type="spellEnd"/>
      <w:r w:rsidRPr="008429A9">
        <w:rPr>
          <w:lang w:val="en-US"/>
        </w:rPr>
        <w:t xml:space="preserve"> robot’s mobile platform. The engine use, belonging to the popular producer </w:t>
      </w:r>
      <w:r w:rsidR="002C4C86" w:rsidRPr="008429A9">
        <w:rPr>
          <w:lang w:val="en-US"/>
        </w:rPr>
        <w:t>“</w:t>
      </w:r>
      <w:proofErr w:type="spellStart"/>
      <w:r w:rsidR="002C4C86" w:rsidRPr="008429A9">
        <w:rPr>
          <w:lang w:val="en-US"/>
        </w:rPr>
        <w:t>Pololu</w:t>
      </w:r>
      <w:proofErr w:type="spellEnd"/>
      <w:r w:rsidR="002C4C86" w:rsidRPr="008429A9">
        <w:rPr>
          <w:lang w:val="en-US"/>
        </w:rPr>
        <w:t xml:space="preserve"> Robotics &amp; electronics”, </w:t>
      </w:r>
      <w:r w:rsidRPr="008429A9">
        <w:rPr>
          <w:lang w:val="en-US"/>
        </w:rPr>
        <w:t xml:space="preserve">offers a high fidelity and </w:t>
      </w:r>
      <w:proofErr w:type="spellStart"/>
      <w:r w:rsidRPr="008429A9">
        <w:rPr>
          <w:lang w:val="en-US"/>
        </w:rPr>
        <w:t>incuded</w:t>
      </w:r>
      <w:proofErr w:type="spellEnd"/>
      <w:r w:rsidRPr="008429A9">
        <w:rPr>
          <w:lang w:val="en-US"/>
        </w:rPr>
        <w:t xml:space="preserve"> a 150:1 </w:t>
      </w:r>
      <w:proofErr w:type="spellStart"/>
      <w:r w:rsidRPr="008429A9">
        <w:rPr>
          <w:lang w:val="en-US"/>
        </w:rPr>
        <w:t>reductor</w:t>
      </w:r>
      <w:proofErr w:type="spellEnd"/>
      <w:r w:rsidRPr="008429A9">
        <w:rPr>
          <w:lang w:val="en-US"/>
        </w:rPr>
        <w:t xml:space="preserve"> which acquires enough power to move the robot. </w:t>
      </w:r>
      <w:r w:rsidRPr="005F4700">
        <w:rPr>
          <w:lang w:val="en-US"/>
        </w:rPr>
        <w:t xml:space="preserve">It is the </w:t>
      </w:r>
      <w:proofErr w:type="spellStart"/>
      <w:r w:rsidR="002C4C86" w:rsidRPr="005F4700">
        <w:rPr>
          <w:lang w:val="en-US"/>
        </w:rPr>
        <w:t>Pololu</w:t>
      </w:r>
      <w:proofErr w:type="spellEnd"/>
      <w:r w:rsidR="002C4C86" w:rsidRPr="005F4700">
        <w:rPr>
          <w:lang w:val="en-US"/>
        </w:rPr>
        <w:t xml:space="preserve"> 997</w:t>
      </w:r>
      <w:r w:rsidRPr="005F4700">
        <w:rPr>
          <w:lang w:val="en-US"/>
        </w:rPr>
        <w:t xml:space="preserve"> module</w:t>
      </w:r>
      <w:r w:rsidR="002C4C86" w:rsidRPr="005F4700">
        <w:rPr>
          <w:lang w:val="en-US"/>
        </w:rPr>
        <w:t xml:space="preserve">, </w:t>
      </w:r>
      <w:r w:rsidRPr="005F4700">
        <w:rPr>
          <w:lang w:val="en-US"/>
        </w:rPr>
        <w:t xml:space="preserve">similar to the </w:t>
      </w:r>
      <w:r>
        <w:rPr>
          <w:lang w:val="en-US"/>
        </w:rPr>
        <w:t xml:space="preserve">popular </w:t>
      </w:r>
      <w:r w:rsidRPr="005F4700">
        <w:rPr>
          <w:lang w:val="en-US"/>
        </w:rPr>
        <w:t>12mm Sanyo micro-engines.</w:t>
      </w:r>
      <w:r>
        <w:rPr>
          <w:lang w:val="en-US"/>
        </w:rPr>
        <w:t xml:space="preserve"> Its specifications are shown in </w:t>
      </w:r>
      <w:r w:rsidR="00B255CA">
        <w:fldChar w:fldCharType="begin"/>
      </w:r>
      <w:r w:rsidR="00502F9E">
        <w:rPr>
          <w:lang w:val="en-US"/>
        </w:rPr>
        <w:instrText xml:space="preserve"> REF _Ref315014697 \h </w:instrText>
      </w:r>
      <w:r w:rsidR="00B255CA">
        <w:fldChar w:fldCharType="separate"/>
      </w:r>
      <w:r w:rsidR="00502F9E" w:rsidRPr="00C3776B">
        <w:rPr>
          <w:lang w:val="en-US"/>
        </w:rPr>
        <w:t xml:space="preserve">Table </w:t>
      </w:r>
      <w:r w:rsidR="00502F9E">
        <w:rPr>
          <w:noProof/>
          <w:lang w:val="en-US"/>
        </w:rPr>
        <w:t>15</w:t>
      </w:r>
      <w:r w:rsidR="00B255CA">
        <w:fldChar w:fldCharType="end"/>
      </w:r>
      <w:r w:rsidR="002C4C86">
        <w:t>.</w:t>
      </w:r>
    </w:p>
    <w:tbl>
      <w:tblPr>
        <w:tblStyle w:val="Sombreadoclaro1"/>
        <w:tblW w:w="0" w:type="auto"/>
        <w:tblLook w:val="04A0"/>
      </w:tblPr>
      <w:tblGrid>
        <w:gridCol w:w="4606"/>
        <w:gridCol w:w="4606"/>
      </w:tblGrid>
      <w:tr w:rsidR="002C4C86" w:rsidRPr="00B62D13" w:rsidTr="002A34B2">
        <w:trPr>
          <w:cnfStyle w:val="100000000000"/>
        </w:trPr>
        <w:tc>
          <w:tcPr>
            <w:cnfStyle w:val="001000000000"/>
            <w:tcW w:w="9212" w:type="dxa"/>
            <w:gridSpan w:val="2"/>
            <w:tcBorders>
              <w:top w:val="single" w:sz="4" w:space="0" w:color="auto"/>
              <w:left w:val="single" w:sz="4" w:space="0" w:color="auto"/>
              <w:right w:val="single" w:sz="4" w:space="0" w:color="auto"/>
            </w:tcBorders>
          </w:tcPr>
          <w:p w:rsidR="002C4C86" w:rsidRPr="002A34B2" w:rsidRDefault="002C4C86" w:rsidP="002A34B2">
            <w:pPr>
              <w:jc w:val="center"/>
              <w:rPr>
                <w:sz w:val="20"/>
                <w:szCs w:val="20"/>
                <w:lang w:val="en-US"/>
              </w:rPr>
            </w:pPr>
            <w:r w:rsidRPr="002A34B2">
              <w:rPr>
                <w:sz w:val="20"/>
                <w:szCs w:val="20"/>
                <w:lang w:val="en-US"/>
              </w:rPr>
              <w:t>150:1 Micro Metal Gear Motor HP Specifications</w:t>
            </w:r>
          </w:p>
        </w:tc>
      </w:tr>
      <w:tr w:rsidR="002C4C86" w:rsidRPr="002C4C86" w:rsidTr="002A34B2">
        <w:trPr>
          <w:cnfStyle w:val="000000100000"/>
        </w:trPr>
        <w:tc>
          <w:tcPr>
            <w:cnfStyle w:val="001000000000"/>
            <w:tcW w:w="4606" w:type="dxa"/>
            <w:tcBorders>
              <w:left w:val="single" w:sz="4" w:space="0" w:color="auto"/>
            </w:tcBorders>
          </w:tcPr>
          <w:p w:rsidR="002C4C86" w:rsidRPr="002C4C86" w:rsidRDefault="002C4C86"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lastRenderedPageBreak/>
              <w:t>Size</w:t>
            </w:r>
            <w:proofErr w:type="spellEnd"/>
            <w:r w:rsidRPr="002C4C86">
              <w:rPr>
                <w:rFonts w:ascii="Arial" w:eastAsia="Times New Roman" w:hAnsi="Arial" w:cs="Arial"/>
                <w:color w:val="333333"/>
                <w:sz w:val="20"/>
                <w:szCs w:val="20"/>
              </w:rPr>
              <w:t>:</w:t>
            </w:r>
          </w:p>
        </w:tc>
        <w:tc>
          <w:tcPr>
            <w:tcW w:w="4606" w:type="dxa"/>
            <w:tcBorders>
              <w:right w:val="single" w:sz="4" w:space="0" w:color="auto"/>
            </w:tcBorders>
          </w:tcPr>
          <w:p w:rsidR="002C4C86" w:rsidRPr="002C4C86" w:rsidRDefault="002C4C86" w:rsidP="005E2320">
            <w:pPr>
              <w:spacing w:line="360" w:lineRule="atLeast"/>
              <w:cnfStyle w:val="000000100000"/>
              <w:rPr>
                <w:rFonts w:ascii="Arial" w:eastAsia="Times New Roman" w:hAnsi="Arial" w:cs="Arial"/>
                <w:color w:val="333333"/>
                <w:sz w:val="20"/>
                <w:szCs w:val="20"/>
              </w:rPr>
            </w:pPr>
            <w:r w:rsidRPr="002C4C86">
              <w:rPr>
                <w:rFonts w:ascii="Arial" w:eastAsia="Times New Roman" w:hAnsi="Arial" w:cs="Arial"/>
                <w:color w:val="333333"/>
                <w:sz w:val="20"/>
                <w:szCs w:val="20"/>
              </w:rPr>
              <w:t>24 x 10 x 12 mm</w:t>
            </w:r>
          </w:p>
        </w:tc>
      </w:tr>
      <w:tr w:rsidR="002C4C86" w:rsidRPr="002C4C86" w:rsidTr="002A34B2">
        <w:tc>
          <w:tcPr>
            <w:cnfStyle w:val="001000000000"/>
            <w:tcW w:w="4606" w:type="dxa"/>
            <w:tcBorders>
              <w:left w:val="single" w:sz="4" w:space="0" w:color="auto"/>
            </w:tcBorders>
          </w:tcPr>
          <w:p w:rsidR="002C4C86" w:rsidRPr="002C4C86" w:rsidRDefault="002C4C86"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Weight</w:t>
            </w:r>
            <w:proofErr w:type="spellEnd"/>
            <w:r w:rsidRPr="002C4C86">
              <w:rPr>
                <w:rFonts w:ascii="Arial" w:eastAsia="Times New Roman" w:hAnsi="Arial" w:cs="Arial"/>
                <w:color w:val="333333"/>
                <w:sz w:val="20"/>
                <w:szCs w:val="20"/>
              </w:rPr>
              <w:t>:</w:t>
            </w:r>
          </w:p>
        </w:tc>
        <w:tc>
          <w:tcPr>
            <w:tcW w:w="4606" w:type="dxa"/>
            <w:tcBorders>
              <w:right w:val="single" w:sz="4" w:space="0" w:color="auto"/>
            </w:tcBorders>
          </w:tcPr>
          <w:p w:rsidR="002C4C86" w:rsidRPr="002C4C86" w:rsidRDefault="002C4C86" w:rsidP="005E2320">
            <w:pPr>
              <w:spacing w:line="360" w:lineRule="atLeast"/>
              <w:cnfStyle w:val="000000000000"/>
              <w:rPr>
                <w:rFonts w:ascii="Arial" w:eastAsia="Times New Roman" w:hAnsi="Arial" w:cs="Arial"/>
                <w:color w:val="333333"/>
                <w:sz w:val="20"/>
                <w:szCs w:val="20"/>
              </w:rPr>
            </w:pPr>
            <w:r w:rsidRPr="002C4C86">
              <w:rPr>
                <w:rFonts w:ascii="Arial" w:eastAsia="Times New Roman" w:hAnsi="Arial" w:cs="Arial"/>
                <w:color w:val="333333"/>
                <w:sz w:val="20"/>
                <w:szCs w:val="20"/>
              </w:rPr>
              <w:t>0.34 oz</w:t>
            </w:r>
          </w:p>
        </w:tc>
      </w:tr>
      <w:tr w:rsidR="002C4C86" w:rsidRPr="002C4C86" w:rsidTr="002A34B2">
        <w:trPr>
          <w:cnfStyle w:val="000000100000"/>
        </w:trPr>
        <w:tc>
          <w:tcPr>
            <w:cnfStyle w:val="001000000000"/>
            <w:tcW w:w="4606" w:type="dxa"/>
            <w:tcBorders>
              <w:left w:val="single" w:sz="4" w:space="0" w:color="auto"/>
            </w:tcBorders>
          </w:tcPr>
          <w:p w:rsidR="002C4C86" w:rsidRPr="002C4C86" w:rsidRDefault="002C4C86"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Shaft</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diameter</w:t>
            </w:r>
            <w:proofErr w:type="spellEnd"/>
            <w:r w:rsidRPr="002C4C86">
              <w:rPr>
                <w:rFonts w:ascii="Arial" w:eastAsia="Times New Roman" w:hAnsi="Arial" w:cs="Arial"/>
                <w:color w:val="333333"/>
                <w:sz w:val="20"/>
                <w:szCs w:val="20"/>
              </w:rPr>
              <w:t>:</w:t>
            </w:r>
          </w:p>
        </w:tc>
        <w:tc>
          <w:tcPr>
            <w:tcW w:w="4606" w:type="dxa"/>
            <w:tcBorders>
              <w:right w:val="single" w:sz="4" w:space="0" w:color="auto"/>
            </w:tcBorders>
          </w:tcPr>
          <w:p w:rsidR="002C4C86" w:rsidRPr="002C4C86" w:rsidRDefault="002C4C86" w:rsidP="005E2320">
            <w:pPr>
              <w:spacing w:line="360" w:lineRule="atLeast"/>
              <w:cnfStyle w:val="000000100000"/>
              <w:rPr>
                <w:rFonts w:ascii="Arial" w:eastAsia="Times New Roman" w:hAnsi="Arial" w:cs="Arial"/>
                <w:color w:val="333333"/>
                <w:sz w:val="20"/>
                <w:szCs w:val="20"/>
              </w:rPr>
            </w:pPr>
            <w:r w:rsidRPr="002C4C86">
              <w:rPr>
                <w:rFonts w:ascii="Arial" w:eastAsia="Times New Roman" w:hAnsi="Arial" w:cs="Arial"/>
                <w:color w:val="333333"/>
                <w:sz w:val="20"/>
                <w:szCs w:val="20"/>
              </w:rPr>
              <w:t>3 mm</w:t>
            </w:r>
          </w:p>
        </w:tc>
      </w:tr>
      <w:tr w:rsidR="002A34B2" w:rsidRPr="002C4C86" w:rsidTr="002A34B2">
        <w:tc>
          <w:tcPr>
            <w:cnfStyle w:val="00100000000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Gear</w:t>
            </w:r>
            <w:proofErr w:type="spellEnd"/>
            <w:r w:rsidRPr="002C4C86">
              <w:rPr>
                <w:rFonts w:ascii="Arial" w:eastAsia="Times New Roman" w:hAnsi="Arial" w:cs="Arial"/>
                <w:color w:val="333333"/>
                <w:sz w:val="20"/>
                <w:szCs w:val="20"/>
              </w:rPr>
              <w:t xml:space="preserve"> ratio:</w:t>
            </w:r>
          </w:p>
        </w:tc>
        <w:tc>
          <w:tcPr>
            <w:tcW w:w="4606" w:type="dxa"/>
            <w:tcBorders>
              <w:right w:val="single" w:sz="4" w:space="0" w:color="auto"/>
            </w:tcBorders>
          </w:tcPr>
          <w:p w:rsidR="002A34B2" w:rsidRPr="002C4C86" w:rsidRDefault="002A34B2" w:rsidP="005E2320">
            <w:pPr>
              <w:spacing w:line="360" w:lineRule="atLeast"/>
              <w:cnfStyle w:val="000000000000"/>
              <w:rPr>
                <w:rFonts w:ascii="Arial" w:eastAsia="Times New Roman" w:hAnsi="Arial" w:cs="Arial"/>
                <w:color w:val="333333"/>
                <w:sz w:val="20"/>
                <w:szCs w:val="20"/>
              </w:rPr>
            </w:pPr>
            <w:r w:rsidRPr="002C4C86">
              <w:rPr>
                <w:rFonts w:ascii="Arial" w:eastAsia="Times New Roman" w:hAnsi="Arial" w:cs="Arial"/>
                <w:color w:val="333333"/>
                <w:sz w:val="20"/>
                <w:szCs w:val="20"/>
              </w:rPr>
              <w:t>150:1</w:t>
            </w:r>
          </w:p>
        </w:tc>
      </w:tr>
      <w:tr w:rsidR="002A34B2" w:rsidRPr="002C4C86" w:rsidTr="002A34B2">
        <w:trPr>
          <w:cnfStyle w:val="000000100000"/>
        </w:trPr>
        <w:tc>
          <w:tcPr>
            <w:cnfStyle w:val="00100000000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r w:rsidRPr="002C4C86">
              <w:rPr>
                <w:rFonts w:ascii="Arial" w:eastAsia="Times New Roman" w:hAnsi="Arial" w:cs="Arial"/>
                <w:color w:val="333333"/>
                <w:sz w:val="20"/>
                <w:szCs w:val="20"/>
              </w:rPr>
              <w:t>Free-</w:t>
            </w:r>
            <w:proofErr w:type="spellStart"/>
            <w:r w:rsidRPr="002C4C86">
              <w:rPr>
                <w:rFonts w:ascii="Arial" w:eastAsia="Times New Roman" w:hAnsi="Arial" w:cs="Arial"/>
                <w:color w:val="333333"/>
                <w:sz w:val="20"/>
                <w:szCs w:val="20"/>
              </w:rPr>
              <w:t>run</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speed</w:t>
            </w:r>
            <w:proofErr w:type="spellEnd"/>
            <w:r w:rsidRPr="002C4C86">
              <w:rPr>
                <w:rFonts w:ascii="Arial" w:eastAsia="Times New Roman" w:hAnsi="Arial" w:cs="Arial"/>
                <w:color w:val="333333"/>
                <w:sz w:val="20"/>
                <w:szCs w:val="20"/>
              </w:rPr>
              <w:t xml:space="preserve"> @ 6V:</w:t>
            </w:r>
          </w:p>
        </w:tc>
        <w:tc>
          <w:tcPr>
            <w:tcW w:w="4606" w:type="dxa"/>
            <w:tcBorders>
              <w:right w:val="single" w:sz="4" w:space="0" w:color="auto"/>
            </w:tcBorders>
          </w:tcPr>
          <w:p w:rsidR="002A34B2" w:rsidRPr="002C4C86" w:rsidRDefault="002A34B2" w:rsidP="005E2320">
            <w:pPr>
              <w:spacing w:line="360" w:lineRule="atLeast"/>
              <w:cnfStyle w:val="000000100000"/>
              <w:rPr>
                <w:rFonts w:ascii="Arial" w:eastAsia="Times New Roman" w:hAnsi="Arial" w:cs="Arial"/>
                <w:color w:val="333333"/>
                <w:sz w:val="20"/>
                <w:szCs w:val="20"/>
              </w:rPr>
            </w:pPr>
            <w:r w:rsidRPr="002C4C86">
              <w:rPr>
                <w:rFonts w:ascii="Arial" w:eastAsia="Times New Roman" w:hAnsi="Arial" w:cs="Arial"/>
                <w:color w:val="333333"/>
                <w:sz w:val="20"/>
                <w:szCs w:val="20"/>
              </w:rPr>
              <w:t>200 rpm</w:t>
            </w:r>
          </w:p>
        </w:tc>
      </w:tr>
      <w:tr w:rsidR="002A34B2" w:rsidRPr="002C4C86" w:rsidTr="002A34B2">
        <w:tc>
          <w:tcPr>
            <w:cnfStyle w:val="00100000000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r w:rsidRPr="002C4C86">
              <w:rPr>
                <w:rFonts w:ascii="Arial" w:eastAsia="Times New Roman" w:hAnsi="Arial" w:cs="Arial"/>
                <w:color w:val="333333"/>
                <w:sz w:val="20"/>
                <w:szCs w:val="20"/>
              </w:rPr>
              <w:t>Free-</w:t>
            </w:r>
            <w:proofErr w:type="spellStart"/>
            <w:r w:rsidRPr="002C4C86">
              <w:rPr>
                <w:rFonts w:ascii="Arial" w:eastAsia="Times New Roman" w:hAnsi="Arial" w:cs="Arial"/>
                <w:color w:val="333333"/>
                <w:sz w:val="20"/>
                <w:szCs w:val="20"/>
              </w:rPr>
              <w:t>run</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current</w:t>
            </w:r>
            <w:proofErr w:type="spellEnd"/>
            <w:r w:rsidRPr="002C4C86">
              <w:rPr>
                <w:rFonts w:ascii="Arial" w:eastAsia="Times New Roman" w:hAnsi="Arial" w:cs="Arial"/>
                <w:color w:val="333333"/>
                <w:sz w:val="20"/>
                <w:szCs w:val="20"/>
              </w:rPr>
              <w:t xml:space="preserve"> @ 6V:</w:t>
            </w:r>
          </w:p>
        </w:tc>
        <w:tc>
          <w:tcPr>
            <w:tcW w:w="4606" w:type="dxa"/>
            <w:tcBorders>
              <w:right w:val="single" w:sz="4" w:space="0" w:color="auto"/>
            </w:tcBorders>
          </w:tcPr>
          <w:p w:rsidR="002A34B2" w:rsidRPr="002C4C86" w:rsidRDefault="002A34B2" w:rsidP="005E2320">
            <w:pPr>
              <w:spacing w:line="360" w:lineRule="atLeast"/>
              <w:cnfStyle w:val="000000000000"/>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70 </w:t>
            </w:r>
            <w:proofErr w:type="spellStart"/>
            <w:r w:rsidRPr="002C4C86">
              <w:rPr>
                <w:rFonts w:ascii="Arial" w:eastAsia="Times New Roman" w:hAnsi="Arial" w:cs="Arial"/>
                <w:color w:val="333333"/>
                <w:sz w:val="20"/>
                <w:szCs w:val="20"/>
              </w:rPr>
              <w:t>mA</w:t>
            </w:r>
            <w:proofErr w:type="spellEnd"/>
          </w:p>
        </w:tc>
      </w:tr>
      <w:tr w:rsidR="002A34B2" w:rsidRPr="002C4C86" w:rsidTr="002A34B2">
        <w:trPr>
          <w:cnfStyle w:val="000000100000"/>
        </w:trPr>
        <w:tc>
          <w:tcPr>
            <w:cnfStyle w:val="00100000000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Stall</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current</w:t>
            </w:r>
            <w:proofErr w:type="spellEnd"/>
            <w:r w:rsidRPr="002C4C86">
              <w:rPr>
                <w:rFonts w:ascii="Arial" w:eastAsia="Times New Roman" w:hAnsi="Arial" w:cs="Arial"/>
                <w:color w:val="333333"/>
                <w:sz w:val="20"/>
                <w:szCs w:val="20"/>
              </w:rPr>
              <w:t xml:space="preserve"> @ 6V:</w:t>
            </w:r>
          </w:p>
        </w:tc>
        <w:tc>
          <w:tcPr>
            <w:tcW w:w="4606" w:type="dxa"/>
            <w:tcBorders>
              <w:right w:val="single" w:sz="4" w:space="0" w:color="auto"/>
            </w:tcBorders>
          </w:tcPr>
          <w:p w:rsidR="002A34B2" w:rsidRPr="002C4C86" w:rsidRDefault="002A34B2" w:rsidP="005E2320">
            <w:pPr>
              <w:spacing w:line="360" w:lineRule="atLeast"/>
              <w:cnfStyle w:val="000000100000"/>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1600 </w:t>
            </w:r>
            <w:proofErr w:type="spellStart"/>
            <w:r w:rsidRPr="002C4C86">
              <w:rPr>
                <w:rFonts w:ascii="Arial" w:eastAsia="Times New Roman" w:hAnsi="Arial" w:cs="Arial"/>
                <w:color w:val="333333"/>
                <w:sz w:val="20"/>
                <w:szCs w:val="20"/>
              </w:rPr>
              <w:t>mA</w:t>
            </w:r>
            <w:proofErr w:type="spellEnd"/>
          </w:p>
        </w:tc>
      </w:tr>
      <w:tr w:rsidR="002A34B2" w:rsidRPr="002C4C86" w:rsidTr="002A34B2">
        <w:tc>
          <w:tcPr>
            <w:cnfStyle w:val="00100000000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Stall</w:t>
            </w:r>
            <w:proofErr w:type="spellEnd"/>
            <w:r w:rsidRPr="002C4C86">
              <w:rPr>
                <w:rFonts w:ascii="Arial" w:eastAsia="Times New Roman" w:hAnsi="Arial" w:cs="Arial"/>
                <w:color w:val="333333"/>
                <w:sz w:val="20"/>
                <w:szCs w:val="20"/>
              </w:rPr>
              <w:t xml:space="preserve"> torque @ 6V:</w:t>
            </w:r>
          </w:p>
        </w:tc>
        <w:tc>
          <w:tcPr>
            <w:tcW w:w="4606" w:type="dxa"/>
            <w:tcBorders>
              <w:right w:val="single" w:sz="4" w:space="0" w:color="auto"/>
            </w:tcBorders>
          </w:tcPr>
          <w:p w:rsidR="002A34B2" w:rsidRPr="002C4C86" w:rsidRDefault="002A34B2" w:rsidP="005E2320">
            <w:pPr>
              <w:spacing w:line="360" w:lineRule="atLeast"/>
              <w:cnfStyle w:val="000000000000"/>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45 </w:t>
            </w:r>
            <w:proofErr w:type="spellStart"/>
            <w:r w:rsidRPr="002C4C86">
              <w:rPr>
                <w:rFonts w:ascii="Arial" w:eastAsia="Times New Roman" w:hAnsi="Arial" w:cs="Arial"/>
                <w:color w:val="333333"/>
                <w:sz w:val="20"/>
                <w:szCs w:val="20"/>
              </w:rPr>
              <w:t>oz·in</w:t>
            </w:r>
            <w:proofErr w:type="spellEnd"/>
          </w:p>
        </w:tc>
      </w:tr>
      <w:tr w:rsidR="002A34B2" w:rsidRPr="002C4C86" w:rsidTr="002A34B2">
        <w:trPr>
          <w:cnfStyle w:val="000000100000"/>
        </w:trPr>
        <w:tc>
          <w:tcPr>
            <w:cnfStyle w:val="001000000000"/>
            <w:tcW w:w="4606" w:type="dxa"/>
            <w:tcBorders>
              <w:left w:val="single" w:sz="4" w:space="0" w:color="auto"/>
              <w:bottom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Extended motor </w:t>
            </w:r>
            <w:proofErr w:type="spellStart"/>
            <w:r w:rsidRPr="002C4C86">
              <w:rPr>
                <w:rFonts w:ascii="Arial" w:eastAsia="Times New Roman" w:hAnsi="Arial" w:cs="Arial"/>
                <w:color w:val="333333"/>
                <w:sz w:val="20"/>
                <w:szCs w:val="20"/>
              </w:rPr>
              <w:t>shaft</w:t>
            </w:r>
            <w:proofErr w:type="spellEnd"/>
            <w:r w:rsidRPr="002C4C86">
              <w:rPr>
                <w:rFonts w:ascii="Arial" w:eastAsia="Times New Roman" w:hAnsi="Arial" w:cs="Arial"/>
                <w:color w:val="333333"/>
                <w:sz w:val="20"/>
                <w:szCs w:val="20"/>
              </w:rPr>
              <w:t>?:</w:t>
            </w:r>
          </w:p>
        </w:tc>
        <w:tc>
          <w:tcPr>
            <w:tcW w:w="4606" w:type="dxa"/>
            <w:tcBorders>
              <w:bottom w:val="single" w:sz="4" w:space="0" w:color="auto"/>
              <w:right w:val="single" w:sz="4" w:space="0" w:color="auto"/>
            </w:tcBorders>
          </w:tcPr>
          <w:p w:rsidR="002A34B2" w:rsidRPr="002C4C86" w:rsidRDefault="002A34B2" w:rsidP="005E2320">
            <w:pPr>
              <w:spacing w:line="360" w:lineRule="atLeast"/>
              <w:cnfStyle w:val="000000100000"/>
              <w:rPr>
                <w:rFonts w:ascii="Arial" w:eastAsia="Times New Roman" w:hAnsi="Arial" w:cs="Arial"/>
                <w:color w:val="333333"/>
                <w:sz w:val="20"/>
                <w:szCs w:val="20"/>
              </w:rPr>
            </w:pPr>
            <w:r w:rsidRPr="002C4C86">
              <w:rPr>
                <w:rFonts w:ascii="Arial" w:eastAsia="Times New Roman" w:hAnsi="Arial" w:cs="Arial"/>
                <w:color w:val="333333"/>
                <w:sz w:val="20"/>
                <w:szCs w:val="20"/>
              </w:rPr>
              <w:t>N</w:t>
            </w:r>
          </w:p>
        </w:tc>
      </w:tr>
    </w:tbl>
    <w:p w:rsidR="00502F9E" w:rsidRPr="00C3776B" w:rsidRDefault="00502F9E" w:rsidP="00502F9E">
      <w:pPr>
        <w:pStyle w:val="Epgrafe"/>
        <w:jc w:val="center"/>
        <w:rPr>
          <w:lang w:val="en-US"/>
        </w:rPr>
      </w:pPr>
      <w:bookmarkStart w:id="99" w:name="_Ref315014697"/>
      <w:proofErr w:type="gramStart"/>
      <w:r w:rsidRPr="00C3776B">
        <w:rPr>
          <w:lang w:val="en-US"/>
        </w:rPr>
        <w:t xml:space="preserve">Table </w:t>
      </w:r>
      <w:r w:rsidR="00B255CA" w:rsidRPr="003D6FB1">
        <w:rPr>
          <w:lang w:val="en-US"/>
        </w:rPr>
        <w:fldChar w:fldCharType="begin"/>
      </w:r>
      <w:r w:rsidRPr="00C3776B">
        <w:rPr>
          <w:lang w:val="en-US"/>
        </w:rPr>
        <w:instrText xml:space="preserve"> SEQ Table \* ARABIC </w:instrText>
      </w:r>
      <w:r w:rsidR="00B255CA" w:rsidRPr="003D6FB1">
        <w:rPr>
          <w:lang w:val="en-US"/>
        </w:rPr>
        <w:fldChar w:fldCharType="separate"/>
      </w:r>
      <w:r>
        <w:rPr>
          <w:noProof/>
          <w:lang w:val="en-US"/>
        </w:rPr>
        <w:t>15</w:t>
      </w:r>
      <w:r w:rsidR="00B255CA" w:rsidRPr="003D6FB1">
        <w:rPr>
          <w:lang w:val="en-US"/>
        </w:rPr>
        <w:fldChar w:fldCharType="end"/>
      </w:r>
      <w:bookmarkEnd w:id="99"/>
      <w:r w:rsidRPr="00C3776B">
        <w:rPr>
          <w:lang w:val="en-US"/>
        </w:rPr>
        <w:t>.</w:t>
      </w:r>
      <w:proofErr w:type="gramEnd"/>
      <w:r w:rsidRPr="00C3776B">
        <w:rPr>
          <w:lang w:val="en-US"/>
        </w:rPr>
        <w:t xml:space="preserve"> </w:t>
      </w:r>
      <w:proofErr w:type="spellStart"/>
      <w:r>
        <w:t>Pololu</w:t>
      </w:r>
      <w:proofErr w:type="spellEnd"/>
      <w:r>
        <w:t xml:space="preserve"> 997 </w:t>
      </w:r>
      <w:proofErr w:type="spellStart"/>
      <w:r>
        <w:t>specifications</w:t>
      </w:r>
      <w:proofErr w:type="spellEnd"/>
      <w:r w:rsidRPr="00C3776B">
        <w:rPr>
          <w:lang w:val="en-US"/>
        </w:rPr>
        <w:t>.</w:t>
      </w:r>
    </w:p>
    <w:p w:rsidR="00502F9E" w:rsidRPr="00502F9E" w:rsidRDefault="00502F9E" w:rsidP="009D0E18">
      <w:pPr>
        <w:rPr>
          <w:lang w:val="en-US"/>
        </w:rPr>
      </w:pPr>
      <w:r w:rsidRPr="00502F9E">
        <w:rPr>
          <w:lang w:val="en-US"/>
        </w:rPr>
        <w:t xml:space="preserve">The </w:t>
      </w:r>
      <w:proofErr w:type="spellStart"/>
      <w:r w:rsidRPr="00502F9E">
        <w:rPr>
          <w:lang w:val="en-US"/>
        </w:rPr>
        <w:t>connecton</w:t>
      </w:r>
      <w:proofErr w:type="spellEnd"/>
      <w:r w:rsidRPr="00502F9E">
        <w:rPr>
          <w:lang w:val="en-US"/>
        </w:rPr>
        <w:t xml:space="preserve"> of the PIC18F4550</w:t>
      </w:r>
      <w:r>
        <w:rPr>
          <w:lang w:val="en-US"/>
        </w:rPr>
        <w:t xml:space="preserve"> microcontrollers integrated in the </w:t>
      </w:r>
      <w:r w:rsidR="00382BF9">
        <w:rPr>
          <w:lang w:val="en-US"/>
        </w:rPr>
        <w:t>“</w:t>
      </w:r>
      <w:r w:rsidR="0037095E">
        <w:rPr>
          <w:lang w:val="en-US"/>
        </w:rPr>
        <w:t xml:space="preserve">Experiment Controller” has been </w:t>
      </w:r>
      <w:proofErr w:type="spellStart"/>
      <w:r w:rsidR="0037095E">
        <w:rPr>
          <w:lang w:val="en-US"/>
        </w:rPr>
        <w:t>carrid</w:t>
      </w:r>
      <w:proofErr w:type="spellEnd"/>
      <w:r w:rsidR="0037095E">
        <w:rPr>
          <w:lang w:val="en-US"/>
        </w:rPr>
        <w:t xml:space="preserve"> out through the </w:t>
      </w:r>
      <w:r w:rsidR="0037095E" w:rsidRPr="0037095E">
        <w:rPr>
          <w:lang w:val="en-US"/>
        </w:rPr>
        <w:t>MSE-A100</w:t>
      </w:r>
      <w:r w:rsidR="0037095E">
        <w:rPr>
          <w:lang w:val="en-US"/>
        </w:rPr>
        <w:t xml:space="preserve"> driver developed by the company </w:t>
      </w:r>
      <w:r w:rsidR="0037095E" w:rsidRPr="0037095E">
        <w:rPr>
          <w:lang w:val="en-US"/>
        </w:rPr>
        <w:t xml:space="preserve">“Ingeniería de </w:t>
      </w:r>
      <w:proofErr w:type="spellStart"/>
      <w:r w:rsidR="0037095E" w:rsidRPr="0037095E">
        <w:rPr>
          <w:lang w:val="en-US"/>
        </w:rPr>
        <w:t>Microsistemas</w:t>
      </w:r>
      <w:proofErr w:type="spellEnd"/>
      <w:r w:rsidR="0037095E" w:rsidRPr="0037095E">
        <w:rPr>
          <w:lang w:val="en-US"/>
        </w:rPr>
        <w:t xml:space="preserve"> </w:t>
      </w:r>
      <w:proofErr w:type="spellStart"/>
      <w:r w:rsidR="0037095E" w:rsidRPr="0037095E">
        <w:rPr>
          <w:lang w:val="en-US"/>
        </w:rPr>
        <w:t>Programados</w:t>
      </w:r>
      <w:proofErr w:type="spellEnd"/>
      <w:r w:rsidR="0037095E" w:rsidRPr="0037095E">
        <w:rPr>
          <w:lang w:val="en-US"/>
        </w:rPr>
        <w:t xml:space="preserve"> S.L.”</w:t>
      </w:r>
      <w:r w:rsidR="0037095E">
        <w:rPr>
          <w:lang w:val="en-US"/>
        </w:rPr>
        <w:t xml:space="preserve">. This general purpose driver is based on </w:t>
      </w:r>
      <w:r w:rsidR="0037095E" w:rsidRPr="0037095E">
        <w:rPr>
          <w:lang w:val="en-US"/>
        </w:rPr>
        <w:t>SGS-THOMSON</w:t>
      </w:r>
      <w:r w:rsidR="0037095E">
        <w:rPr>
          <w:lang w:val="en-US"/>
        </w:rPr>
        <w:t xml:space="preserve">’s </w:t>
      </w:r>
      <w:r w:rsidR="0037095E" w:rsidRPr="0037095E">
        <w:rPr>
          <w:lang w:val="en-US"/>
        </w:rPr>
        <w:t>L293B</w:t>
      </w:r>
      <w:r w:rsidR="0037095E">
        <w:rPr>
          <w:lang w:val="en-US"/>
        </w:rPr>
        <w:t xml:space="preserve"> device. It consists of 4 amplifier channels totally integrated with each other. Each channel is capable of supporting output currents of 1 A with peaks up to 2 A. They have a high immunity to noise, protection against high temperatures and load feed tension separated from the logic feed tension. </w:t>
      </w:r>
    </w:p>
    <w:p w:rsidR="002A34B2" w:rsidRDefault="002A34B2" w:rsidP="002A34B2">
      <w:pPr>
        <w:jc w:val="center"/>
      </w:pPr>
      <w:r>
        <w:rPr>
          <w:noProof/>
        </w:rPr>
        <w:drawing>
          <wp:inline distT="0" distB="0" distL="0" distR="0">
            <wp:extent cx="3921616" cy="4372694"/>
            <wp:effectExtent l="19050" t="0" r="2684"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3923486" cy="4374779"/>
                    </a:xfrm>
                    <a:prstGeom prst="rect">
                      <a:avLst/>
                    </a:prstGeom>
                  </pic:spPr>
                </pic:pic>
              </a:graphicData>
            </a:graphic>
          </wp:inline>
        </w:drawing>
      </w:r>
    </w:p>
    <w:p w:rsidR="0087589B" w:rsidRPr="00EA5791" w:rsidRDefault="0087589B" w:rsidP="0087589B">
      <w:pPr>
        <w:pStyle w:val="Epgrafe"/>
        <w:jc w:val="center"/>
        <w:rPr>
          <w:lang w:val="en-US"/>
        </w:rPr>
      </w:pPr>
      <w:bookmarkStart w:id="100" w:name="_Ref315014467"/>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23</w:t>
      </w:r>
      <w:r w:rsidR="00B255CA" w:rsidRPr="009D1B38">
        <w:rPr>
          <w:lang w:val="en-US"/>
        </w:rPr>
        <w:fldChar w:fldCharType="end"/>
      </w:r>
      <w:bookmarkEnd w:id="100"/>
      <w:r w:rsidRPr="00EA5791">
        <w:rPr>
          <w:lang w:val="en-US"/>
        </w:rPr>
        <w:t>.</w:t>
      </w:r>
      <w:proofErr w:type="gramEnd"/>
      <w:r w:rsidRPr="00EA5791">
        <w:rPr>
          <w:lang w:val="en-US"/>
        </w:rPr>
        <w:t xml:space="preserve"> </w:t>
      </w:r>
      <w:proofErr w:type="gramStart"/>
      <w:r>
        <w:rPr>
          <w:lang w:val="en-US"/>
        </w:rPr>
        <w:t xml:space="preserve">Engine connection through driver </w:t>
      </w:r>
      <w:r w:rsidRPr="0087589B">
        <w:rPr>
          <w:noProof/>
          <w:lang w:val="en-US"/>
        </w:rPr>
        <w:t>MSE-A100</w:t>
      </w:r>
      <w:r w:rsidRPr="00EA5791">
        <w:rPr>
          <w:lang w:val="en-US"/>
        </w:rPr>
        <w:t>.</w:t>
      </w:r>
      <w:proofErr w:type="gramEnd"/>
    </w:p>
    <w:p w:rsidR="0087589B" w:rsidRPr="0087589B" w:rsidRDefault="0087589B" w:rsidP="0087589B">
      <w:pPr>
        <w:rPr>
          <w:lang w:val="en-US"/>
        </w:rPr>
      </w:pPr>
    </w:p>
    <w:p w:rsidR="0037095E" w:rsidRPr="0037095E" w:rsidRDefault="0037095E" w:rsidP="0037095E">
      <w:pPr>
        <w:rPr>
          <w:lang w:val="en-US"/>
        </w:rPr>
      </w:pPr>
      <w:r w:rsidRPr="0037095E">
        <w:rPr>
          <w:lang w:val="en-US"/>
        </w:rPr>
        <w:t xml:space="preserve">The left </w:t>
      </w:r>
      <w:r w:rsidR="00E27F4B">
        <w:rPr>
          <w:lang w:val="en-US"/>
        </w:rPr>
        <w:t>wheel</w:t>
      </w:r>
      <w:r w:rsidRPr="0037095E">
        <w:rPr>
          <w:lang w:val="en-US"/>
        </w:rPr>
        <w:t xml:space="preserve"> engine is connected to pins </w:t>
      </w:r>
      <w:r w:rsidR="0079421C" w:rsidRPr="0037095E">
        <w:rPr>
          <w:lang w:val="en-US"/>
        </w:rPr>
        <w:t xml:space="preserve">RC1 </w:t>
      </w:r>
      <w:r w:rsidRPr="0037095E">
        <w:rPr>
          <w:lang w:val="en-US"/>
        </w:rPr>
        <w:t>and</w:t>
      </w:r>
      <w:r w:rsidR="0079421C" w:rsidRPr="0037095E">
        <w:rPr>
          <w:lang w:val="en-US"/>
        </w:rPr>
        <w:t xml:space="preserve"> RC0 </w:t>
      </w:r>
      <w:r w:rsidRPr="0037095E">
        <w:rPr>
          <w:lang w:val="en-US"/>
        </w:rPr>
        <w:t xml:space="preserve">of port C, </w:t>
      </w:r>
      <w:r>
        <w:rPr>
          <w:lang w:val="en-US"/>
        </w:rPr>
        <w:t xml:space="preserve">with C and D ports, respectively. Far from begin random, the engine connection has taken place bearing in mind the future use of modules CCP1 and CCP2 for modulating the pulse bandwidth, which allows to control with precision the rotation speed of both engines. These PWM modules are multiplexed to pins RC1 and </w:t>
      </w:r>
      <w:proofErr w:type="gramStart"/>
      <w:r>
        <w:rPr>
          <w:lang w:val="en-US"/>
        </w:rPr>
        <w:t>RC2,</w:t>
      </w:r>
      <w:proofErr w:type="gramEnd"/>
      <w:r>
        <w:rPr>
          <w:lang w:val="en-US"/>
        </w:rPr>
        <w:t xml:space="preserve"> they control the forward speed of the robot and will be studied in the course of microcontroller advanced programming. The robot can turn around by moving the </w:t>
      </w:r>
      <w:r w:rsidR="00E27F4B">
        <w:rPr>
          <w:lang w:val="en-US"/>
        </w:rPr>
        <w:t>wheels</w:t>
      </w:r>
      <w:r>
        <w:rPr>
          <w:lang w:val="en-US"/>
        </w:rPr>
        <w:t xml:space="preserve"> in different direction and speed. </w:t>
      </w:r>
      <w:r w:rsidR="009840B1">
        <w:rPr>
          <w:lang w:val="en-US"/>
        </w:rPr>
        <w:t xml:space="preserve">Hence, working with digital signals, the movements at maximum speed are achieved by the following commands. </w:t>
      </w:r>
    </w:p>
    <w:p w:rsidR="00E27F4B" w:rsidRDefault="00E27F4B" w:rsidP="0079421C">
      <w:pPr>
        <w:rPr>
          <w:b/>
          <w:lang w:val="en-US"/>
        </w:rPr>
      </w:pPr>
      <w:r w:rsidRPr="00E27F4B">
        <w:rPr>
          <w:b/>
          <w:lang w:val="en-US"/>
        </w:rPr>
        <w:t>Forward</w:t>
      </w:r>
      <w:r w:rsidR="0079421C" w:rsidRPr="00E27F4B">
        <w:rPr>
          <w:lang w:val="en-US"/>
        </w:rPr>
        <w:br/>
        <w:t xml:space="preserve">RC0 = </w:t>
      </w:r>
      <w:proofErr w:type="gramStart"/>
      <w:r w:rsidR="0079421C" w:rsidRPr="00E27F4B">
        <w:rPr>
          <w:lang w:val="en-US"/>
        </w:rPr>
        <w:t>0 ;</w:t>
      </w:r>
      <w:proofErr w:type="gramEnd"/>
      <w:r w:rsidR="0079421C" w:rsidRPr="00E27F4B">
        <w:rPr>
          <w:lang w:val="en-US"/>
        </w:rPr>
        <w:t xml:space="preserve"> RC1 = 1 </w:t>
      </w:r>
      <w:r w:rsidR="0079421C">
        <w:sym w:font="Wingdings" w:char="F0E0"/>
      </w:r>
      <w:r w:rsidR="0079421C" w:rsidRPr="00E27F4B">
        <w:rPr>
          <w:lang w:val="en-US"/>
        </w:rPr>
        <w:t xml:space="preserve"> </w:t>
      </w:r>
      <w:r w:rsidRPr="00E27F4B">
        <w:rPr>
          <w:lang w:val="en-US"/>
        </w:rPr>
        <w:t xml:space="preserve">Move forward at maximum speed of the left </w:t>
      </w:r>
      <w:r>
        <w:rPr>
          <w:lang w:val="en-US"/>
        </w:rPr>
        <w:t>wheel</w:t>
      </w:r>
      <w:r w:rsidR="0079421C" w:rsidRPr="00E27F4B">
        <w:rPr>
          <w:lang w:val="en-US"/>
        </w:rPr>
        <w:br/>
        <w:t xml:space="preserve">RD3 = 0 ; RC2 = 1 </w:t>
      </w:r>
      <w:r w:rsidR="0079421C">
        <w:sym w:font="Wingdings" w:char="F0E0"/>
      </w:r>
      <w:r w:rsidR="0079421C" w:rsidRPr="00E27F4B">
        <w:rPr>
          <w:lang w:val="en-US"/>
        </w:rPr>
        <w:t xml:space="preserve"> </w:t>
      </w:r>
      <w:r w:rsidRPr="00E27F4B">
        <w:rPr>
          <w:lang w:val="en-US"/>
        </w:rPr>
        <w:t xml:space="preserve">Move forward at maximum speed of the left </w:t>
      </w:r>
      <w:r>
        <w:rPr>
          <w:lang w:val="en-US"/>
        </w:rPr>
        <w:t>wheel</w:t>
      </w:r>
      <w:r w:rsidRPr="00E27F4B">
        <w:rPr>
          <w:lang w:val="en-US"/>
        </w:rPr>
        <w:br/>
      </w:r>
    </w:p>
    <w:p w:rsidR="0079421C" w:rsidRPr="00E27F4B" w:rsidRDefault="00E27F4B" w:rsidP="0079421C">
      <w:pPr>
        <w:rPr>
          <w:lang w:val="en-US"/>
        </w:rPr>
      </w:pPr>
      <w:r w:rsidRPr="00E27F4B">
        <w:rPr>
          <w:b/>
          <w:lang w:val="en-US"/>
        </w:rPr>
        <w:t>Backward</w:t>
      </w:r>
      <w:r w:rsidR="0079421C" w:rsidRPr="00E27F4B">
        <w:rPr>
          <w:lang w:val="en-US"/>
        </w:rPr>
        <w:br/>
        <w:t xml:space="preserve">RC0 = </w:t>
      </w:r>
      <w:proofErr w:type="gramStart"/>
      <w:r w:rsidR="0079421C" w:rsidRPr="00E27F4B">
        <w:rPr>
          <w:lang w:val="en-US"/>
        </w:rPr>
        <w:t>1 ;</w:t>
      </w:r>
      <w:proofErr w:type="gramEnd"/>
      <w:r w:rsidR="0079421C" w:rsidRPr="00E27F4B">
        <w:rPr>
          <w:lang w:val="en-US"/>
        </w:rPr>
        <w:t xml:space="preserve"> RC1 = 0 </w:t>
      </w:r>
      <w:r w:rsidR="0079421C">
        <w:sym w:font="Wingdings" w:char="F0E0"/>
      </w:r>
      <w:r w:rsidR="0079421C" w:rsidRPr="00E27F4B">
        <w:rPr>
          <w:lang w:val="en-US"/>
        </w:rPr>
        <w:t xml:space="preserve"> </w:t>
      </w:r>
      <w:r w:rsidRPr="00E27F4B">
        <w:rPr>
          <w:lang w:val="en-US"/>
        </w:rPr>
        <w:t xml:space="preserve">Move backwards at maximum speed of left </w:t>
      </w:r>
      <w:r>
        <w:rPr>
          <w:lang w:val="en-US"/>
        </w:rPr>
        <w:t>w</w:t>
      </w:r>
      <w:r w:rsidRPr="00E27F4B">
        <w:rPr>
          <w:lang w:val="en-US"/>
        </w:rPr>
        <w:t>heel</w:t>
      </w:r>
      <w:r w:rsidR="0079421C" w:rsidRPr="00E27F4B">
        <w:rPr>
          <w:lang w:val="en-US"/>
        </w:rPr>
        <w:t>.</w:t>
      </w:r>
      <w:r w:rsidR="0079421C" w:rsidRPr="00E27F4B">
        <w:rPr>
          <w:lang w:val="en-US"/>
        </w:rPr>
        <w:br/>
        <w:t xml:space="preserve">RD3 = </w:t>
      </w:r>
      <w:proofErr w:type="gramStart"/>
      <w:r w:rsidR="0079421C" w:rsidRPr="00E27F4B">
        <w:rPr>
          <w:lang w:val="en-US"/>
        </w:rPr>
        <w:t>1 ;</w:t>
      </w:r>
      <w:proofErr w:type="gramEnd"/>
      <w:r w:rsidR="0079421C" w:rsidRPr="00E27F4B">
        <w:rPr>
          <w:lang w:val="en-US"/>
        </w:rPr>
        <w:t xml:space="preserve"> RC2 = 0 </w:t>
      </w:r>
      <w:r w:rsidR="0079421C">
        <w:sym w:font="Wingdings" w:char="F0E0"/>
      </w:r>
      <w:r w:rsidR="0079421C" w:rsidRPr="00E27F4B">
        <w:rPr>
          <w:lang w:val="en-US"/>
        </w:rPr>
        <w:t xml:space="preserve"> </w:t>
      </w:r>
      <w:r w:rsidRPr="00E27F4B">
        <w:rPr>
          <w:lang w:val="en-US"/>
        </w:rPr>
        <w:t xml:space="preserve">Move backwards at maximum speed of </w:t>
      </w:r>
      <w:r>
        <w:rPr>
          <w:lang w:val="en-US"/>
        </w:rPr>
        <w:t>right</w:t>
      </w:r>
      <w:r w:rsidRPr="00E27F4B">
        <w:rPr>
          <w:lang w:val="en-US"/>
        </w:rPr>
        <w:t xml:space="preserve"> </w:t>
      </w:r>
      <w:r>
        <w:rPr>
          <w:lang w:val="en-US"/>
        </w:rPr>
        <w:t>w</w:t>
      </w:r>
      <w:r w:rsidRPr="00E27F4B">
        <w:rPr>
          <w:lang w:val="en-US"/>
        </w:rPr>
        <w:t>heel</w:t>
      </w:r>
      <w:r w:rsidR="0079421C" w:rsidRPr="00E27F4B">
        <w:rPr>
          <w:lang w:val="en-US"/>
        </w:rPr>
        <w:t>.</w:t>
      </w:r>
    </w:p>
    <w:p w:rsidR="0079421C" w:rsidRPr="00E27F4B" w:rsidRDefault="00E27F4B" w:rsidP="0079421C">
      <w:pPr>
        <w:rPr>
          <w:lang w:val="en-US"/>
        </w:rPr>
      </w:pPr>
      <w:r w:rsidRPr="00E27F4B">
        <w:rPr>
          <w:b/>
          <w:lang w:val="en-US"/>
        </w:rPr>
        <w:t>Turn right</w:t>
      </w:r>
      <w:r w:rsidR="0079421C" w:rsidRPr="00E27F4B">
        <w:rPr>
          <w:lang w:val="en-US"/>
        </w:rPr>
        <w:br/>
        <w:t xml:space="preserve">RC0 = </w:t>
      </w:r>
      <w:proofErr w:type="gramStart"/>
      <w:r w:rsidR="0079421C" w:rsidRPr="00E27F4B">
        <w:rPr>
          <w:lang w:val="en-US"/>
        </w:rPr>
        <w:t>0 ;</w:t>
      </w:r>
      <w:proofErr w:type="gramEnd"/>
      <w:r w:rsidR="0079421C" w:rsidRPr="00E27F4B">
        <w:rPr>
          <w:lang w:val="en-US"/>
        </w:rPr>
        <w:t xml:space="preserve"> RC1 = 1 </w:t>
      </w:r>
      <w:r w:rsidR="0079421C">
        <w:sym w:font="Wingdings" w:char="F0E0"/>
      </w:r>
      <w:r w:rsidR="0079421C" w:rsidRPr="00E27F4B">
        <w:rPr>
          <w:lang w:val="en-US"/>
        </w:rPr>
        <w:t xml:space="preserve"> </w:t>
      </w:r>
      <w:r w:rsidRPr="00E27F4B">
        <w:rPr>
          <w:lang w:val="en-US"/>
        </w:rPr>
        <w:t xml:space="preserve">Move forward at maximum speed of the left </w:t>
      </w:r>
      <w:r>
        <w:rPr>
          <w:lang w:val="en-US"/>
        </w:rPr>
        <w:t>wheel</w:t>
      </w:r>
      <w:r w:rsidR="0079421C" w:rsidRPr="00E27F4B">
        <w:rPr>
          <w:lang w:val="en-US"/>
        </w:rPr>
        <w:t>.</w:t>
      </w:r>
      <w:r w:rsidR="0079421C" w:rsidRPr="00E27F4B">
        <w:rPr>
          <w:lang w:val="en-US"/>
        </w:rPr>
        <w:br/>
        <w:t xml:space="preserve">RD3 = </w:t>
      </w:r>
      <w:proofErr w:type="gramStart"/>
      <w:r w:rsidR="0079421C" w:rsidRPr="00E27F4B">
        <w:rPr>
          <w:lang w:val="en-US"/>
        </w:rPr>
        <w:t>1 ;</w:t>
      </w:r>
      <w:proofErr w:type="gramEnd"/>
      <w:r w:rsidR="0079421C" w:rsidRPr="00E27F4B">
        <w:rPr>
          <w:lang w:val="en-US"/>
        </w:rPr>
        <w:t xml:space="preserve"> RC2 = 0 </w:t>
      </w:r>
      <w:r w:rsidR="0079421C">
        <w:sym w:font="Wingdings" w:char="F0E0"/>
      </w:r>
      <w:r w:rsidR="0079421C" w:rsidRPr="00E27F4B">
        <w:rPr>
          <w:lang w:val="en-US"/>
        </w:rPr>
        <w:t xml:space="preserve"> </w:t>
      </w:r>
      <w:r w:rsidRPr="00E27F4B">
        <w:rPr>
          <w:lang w:val="en-US"/>
        </w:rPr>
        <w:t xml:space="preserve">Move backwards at maximum speed of </w:t>
      </w:r>
      <w:r>
        <w:rPr>
          <w:lang w:val="en-US"/>
        </w:rPr>
        <w:t>right</w:t>
      </w:r>
      <w:r w:rsidRPr="00E27F4B">
        <w:rPr>
          <w:lang w:val="en-US"/>
        </w:rPr>
        <w:t xml:space="preserve"> </w:t>
      </w:r>
      <w:r>
        <w:rPr>
          <w:lang w:val="en-US"/>
        </w:rPr>
        <w:t>w</w:t>
      </w:r>
      <w:r w:rsidRPr="00E27F4B">
        <w:rPr>
          <w:lang w:val="en-US"/>
        </w:rPr>
        <w:t>heel</w:t>
      </w:r>
      <w:r w:rsidR="0079421C" w:rsidRPr="00E27F4B">
        <w:rPr>
          <w:lang w:val="en-US"/>
        </w:rPr>
        <w:t>.</w:t>
      </w:r>
    </w:p>
    <w:p w:rsidR="0079421C" w:rsidRPr="00E27F4B" w:rsidRDefault="00E27F4B" w:rsidP="0079421C">
      <w:pPr>
        <w:rPr>
          <w:lang w:val="en-US"/>
        </w:rPr>
      </w:pPr>
      <w:r w:rsidRPr="00E27F4B">
        <w:rPr>
          <w:b/>
          <w:lang w:val="en-US"/>
        </w:rPr>
        <w:t>Turn left</w:t>
      </w:r>
      <w:r w:rsidR="0079421C" w:rsidRPr="00E27F4B">
        <w:rPr>
          <w:lang w:val="en-US"/>
        </w:rPr>
        <w:br/>
        <w:t xml:space="preserve">RC0 = </w:t>
      </w:r>
      <w:proofErr w:type="gramStart"/>
      <w:r w:rsidR="00970D8D" w:rsidRPr="00E27F4B">
        <w:rPr>
          <w:lang w:val="en-US"/>
        </w:rPr>
        <w:t>1</w:t>
      </w:r>
      <w:r w:rsidR="0079421C" w:rsidRPr="00E27F4B">
        <w:rPr>
          <w:lang w:val="en-US"/>
        </w:rPr>
        <w:t xml:space="preserve"> ;</w:t>
      </w:r>
      <w:proofErr w:type="gramEnd"/>
      <w:r w:rsidR="0079421C" w:rsidRPr="00E27F4B">
        <w:rPr>
          <w:lang w:val="en-US"/>
        </w:rPr>
        <w:t xml:space="preserve"> RC1 = </w:t>
      </w:r>
      <w:r w:rsidR="00970D8D" w:rsidRPr="00E27F4B">
        <w:rPr>
          <w:lang w:val="en-US"/>
        </w:rPr>
        <w:t>0</w:t>
      </w:r>
      <w:r w:rsidR="0079421C" w:rsidRPr="00E27F4B">
        <w:rPr>
          <w:lang w:val="en-US"/>
        </w:rPr>
        <w:t xml:space="preserve"> </w:t>
      </w:r>
      <w:r w:rsidR="0079421C">
        <w:sym w:font="Wingdings" w:char="F0E0"/>
      </w:r>
      <w:r w:rsidR="0079421C" w:rsidRPr="00E27F4B">
        <w:rPr>
          <w:lang w:val="en-US"/>
        </w:rPr>
        <w:t xml:space="preserve"> </w:t>
      </w:r>
      <w:r w:rsidRPr="00E27F4B">
        <w:rPr>
          <w:lang w:val="en-US"/>
        </w:rPr>
        <w:t xml:space="preserve">Move backwards at maximum speed of left </w:t>
      </w:r>
      <w:r>
        <w:rPr>
          <w:lang w:val="en-US"/>
        </w:rPr>
        <w:t>w</w:t>
      </w:r>
      <w:r w:rsidRPr="00E27F4B">
        <w:rPr>
          <w:lang w:val="en-US"/>
        </w:rPr>
        <w:t>heel</w:t>
      </w:r>
      <w:r w:rsidR="0079421C" w:rsidRPr="00E27F4B">
        <w:rPr>
          <w:lang w:val="en-US"/>
        </w:rPr>
        <w:t>.</w:t>
      </w:r>
      <w:r w:rsidR="0079421C" w:rsidRPr="00E27F4B">
        <w:rPr>
          <w:lang w:val="en-US"/>
        </w:rPr>
        <w:br/>
        <w:t xml:space="preserve">RD3 = </w:t>
      </w:r>
      <w:proofErr w:type="gramStart"/>
      <w:r w:rsidR="00970D8D" w:rsidRPr="00E27F4B">
        <w:rPr>
          <w:lang w:val="en-US"/>
        </w:rPr>
        <w:t>0</w:t>
      </w:r>
      <w:r w:rsidR="0079421C" w:rsidRPr="00E27F4B">
        <w:rPr>
          <w:lang w:val="en-US"/>
        </w:rPr>
        <w:t xml:space="preserve"> ;</w:t>
      </w:r>
      <w:proofErr w:type="gramEnd"/>
      <w:r w:rsidR="0079421C" w:rsidRPr="00E27F4B">
        <w:rPr>
          <w:lang w:val="en-US"/>
        </w:rPr>
        <w:t xml:space="preserve"> RC2 = </w:t>
      </w:r>
      <w:r w:rsidR="00970D8D" w:rsidRPr="00E27F4B">
        <w:rPr>
          <w:lang w:val="en-US"/>
        </w:rPr>
        <w:t>1</w:t>
      </w:r>
      <w:r w:rsidR="0079421C" w:rsidRPr="00E27F4B">
        <w:rPr>
          <w:lang w:val="en-US"/>
        </w:rPr>
        <w:t xml:space="preserve"> </w:t>
      </w:r>
      <w:r w:rsidR="0079421C">
        <w:sym w:font="Wingdings" w:char="F0E0"/>
      </w:r>
      <w:r w:rsidR="0079421C" w:rsidRPr="00E27F4B">
        <w:rPr>
          <w:lang w:val="en-US"/>
        </w:rPr>
        <w:t xml:space="preserve"> </w:t>
      </w:r>
      <w:r w:rsidRPr="00E27F4B">
        <w:rPr>
          <w:lang w:val="en-US"/>
        </w:rPr>
        <w:t xml:space="preserve">Move forward at maximum speed of the </w:t>
      </w:r>
      <w:r>
        <w:rPr>
          <w:lang w:val="en-US"/>
        </w:rPr>
        <w:t>right</w:t>
      </w:r>
      <w:r w:rsidRPr="00E27F4B">
        <w:rPr>
          <w:lang w:val="en-US"/>
        </w:rPr>
        <w:t xml:space="preserve"> </w:t>
      </w:r>
      <w:r>
        <w:rPr>
          <w:lang w:val="en-US"/>
        </w:rPr>
        <w:t>wheel</w:t>
      </w:r>
      <w:r w:rsidR="0079421C" w:rsidRPr="00E27F4B">
        <w:rPr>
          <w:lang w:val="en-US"/>
        </w:rPr>
        <w:t>.</w:t>
      </w:r>
    </w:p>
    <w:p w:rsidR="0079421C" w:rsidRPr="00B62D13" w:rsidRDefault="00E27F4B" w:rsidP="00970D8D">
      <w:pPr>
        <w:pStyle w:val="Ttulo3"/>
        <w:rPr>
          <w:lang w:val="en-US"/>
        </w:rPr>
      </w:pPr>
      <w:bookmarkStart w:id="101" w:name="_Toc315673190"/>
      <w:r w:rsidRPr="00B62D13">
        <w:rPr>
          <w:lang w:val="en-US"/>
        </w:rPr>
        <w:t>Obstacle sensors</w:t>
      </w:r>
      <w:bookmarkEnd w:id="101"/>
    </w:p>
    <w:p w:rsidR="00E27F4B" w:rsidRPr="00E27F4B" w:rsidRDefault="00E27F4B" w:rsidP="00970D8D">
      <w:pPr>
        <w:rPr>
          <w:lang w:val="en-US"/>
        </w:rPr>
      </w:pPr>
      <w:r w:rsidRPr="00E27F4B">
        <w:rPr>
          <w:lang w:val="en-US"/>
        </w:rPr>
        <w:t xml:space="preserve">The </w:t>
      </w:r>
      <w:proofErr w:type="spellStart"/>
      <w:r w:rsidR="00970D8D" w:rsidRPr="00E27F4B">
        <w:rPr>
          <w:lang w:val="en-US"/>
        </w:rPr>
        <w:t>AzkarBot</w:t>
      </w:r>
      <w:proofErr w:type="spellEnd"/>
      <w:r w:rsidR="00970D8D" w:rsidRPr="00E27F4B">
        <w:rPr>
          <w:lang w:val="en-US"/>
        </w:rPr>
        <w:t xml:space="preserve"> </w:t>
      </w:r>
      <w:r w:rsidRPr="00E27F4B">
        <w:rPr>
          <w:lang w:val="en-US"/>
        </w:rPr>
        <w:t xml:space="preserve">robot used in </w:t>
      </w:r>
      <w:proofErr w:type="spellStart"/>
      <w:r w:rsidRPr="00E27F4B">
        <w:rPr>
          <w:lang w:val="en-US"/>
        </w:rPr>
        <w:t>WebLab-Bot</w:t>
      </w:r>
      <w:proofErr w:type="spellEnd"/>
      <w:r>
        <w:rPr>
          <w:lang w:val="en-US"/>
        </w:rPr>
        <w:t xml:space="preserve"> includes two </w:t>
      </w:r>
      <w:r w:rsidRPr="00E27F4B">
        <w:rPr>
          <w:lang w:val="en-US"/>
        </w:rPr>
        <w:t>MSE135</w:t>
      </w:r>
      <w:r>
        <w:rPr>
          <w:lang w:val="en-US"/>
        </w:rPr>
        <w:t xml:space="preserve">infrared sensors of company </w:t>
      </w:r>
      <w:r w:rsidRPr="00E27F4B">
        <w:rPr>
          <w:lang w:val="en-US"/>
        </w:rPr>
        <w:t xml:space="preserve">“Ingeniería de </w:t>
      </w:r>
      <w:proofErr w:type="spellStart"/>
      <w:r w:rsidRPr="00E27F4B">
        <w:rPr>
          <w:lang w:val="en-US"/>
        </w:rPr>
        <w:t>Microsistemas</w:t>
      </w:r>
      <w:proofErr w:type="spellEnd"/>
      <w:r w:rsidRPr="00E27F4B">
        <w:rPr>
          <w:lang w:val="en-US"/>
        </w:rPr>
        <w:t xml:space="preserve"> </w:t>
      </w:r>
      <w:proofErr w:type="spellStart"/>
      <w:r w:rsidRPr="00E27F4B">
        <w:rPr>
          <w:lang w:val="en-US"/>
        </w:rPr>
        <w:t>Programados</w:t>
      </w:r>
      <w:proofErr w:type="spellEnd"/>
      <w:r w:rsidRPr="00E27F4B">
        <w:rPr>
          <w:lang w:val="en-US"/>
        </w:rPr>
        <w:t xml:space="preserve"> S.L.”</w:t>
      </w:r>
      <w:r>
        <w:rPr>
          <w:lang w:val="en-US"/>
        </w:rPr>
        <w:t xml:space="preserve"> which allow </w:t>
      </w:r>
      <w:proofErr w:type="gramStart"/>
      <w:r>
        <w:rPr>
          <w:lang w:val="en-US"/>
        </w:rPr>
        <w:t>to detect</w:t>
      </w:r>
      <w:proofErr w:type="gramEnd"/>
      <w:r>
        <w:rPr>
          <w:lang w:val="en-US"/>
        </w:rPr>
        <w:t xml:space="preserve"> obstacles on the left and right sides at a maximum distance of 10cm. Its installation is shown in </w:t>
      </w:r>
      <w:r w:rsidR="00B255CA">
        <w:rPr>
          <w:lang w:val="en-US"/>
        </w:rPr>
        <w:fldChar w:fldCharType="begin"/>
      </w:r>
      <w:r>
        <w:rPr>
          <w:lang w:val="en-US"/>
        </w:rPr>
        <w:instrText xml:space="preserve"> REF _Ref315015952 \h </w:instrText>
      </w:r>
      <w:r w:rsidR="00B255CA">
        <w:rPr>
          <w:lang w:val="en-US"/>
        </w:rPr>
      </w:r>
      <w:r w:rsidR="00B255CA">
        <w:rPr>
          <w:lang w:val="en-US"/>
        </w:rPr>
        <w:fldChar w:fldCharType="separate"/>
      </w:r>
      <w:r w:rsidRPr="00EA5791">
        <w:rPr>
          <w:lang w:val="en-US"/>
        </w:rPr>
        <w:t xml:space="preserve">Figure </w:t>
      </w:r>
      <w:r>
        <w:rPr>
          <w:noProof/>
          <w:lang w:val="en-US"/>
        </w:rPr>
        <w:t>24</w:t>
      </w:r>
      <w:r w:rsidR="00B255CA">
        <w:rPr>
          <w:lang w:val="en-US"/>
        </w:rPr>
        <w:fldChar w:fldCharType="end"/>
      </w:r>
      <w:r>
        <w:rPr>
          <w:lang w:val="en-US"/>
        </w:rPr>
        <w:t>.</w:t>
      </w:r>
    </w:p>
    <w:p w:rsidR="00970D8D" w:rsidRDefault="00970D8D" w:rsidP="00970D8D">
      <w:r>
        <w:rPr>
          <w:noProof/>
        </w:rPr>
        <w:lastRenderedPageBreak/>
        <w:drawing>
          <wp:inline distT="0" distB="0" distL="0" distR="0">
            <wp:extent cx="5612130" cy="418084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612130" cy="4180840"/>
                    </a:xfrm>
                    <a:prstGeom prst="rect">
                      <a:avLst/>
                    </a:prstGeom>
                  </pic:spPr>
                </pic:pic>
              </a:graphicData>
            </a:graphic>
          </wp:inline>
        </w:drawing>
      </w:r>
    </w:p>
    <w:p w:rsidR="0087589B" w:rsidRPr="00EA5791" w:rsidRDefault="0087589B" w:rsidP="0087589B">
      <w:pPr>
        <w:pStyle w:val="Epgrafe"/>
        <w:jc w:val="center"/>
        <w:rPr>
          <w:lang w:val="en-US"/>
        </w:rPr>
      </w:pPr>
      <w:bookmarkStart w:id="102" w:name="_Ref315015952"/>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24</w:t>
      </w:r>
      <w:r w:rsidR="00B255CA" w:rsidRPr="009D1B38">
        <w:rPr>
          <w:lang w:val="en-US"/>
        </w:rPr>
        <w:fldChar w:fldCharType="end"/>
      </w:r>
      <w:bookmarkEnd w:id="102"/>
      <w:r w:rsidRPr="00EA5791">
        <w:rPr>
          <w:lang w:val="en-US"/>
        </w:rPr>
        <w:t>.</w:t>
      </w:r>
      <w:proofErr w:type="gramEnd"/>
      <w:r w:rsidRPr="00EA5791">
        <w:rPr>
          <w:lang w:val="en-US"/>
        </w:rPr>
        <w:t xml:space="preserve"> </w:t>
      </w:r>
      <w:proofErr w:type="gramStart"/>
      <w:r>
        <w:rPr>
          <w:lang w:val="en-US"/>
        </w:rPr>
        <w:t xml:space="preserve">Obstacle sensor connection through robot </w:t>
      </w:r>
      <w:proofErr w:type="spellStart"/>
      <w:r>
        <w:rPr>
          <w:lang w:val="en-US"/>
        </w:rPr>
        <w:t>AzkarBot</w:t>
      </w:r>
      <w:proofErr w:type="spellEnd"/>
      <w:r w:rsidRPr="00EA5791">
        <w:rPr>
          <w:lang w:val="en-US"/>
        </w:rPr>
        <w:t>.</w:t>
      </w:r>
      <w:proofErr w:type="gramEnd"/>
    </w:p>
    <w:p w:rsidR="0087589B" w:rsidRPr="0087589B" w:rsidRDefault="00E27F4B" w:rsidP="0087589B">
      <w:pPr>
        <w:rPr>
          <w:lang w:val="en-US"/>
        </w:rPr>
      </w:pPr>
      <w:r>
        <w:rPr>
          <w:lang w:val="en-US"/>
        </w:rPr>
        <w:t xml:space="preserve">These sensors generate a logical level of “1” whilst on standby, generating a negative value when an obstacle is detected. The left hand side sensor is connected to pin RA3 and the right hand side one to pin RA2 of the </w:t>
      </w:r>
      <w:r w:rsidRPr="00E27F4B">
        <w:rPr>
          <w:lang w:val="en-US"/>
        </w:rPr>
        <w:t>PIC18F4550</w:t>
      </w:r>
      <w:r>
        <w:rPr>
          <w:lang w:val="en-US"/>
        </w:rPr>
        <w:t xml:space="preserve"> microcontroller port A. </w:t>
      </w:r>
    </w:p>
    <w:p w:rsidR="00970D8D" w:rsidRPr="00E27F4B" w:rsidRDefault="00E27F4B" w:rsidP="00970D8D">
      <w:pPr>
        <w:pStyle w:val="Ttulo3"/>
        <w:rPr>
          <w:lang w:val="en-US"/>
        </w:rPr>
      </w:pPr>
      <w:bookmarkStart w:id="103" w:name="_Toc315673191"/>
      <w:r w:rsidRPr="00E27F4B">
        <w:rPr>
          <w:lang w:val="en-US"/>
        </w:rPr>
        <w:t>Reflection sensor</w:t>
      </w:r>
      <w:bookmarkEnd w:id="103"/>
    </w:p>
    <w:p w:rsidR="00970D8D" w:rsidRPr="00902296" w:rsidRDefault="00E27F4B" w:rsidP="00902296">
      <w:pPr>
        <w:rPr>
          <w:lang w:val="en-US"/>
        </w:rPr>
      </w:pPr>
      <w:r w:rsidRPr="00E27F4B">
        <w:rPr>
          <w:lang w:val="en-US"/>
        </w:rPr>
        <w:t xml:space="preserve">The main challenge of the </w:t>
      </w:r>
      <w:proofErr w:type="spellStart"/>
      <w:r w:rsidRPr="00E27F4B">
        <w:rPr>
          <w:lang w:val="en-US"/>
        </w:rPr>
        <w:t>WebLab-Bot</w:t>
      </w:r>
      <w:proofErr w:type="spellEnd"/>
      <w:r>
        <w:rPr>
          <w:lang w:val="en-US"/>
        </w:rPr>
        <w:t xml:space="preserve"> is to develop a program that allows the robot to follow a black line painted on the “</w:t>
      </w:r>
      <w:proofErr w:type="spellStart"/>
      <w:r>
        <w:rPr>
          <w:lang w:val="en-US"/>
        </w:rPr>
        <w:t>tatami</w:t>
      </w:r>
      <w:proofErr w:type="spellEnd"/>
      <w:r>
        <w:rPr>
          <w:lang w:val="en-US"/>
        </w:rPr>
        <w:t xml:space="preserve">” at the maximum speed. </w:t>
      </w:r>
      <w:r w:rsidR="00902296">
        <w:rPr>
          <w:lang w:val="en-US"/>
        </w:rPr>
        <w:t xml:space="preserve">The capability of following this line is achieved through two reflection sensors placed on the bottom part of the robot and they indicate us whether they are over a black or white surface. </w:t>
      </w:r>
      <w:r w:rsidR="00902296" w:rsidRPr="00902296">
        <w:rPr>
          <w:lang w:val="en-US"/>
        </w:rPr>
        <w:t xml:space="preserve">The </w:t>
      </w:r>
      <w:proofErr w:type="spellStart"/>
      <w:r w:rsidR="00902296" w:rsidRPr="00902296">
        <w:rPr>
          <w:lang w:val="en-US"/>
        </w:rPr>
        <w:t>AzkarBot</w:t>
      </w:r>
      <w:proofErr w:type="spellEnd"/>
      <w:r w:rsidR="00902296" w:rsidRPr="00902296">
        <w:rPr>
          <w:lang w:val="en-US"/>
        </w:rPr>
        <w:t xml:space="preserve"> uses a MSE-S110.2reflection module which includes two CNY70</w:t>
      </w:r>
      <w:r w:rsidR="00902296">
        <w:rPr>
          <w:lang w:val="en-US"/>
        </w:rPr>
        <w:t xml:space="preserve">, each having an IR light </w:t>
      </w:r>
      <w:proofErr w:type="spellStart"/>
      <w:r w:rsidR="00902296">
        <w:rPr>
          <w:lang w:val="en-US"/>
        </w:rPr>
        <w:t>emisor</w:t>
      </w:r>
      <w:proofErr w:type="spellEnd"/>
      <w:r w:rsidR="00902296">
        <w:rPr>
          <w:lang w:val="en-US"/>
        </w:rPr>
        <w:t xml:space="preserve">/receptor. When the light is dispersed or absorbed by a dark surface, the corresponding device output, after being adapted, is of level 1. However, when the light is reflected over a light surface, a logical signal with level “0” is generated. </w:t>
      </w:r>
      <w:r w:rsidR="00B255CA">
        <w:fldChar w:fldCharType="begin"/>
      </w:r>
      <w:r w:rsidR="00902296">
        <w:rPr>
          <w:lang w:val="en-US"/>
        </w:rPr>
        <w:instrText xml:space="preserve"> REF _Ref315016445 \h </w:instrText>
      </w:r>
      <w:r w:rsidR="00B255CA">
        <w:fldChar w:fldCharType="separate"/>
      </w:r>
      <w:r w:rsidR="00902296" w:rsidRPr="00EA5791">
        <w:rPr>
          <w:lang w:val="en-US"/>
        </w:rPr>
        <w:t xml:space="preserve">Figure </w:t>
      </w:r>
      <w:r w:rsidR="00902296">
        <w:rPr>
          <w:noProof/>
          <w:lang w:val="en-US"/>
        </w:rPr>
        <w:t>25</w:t>
      </w:r>
      <w:r w:rsidR="00B255CA">
        <w:fldChar w:fldCharType="end"/>
      </w:r>
      <w:r w:rsidR="005D158F" w:rsidRPr="00902296">
        <w:rPr>
          <w:lang w:val="en-US"/>
        </w:rPr>
        <w:t xml:space="preserve"> </w:t>
      </w:r>
      <w:r w:rsidR="00902296" w:rsidRPr="00902296">
        <w:rPr>
          <w:lang w:val="en-US"/>
        </w:rPr>
        <w:t>shows the connection of module</w:t>
      </w:r>
      <w:r w:rsidR="005D158F" w:rsidRPr="00902296">
        <w:rPr>
          <w:lang w:val="en-US"/>
        </w:rPr>
        <w:t xml:space="preserve"> MSE-S110.2 </w:t>
      </w:r>
      <w:r w:rsidR="00902296">
        <w:rPr>
          <w:lang w:val="en-US"/>
        </w:rPr>
        <w:t>to the</w:t>
      </w:r>
      <w:r w:rsidR="005D158F" w:rsidRPr="00902296">
        <w:rPr>
          <w:lang w:val="en-US"/>
        </w:rPr>
        <w:t xml:space="preserve"> </w:t>
      </w:r>
      <w:proofErr w:type="spellStart"/>
      <w:r w:rsidR="005D158F" w:rsidRPr="00902296">
        <w:rPr>
          <w:lang w:val="en-US"/>
        </w:rPr>
        <w:t>AzkarBot</w:t>
      </w:r>
      <w:proofErr w:type="spellEnd"/>
      <w:r w:rsidR="00902296">
        <w:rPr>
          <w:lang w:val="en-US"/>
        </w:rPr>
        <w:t xml:space="preserve"> robot</w:t>
      </w:r>
      <w:r w:rsidR="005D158F" w:rsidRPr="00902296">
        <w:rPr>
          <w:lang w:val="en-US"/>
        </w:rPr>
        <w:t>.</w:t>
      </w:r>
    </w:p>
    <w:p w:rsidR="005D158F" w:rsidRDefault="005D158F" w:rsidP="005D158F">
      <w:pPr>
        <w:jc w:val="center"/>
      </w:pPr>
      <w:r>
        <w:rPr>
          <w:noProof/>
        </w:rPr>
        <w:lastRenderedPageBreak/>
        <w:drawing>
          <wp:inline distT="0" distB="0" distL="0" distR="0">
            <wp:extent cx="5429250" cy="42195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429250" cy="4219575"/>
                    </a:xfrm>
                    <a:prstGeom prst="rect">
                      <a:avLst/>
                    </a:prstGeom>
                  </pic:spPr>
                </pic:pic>
              </a:graphicData>
            </a:graphic>
          </wp:inline>
        </w:drawing>
      </w:r>
    </w:p>
    <w:p w:rsidR="004A2C37" w:rsidRPr="00EA5791" w:rsidRDefault="004A2C37" w:rsidP="004A2C37">
      <w:pPr>
        <w:pStyle w:val="Epgrafe"/>
        <w:jc w:val="center"/>
        <w:rPr>
          <w:lang w:val="en-US"/>
        </w:rPr>
      </w:pPr>
      <w:bookmarkStart w:id="104" w:name="_Ref315016445"/>
      <w:proofErr w:type="gramStart"/>
      <w:r w:rsidRPr="00EA5791">
        <w:rPr>
          <w:lang w:val="en-US"/>
        </w:rPr>
        <w:t xml:space="preserve">Figure </w:t>
      </w:r>
      <w:r w:rsidR="00B255CA" w:rsidRPr="009D1B38">
        <w:rPr>
          <w:lang w:val="en-US"/>
        </w:rPr>
        <w:fldChar w:fldCharType="begin"/>
      </w:r>
      <w:r w:rsidRPr="00EA5791">
        <w:rPr>
          <w:lang w:val="en-US"/>
        </w:rPr>
        <w:instrText xml:space="preserve"> SEQ Figure \* ARABIC </w:instrText>
      </w:r>
      <w:r w:rsidR="00B255CA" w:rsidRPr="009D1B38">
        <w:rPr>
          <w:lang w:val="en-US"/>
        </w:rPr>
        <w:fldChar w:fldCharType="separate"/>
      </w:r>
      <w:r>
        <w:rPr>
          <w:noProof/>
          <w:lang w:val="en-US"/>
        </w:rPr>
        <w:t>25</w:t>
      </w:r>
      <w:r w:rsidR="00B255CA" w:rsidRPr="009D1B38">
        <w:rPr>
          <w:lang w:val="en-US"/>
        </w:rPr>
        <w:fldChar w:fldCharType="end"/>
      </w:r>
      <w:bookmarkEnd w:id="104"/>
      <w:r w:rsidRPr="00EA5791">
        <w:rPr>
          <w:lang w:val="en-US"/>
        </w:rPr>
        <w:t>.</w:t>
      </w:r>
      <w:proofErr w:type="gramEnd"/>
      <w:r w:rsidRPr="00EA5791">
        <w:rPr>
          <w:lang w:val="en-US"/>
        </w:rPr>
        <w:t xml:space="preserve"> </w:t>
      </w:r>
      <w:r w:rsidRPr="004A2C37">
        <w:rPr>
          <w:lang w:val="en-US"/>
        </w:rPr>
        <w:t>Sensor MSE-S110.2 connected to the lower part of the mobile robot</w:t>
      </w:r>
      <w:r w:rsidRPr="00EA5791">
        <w:rPr>
          <w:lang w:val="en-US"/>
        </w:rPr>
        <w:t>.</w:t>
      </w:r>
    </w:p>
    <w:p w:rsidR="00667926" w:rsidRPr="00667926" w:rsidRDefault="00667926" w:rsidP="005D158F">
      <w:pPr>
        <w:rPr>
          <w:lang w:val="en-US"/>
        </w:rPr>
      </w:pPr>
      <w:r w:rsidRPr="00667926">
        <w:rPr>
          <w:lang w:val="en-US"/>
        </w:rPr>
        <w:t>The corresponding outputs of the left and right sensors are connected to PIC18F4550</w:t>
      </w:r>
      <w:r>
        <w:rPr>
          <w:lang w:val="en-US"/>
        </w:rPr>
        <w:t xml:space="preserve"> microcontroller’s port A’s </w:t>
      </w:r>
      <w:r w:rsidRPr="00667926">
        <w:rPr>
          <w:lang w:val="en-US"/>
        </w:rPr>
        <w:t>RA0 and RA1 pins</w:t>
      </w:r>
      <w:r>
        <w:rPr>
          <w:lang w:val="en-US"/>
        </w:rPr>
        <w:t xml:space="preserve">, respectively. </w:t>
      </w:r>
    </w:p>
    <w:p w:rsidR="005D158F" w:rsidRPr="00667926" w:rsidRDefault="00667926" w:rsidP="005D158F">
      <w:pPr>
        <w:pStyle w:val="Ttulo2"/>
        <w:rPr>
          <w:lang w:val="en-US"/>
        </w:rPr>
      </w:pPr>
      <w:bookmarkStart w:id="105" w:name="_Toc315673192"/>
      <w:r w:rsidRPr="00667926">
        <w:rPr>
          <w:lang w:val="en-US"/>
        </w:rPr>
        <w:t>The</w:t>
      </w:r>
      <w:r w:rsidR="005D158F" w:rsidRPr="00667926">
        <w:rPr>
          <w:lang w:val="en-US"/>
        </w:rPr>
        <w:t xml:space="preserve"> </w:t>
      </w:r>
      <w:proofErr w:type="spellStart"/>
      <w:r w:rsidR="005D158F" w:rsidRPr="00667926">
        <w:rPr>
          <w:lang w:val="en-US"/>
        </w:rPr>
        <w:t>Bootloader</w:t>
      </w:r>
      <w:bookmarkEnd w:id="105"/>
      <w:proofErr w:type="spellEnd"/>
    </w:p>
    <w:p w:rsidR="00667926" w:rsidRPr="00667926" w:rsidRDefault="00667926" w:rsidP="005D158F">
      <w:pPr>
        <w:rPr>
          <w:lang w:val="en-US"/>
        </w:rPr>
      </w:pPr>
      <w:r w:rsidRPr="00667926">
        <w:rPr>
          <w:lang w:val="en-US"/>
        </w:rPr>
        <w:t xml:space="preserve">A </w:t>
      </w:r>
      <w:proofErr w:type="spellStart"/>
      <w:r w:rsidRPr="00667926">
        <w:rPr>
          <w:lang w:val="en-US"/>
        </w:rPr>
        <w:t>bootloader</w:t>
      </w:r>
      <w:proofErr w:type="spellEnd"/>
      <w:r w:rsidRPr="00667926">
        <w:rPr>
          <w:lang w:val="en-US"/>
        </w:rPr>
        <w:t xml:space="preserve"> or load manager is defined in Wikipedia as:</w:t>
      </w:r>
    </w:p>
    <w:p w:rsidR="00094D2A" w:rsidRPr="00E37557" w:rsidRDefault="00E37557" w:rsidP="00E37557">
      <w:pPr>
        <w:ind w:left="567" w:right="567"/>
        <w:jc w:val="both"/>
        <w:rPr>
          <w:i/>
          <w:lang w:val="en-US"/>
        </w:rPr>
      </w:pPr>
      <w:r w:rsidRPr="00667926">
        <w:rPr>
          <w:i/>
          <w:lang w:val="en-US"/>
        </w:rPr>
        <w:t xml:space="preserve"> </w:t>
      </w:r>
      <w:r w:rsidR="00094D2A" w:rsidRPr="00667926">
        <w:rPr>
          <w:i/>
          <w:lang w:val="en-US"/>
        </w:rPr>
        <w:t>“</w:t>
      </w:r>
      <w:r w:rsidR="00667926" w:rsidRPr="00667926">
        <w:rPr>
          <w:i/>
          <w:lang w:val="en-US"/>
        </w:rPr>
        <w:t>A simple program which does not have al</w:t>
      </w:r>
      <w:r w:rsidR="00667926">
        <w:rPr>
          <w:i/>
          <w:lang w:val="en-US"/>
        </w:rPr>
        <w:t xml:space="preserve">l the functionalities of an operating system and that is designed exclusively </w:t>
      </w:r>
      <w:r>
        <w:rPr>
          <w:i/>
          <w:lang w:val="en-US"/>
        </w:rPr>
        <w:t xml:space="preserve">to prepare everything needed by an operating system to operate. Normally, the multi-stage </w:t>
      </w:r>
      <w:proofErr w:type="spellStart"/>
      <w:r>
        <w:rPr>
          <w:i/>
          <w:lang w:val="en-US"/>
        </w:rPr>
        <w:t>bootloaders</w:t>
      </w:r>
      <w:proofErr w:type="spellEnd"/>
      <w:r>
        <w:rPr>
          <w:i/>
          <w:lang w:val="en-US"/>
        </w:rPr>
        <w:t xml:space="preserve"> are used, where several small programs are added to each other, until the last one loads the operating system</w:t>
      </w:r>
      <w:r w:rsidR="00094D2A" w:rsidRPr="00E37557">
        <w:rPr>
          <w:i/>
          <w:lang w:val="en-US"/>
        </w:rPr>
        <w:t>.”</w:t>
      </w:r>
    </w:p>
    <w:p w:rsidR="00E37557" w:rsidRPr="00E37557" w:rsidRDefault="00E37557" w:rsidP="00970D8D">
      <w:pPr>
        <w:rPr>
          <w:lang w:val="en-US"/>
        </w:rPr>
      </w:pPr>
      <w:r w:rsidRPr="00E37557">
        <w:rPr>
          <w:lang w:val="en-US"/>
        </w:rPr>
        <w:t xml:space="preserve">In the old computers where the permanent memory capacity </w:t>
      </w:r>
      <w:r>
        <w:rPr>
          <w:lang w:val="en-US"/>
        </w:rPr>
        <w:t xml:space="preserve">was very limited and the input and output devices were not that developed, it was common that the program to execute was loaded in volatile memory during machine loading from sequential supports or even punched cards. Nowadays, the use of this type of programs is restricted to microcontrollers. Manufacturers as </w:t>
      </w:r>
      <w:proofErr w:type="spellStart"/>
      <w:r>
        <w:rPr>
          <w:lang w:val="en-US"/>
        </w:rPr>
        <w:t>FreeScale</w:t>
      </w:r>
      <w:proofErr w:type="spellEnd"/>
      <w:r>
        <w:rPr>
          <w:lang w:val="en-US"/>
        </w:rPr>
        <w:t xml:space="preserve"> (before Motorola) usually equip all their models with pre-recorded </w:t>
      </w:r>
      <w:proofErr w:type="spellStart"/>
      <w:r>
        <w:rPr>
          <w:lang w:val="en-US"/>
        </w:rPr>
        <w:t>bootloader</w:t>
      </w:r>
      <w:proofErr w:type="spellEnd"/>
      <w:r>
        <w:rPr>
          <w:lang w:val="en-US"/>
        </w:rPr>
        <w:t xml:space="preserve"> which allows, during development, to load the program memory with the firmware, directly from the development environment through the serial port. Microchip, for all the </w:t>
      </w:r>
      <w:r w:rsidRPr="00E37557">
        <w:rPr>
          <w:lang w:val="en-US"/>
        </w:rPr>
        <w:t>PIC18 family microcontrollers, provides an application (AN851)</w:t>
      </w:r>
      <w:r>
        <w:rPr>
          <w:lang w:val="en-US"/>
        </w:rPr>
        <w:t xml:space="preserve"> on which the </w:t>
      </w:r>
      <w:proofErr w:type="spellStart"/>
      <w:r>
        <w:rPr>
          <w:lang w:val="en-US"/>
        </w:rPr>
        <w:t>bootloader</w:t>
      </w:r>
      <w:proofErr w:type="spellEnd"/>
      <w:r>
        <w:rPr>
          <w:lang w:val="en-US"/>
        </w:rPr>
        <w:t xml:space="preserve"> used in </w:t>
      </w:r>
      <w:proofErr w:type="spellStart"/>
      <w:r w:rsidRPr="00E37557">
        <w:rPr>
          <w:lang w:val="en-US"/>
        </w:rPr>
        <w:t>WebLab-Bot</w:t>
      </w:r>
      <w:proofErr w:type="spellEnd"/>
      <w:r>
        <w:rPr>
          <w:lang w:val="en-US"/>
        </w:rPr>
        <w:t xml:space="preserve"> is based. </w:t>
      </w:r>
    </w:p>
    <w:p w:rsidR="00E37557" w:rsidRPr="0019653B" w:rsidRDefault="00E37557" w:rsidP="00970D8D">
      <w:pPr>
        <w:rPr>
          <w:lang w:val="en-US"/>
        </w:rPr>
      </w:pPr>
      <w:r w:rsidRPr="00E37557">
        <w:rPr>
          <w:lang w:val="en-US"/>
        </w:rPr>
        <w:lastRenderedPageBreak/>
        <w:t>Whenever defining the operation of a remote lab, one of the main directives is to allow the user to develop the experimentation as if she</w:t>
      </w:r>
      <w:r>
        <w:rPr>
          <w:lang w:val="en-US"/>
        </w:rPr>
        <w:t xml:space="preserve"> was in an actual </w:t>
      </w:r>
      <w:r w:rsidRPr="00E37557">
        <w:rPr>
          <w:lang w:val="en-US"/>
        </w:rPr>
        <w:t xml:space="preserve">lab. </w:t>
      </w:r>
      <w:r>
        <w:rPr>
          <w:lang w:val="en-US"/>
        </w:rPr>
        <w:t xml:space="preserve">Obviously, remotely is impossible to achieve that the experimentation is developed in an identical manner. Whenever a person has a mobile robot, whenever the program controlling it is updated, the mobile robot </w:t>
      </w:r>
      <w:r w:rsidR="0019653B">
        <w:rPr>
          <w:lang w:val="en-US"/>
        </w:rPr>
        <w:t xml:space="preserve">microcontroller must be reprogrammed to introduce the new firmware version in the program memory. For that, a hardware programmer physically connected to the microcontroller must be used, trough a simple software application in charge of undertaking the programming. </w:t>
      </w:r>
      <w:r w:rsidR="0019653B" w:rsidRPr="0019653B">
        <w:rPr>
          <w:lang w:val="en-US"/>
        </w:rPr>
        <w:t xml:space="preserve">Logically, this process cannot be developed remotely through a standard programmer which would have to connected, continuously, to the mobile robot, through a 6 thread cable used for PIC microcontroller programming, thus impeding the robot free movement. </w:t>
      </w:r>
      <w:r w:rsidR="0019653B">
        <w:rPr>
          <w:lang w:val="en-US"/>
        </w:rPr>
        <w:t xml:space="preserve">The best solution is to undertake the programming of the PIC remotely. A special purpose </w:t>
      </w:r>
      <w:proofErr w:type="spellStart"/>
      <w:r w:rsidR="0019653B">
        <w:rPr>
          <w:lang w:val="en-US"/>
        </w:rPr>
        <w:t>bootloader</w:t>
      </w:r>
      <w:proofErr w:type="spellEnd"/>
      <w:r w:rsidR="0019653B">
        <w:rPr>
          <w:lang w:val="en-US"/>
        </w:rPr>
        <w:t xml:space="preserve">, through Bluetooth, without using any cables, receives through an USART port the new program versions sent by users and after placing them in program memory, they launch their execution. </w:t>
      </w:r>
    </w:p>
    <w:p w:rsidR="0019653B" w:rsidRPr="0019653B" w:rsidRDefault="0019653B" w:rsidP="00970D8D">
      <w:pPr>
        <w:rPr>
          <w:lang w:val="en-US"/>
        </w:rPr>
      </w:pPr>
      <w:r>
        <w:rPr>
          <w:lang w:val="en-US"/>
        </w:rPr>
        <w:t xml:space="preserve">A key feature in a </w:t>
      </w:r>
      <w:proofErr w:type="spellStart"/>
      <w:r>
        <w:rPr>
          <w:lang w:val="en-US"/>
        </w:rPr>
        <w:t>bootloader</w:t>
      </w:r>
      <w:proofErr w:type="spellEnd"/>
      <w:r>
        <w:rPr>
          <w:lang w:val="en-US"/>
        </w:rPr>
        <w:t xml:space="preserve"> is the room taken in the program memory. The </w:t>
      </w:r>
      <w:proofErr w:type="spellStart"/>
      <w:r>
        <w:rPr>
          <w:lang w:val="en-US"/>
        </w:rPr>
        <w:t>bootloader</w:t>
      </w:r>
      <w:proofErr w:type="spellEnd"/>
      <w:r>
        <w:rPr>
          <w:lang w:val="en-US"/>
        </w:rPr>
        <w:t xml:space="preserve"> used in </w:t>
      </w:r>
      <w:proofErr w:type="spellStart"/>
      <w:r w:rsidRPr="0019653B">
        <w:rPr>
          <w:lang w:val="en-US"/>
        </w:rPr>
        <w:t>WebLab-Bot</w:t>
      </w:r>
      <w:proofErr w:type="spellEnd"/>
      <w:r w:rsidRPr="0019653B">
        <w:rPr>
          <w:lang w:val="en-US"/>
        </w:rPr>
        <w:t xml:space="preserve"> uses the first 512 positions of program memory of the PIC18F4550</w:t>
      </w:r>
      <w:r>
        <w:rPr>
          <w:lang w:val="en-US"/>
        </w:rPr>
        <w:t xml:space="preserve"> microcontroller which controls the robot movement. This implies to alter the addresses of the vector reset and interruption, being originally in that range. </w:t>
      </w:r>
    </w:p>
    <w:p w:rsidR="00F01B4E" w:rsidRPr="0019653B" w:rsidRDefault="0019653B" w:rsidP="00970D8D">
      <w:pPr>
        <w:rPr>
          <w:lang w:val="en-US"/>
        </w:rPr>
      </w:pPr>
      <w:r w:rsidRPr="0019653B">
        <w:rPr>
          <w:lang w:val="en-US"/>
        </w:rPr>
        <w:t xml:space="preserve">The “reset vector” is the program memory address loaded in the program counter when a “Reset” is provoked. </w:t>
      </w:r>
      <w:r>
        <w:rPr>
          <w:lang w:val="en-US"/>
        </w:rPr>
        <w:t xml:space="preserve">This is, the “reset vector” is the address of the first instruction that is executed after a reset is provoked or a microcontroller is fed. </w:t>
      </w:r>
      <w:r w:rsidRPr="0019653B">
        <w:rPr>
          <w:lang w:val="en-US"/>
        </w:rPr>
        <w:t>The address “0” in PIC18F4550 microcontroller is “occupied”</w:t>
      </w:r>
      <w:r>
        <w:rPr>
          <w:lang w:val="en-US"/>
        </w:rPr>
        <w:t xml:space="preserve"> by the </w:t>
      </w:r>
      <w:proofErr w:type="spellStart"/>
      <w:r>
        <w:rPr>
          <w:lang w:val="en-US"/>
        </w:rPr>
        <w:t>bootloader</w:t>
      </w:r>
      <w:proofErr w:type="spellEnd"/>
      <w:r>
        <w:rPr>
          <w:lang w:val="en-US"/>
        </w:rPr>
        <w:t xml:space="preserve">. </w:t>
      </w:r>
      <w:r w:rsidR="000D0218">
        <w:rPr>
          <w:lang w:val="en-US"/>
        </w:rPr>
        <w:t xml:space="preserve">The programmer has to start her program in address </w:t>
      </w:r>
      <w:r w:rsidR="000D0218" w:rsidRPr="000D0218">
        <w:rPr>
          <w:lang w:val="en-US"/>
        </w:rPr>
        <w:t>0x200</w:t>
      </w:r>
      <w:r w:rsidR="000D0218">
        <w:rPr>
          <w:lang w:val="en-US"/>
        </w:rPr>
        <w:t xml:space="preserve">, since this address is where the </w:t>
      </w:r>
      <w:proofErr w:type="spellStart"/>
      <w:r w:rsidR="000D0218">
        <w:rPr>
          <w:lang w:val="en-US"/>
        </w:rPr>
        <w:t>bootloader</w:t>
      </w:r>
      <w:proofErr w:type="spellEnd"/>
      <w:r w:rsidR="000D0218">
        <w:rPr>
          <w:lang w:val="en-US"/>
        </w:rPr>
        <w:t xml:space="preserve"> jumps, after loading a new firmware in the microcontroller’s program memory. Since the interruptions will be studied in an advanced course about microcontrollers, the management of them through the </w:t>
      </w:r>
      <w:proofErr w:type="spellStart"/>
      <w:r w:rsidR="000D0218">
        <w:rPr>
          <w:lang w:val="en-US"/>
        </w:rPr>
        <w:t>bootloader</w:t>
      </w:r>
      <w:proofErr w:type="spellEnd"/>
      <w:r w:rsidR="000D0218">
        <w:rPr>
          <w:lang w:val="en-US"/>
        </w:rPr>
        <w:t xml:space="preserve"> will be studied there. </w:t>
      </w:r>
    </w:p>
    <w:p w:rsidR="00CD5E02" w:rsidRDefault="00CD5E02" w:rsidP="00CD5E02">
      <w:pPr>
        <w:jc w:val="center"/>
      </w:pPr>
      <w:r>
        <w:object w:dxaOrig="3568" w:dyaOrig="8247">
          <v:shape id="_x0000_i1031" type="#_x0000_t75" style="width:178.85pt;height:413.25pt" o:ole="">
            <v:imagedata r:id="rId51" o:title=""/>
          </v:shape>
          <o:OLEObject Type="Embed" ProgID="Visio.Drawing.11" ShapeID="_x0000_i1031" DrawAspect="Content" ObjectID="_1389416542" r:id="rId52"/>
        </w:object>
      </w:r>
    </w:p>
    <w:p w:rsidR="004A2C37" w:rsidRPr="008429A9" w:rsidRDefault="004A2C37" w:rsidP="004A2C37">
      <w:pPr>
        <w:pStyle w:val="Epgrafe"/>
        <w:jc w:val="center"/>
        <w:rPr>
          <w:lang w:val="en-US"/>
        </w:rPr>
      </w:pPr>
      <w:bookmarkStart w:id="106" w:name="_Ref315018461"/>
      <w:proofErr w:type="gramStart"/>
      <w:r w:rsidRPr="008429A9">
        <w:rPr>
          <w:lang w:val="en-US"/>
        </w:rPr>
        <w:t xml:space="preserve">Figure </w:t>
      </w:r>
      <w:r w:rsidR="00B255CA" w:rsidRPr="009D1B38">
        <w:rPr>
          <w:lang w:val="en-US"/>
        </w:rPr>
        <w:fldChar w:fldCharType="begin"/>
      </w:r>
      <w:r w:rsidRPr="008429A9">
        <w:rPr>
          <w:lang w:val="en-US"/>
        </w:rPr>
        <w:instrText xml:space="preserve"> SEQ Figure \* ARABIC </w:instrText>
      </w:r>
      <w:r w:rsidR="00B255CA" w:rsidRPr="009D1B38">
        <w:rPr>
          <w:lang w:val="en-US"/>
        </w:rPr>
        <w:fldChar w:fldCharType="separate"/>
      </w:r>
      <w:r w:rsidRPr="008429A9">
        <w:rPr>
          <w:noProof/>
          <w:lang w:val="en-US"/>
        </w:rPr>
        <w:t>26</w:t>
      </w:r>
      <w:r w:rsidR="00B255CA" w:rsidRPr="009D1B38">
        <w:rPr>
          <w:lang w:val="en-US"/>
        </w:rPr>
        <w:fldChar w:fldCharType="end"/>
      </w:r>
      <w:bookmarkEnd w:id="106"/>
      <w:r w:rsidRPr="008429A9">
        <w:rPr>
          <w:lang w:val="en-US"/>
        </w:rPr>
        <w:t>.</w:t>
      </w:r>
      <w:proofErr w:type="gramEnd"/>
      <w:r w:rsidRPr="008429A9">
        <w:rPr>
          <w:lang w:val="en-US"/>
        </w:rPr>
        <w:t xml:space="preserve"> </w:t>
      </w:r>
      <w:proofErr w:type="spellStart"/>
      <w:proofErr w:type="gramStart"/>
      <w:r w:rsidRPr="008429A9">
        <w:rPr>
          <w:lang w:val="en-US"/>
        </w:rPr>
        <w:t>Bootloader</w:t>
      </w:r>
      <w:proofErr w:type="spellEnd"/>
      <w:r w:rsidRPr="008429A9">
        <w:rPr>
          <w:lang w:val="en-US"/>
        </w:rPr>
        <w:t xml:space="preserve"> Sequence.</w:t>
      </w:r>
      <w:proofErr w:type="gramEnd"/>
    </w:p>
    <w:p w:rsidR="001A0244" w:rsidRPr="008429A9" w:rsidRDefault="001A0244" w:rsidP="009D0E18">
      <w:pPr>
        <w:rPr>
          <w:lang w:val="en-US"/>
        </w:rPr>
      </w:pPr>
    </w:p>
    <w:p w:rsidR="001A0244" w:rsidRPr="001A0244" w:rsidRDefault="001A0244" w:rsidP="009D0E18">
      <w:pPr>
        <w:rPr>
          <w:lang w:val="en-US"/>
        </w:rPr>
      </w:pPr>
      <w:r w:rsidRPr="001A0244">
        <w:rPr>
          <w:lang w:val="en-US"/>
        </w:rPr>
        <w:t xml:space="preserve">The operation of the </w:t>
      </w:r>
      <w:proofErr w:type="spellStart"/>
      <w:r w:rsidRPr="001A0244">
        <w:rPr>
          <w:lang w:val="en-US"/>
        </w:rPr>
        <w:t>Bootloader</w:t>
      </w:r>
      <w:proofErr w:type="spellEnd"/>
      <w:r w:rsidRPr="001A0244">
        <w:rPr>
          <w:lang w:val="en-US"/>
        </w:rPr>
        <w:t xml:space="preserve"> is very simple, after the microcontroller is </w:t>
      </w:r>
      <w:proofErr w:type="gramStart"/>
      <w:r w:rsidRPr="001A0244">
        <w:rPr>
          <w:lang w:val="en-US"/>
        </w:rPr>
        <w:t>reset,</w:t>
      </w:r>
      <w:proofErr w:type="gramEnd"/>
      <w:r w:rsidRPr="001A0244">
        <w:rPr>
          <w:lang w:val="en-US"/>
        </w:rPr>
        <w:t xml:space="preserve"> the </w:t>
      </w:r>
      <w:proofErr w:type="spellStart"/>
      <w:r w:rsidRPr="001A0244">
        <w:rPr>
          <w:lang w:val="en-US"/>
        </w:rPr>
        <w:t>bootloader</w:t>
      </w:r>
      <w:proofErr w:type="spellEnd"/>
      <w:r w:rsidRPr="001A0244">
        <w:rPr>
          <w:lang w:val="en-US"/>
        </w:rPr>
        <w:t xml:space="preserve"> is executed and waits to receive from the Bluetooth transceiver, through a serial port, the programming initiation command. </w:t>
      </w:r>
      <w:r>
        <w:rPr>
          <w:lang w:val="en-US"/>
        </w:rPr>
        <w:t xml:space="preserve">This command is sent by the server to the lab when a logged user in the remote laboratory requests a firmware to the </w:t>
      </w:r>
      <w:proofErr w:type="spellStart"/>
      <w:r>
        <w:rPr>
          <w:lang w:val="en-US"/>
        </w:rPr>
        <w:t>microbot</w:t>
      </w:r>
      <w:proofErr w:type="spellEnd"/>
      <w:r>
        <w:rPr>
          <w:lang w:val="en-US"/>
        </w:rPr>
        <w:t xml:space="preserve">. </w:t>
      </w:r>
    </w:p>
    <w:p w:rsidR="001A0244" w:rsidRPr="001A0244" w:rsidRDefault="001A0244" w:rsidP="009D0E18">
      <w:pPr>
        <w:rPr>
          <w:lang w:val="en-US"/>
        </w:rPr>
      </w:pPr>
      <w:r w:rsidRPr="001A0244">
        <w:rPr>
          <w:lang w:val="en-US"/>
        </w:rPr>
        <w:t xml:space="preserve">After the programming init program is launched, the lab server </w:t>
      </w:r>
      <w:proofErr w:type="spellStart"/>
      <w:r w:rsidRPr="001A0244">
        <w:rPr>
          <w:lang w:val="en-US"/>
        </w:rPr>
        <w:t>sens</w:t>
      </w:r>
      <w:proofErr w:type="spellEnd"/>
      <w:r w:rsidRPr="001A0244">
        <w:rPr>
          <w:lang w:val="en-US"/>
        </w:rPr>
        <w:t xml:space="preserve"> to the </w:t>
      </w:r>
      <w:proofErr w:type="spellStart"/>
      <w:r w:rsidRPr="001A0244">
        <w:rPr>
          <w:lang w:val="en-US"/>
        </w:rPr>
        <w:t>bootloader</w:t>
      </w:r>
      <w:proofErr w:type="spellEnd"/>
      <w:r w:rsidRPr="001A0244">
        <w:rPr>
          <w:lang w:val="en-US"/>
        </w:rPr>
        <w:t xml:space="preserve"> all the </w:t>
      </w:r>
      <w:r>
        <w:rPr>
          <w:lang w:val="en-US"/>
        </w:rPr>
        <w:t xml:space="preserve">user </w:t>
      </w:r>
      <w:r w:rsidRPr="001A0244">
        <w:rPr>
          <w:lang w:val="en-US"/>
        </w:rPr>
        <w:t>program instructions</w:t>
      </w:r>
      <w:r>
        <w:rPr>
          <w:lang w:val="en-US"/>
        </w:rPr>
        <w:t xml:space="preserve"> which are loaded in the corresponding positions. </w:t>
      </w:r>
      <w:r w:rsidRPr="001A0244">
        <w:rPr>
          <w:lang w:val="en-US"/>
        </w:rPr>
        <w:t xml:space="preserve">When the transferred program has been sent completely, the lab server sends the end of programming command and the </w:t>
      </w:r>
      <w:proofErr w:type="spellStart"/>
      <w:r w:rsidRPr="001A0244">
        <w:rPr>
          <w:lang w:val="en-US"/>
        </w:rPr>
        <w:t>bootloader</w:t>
      </w:r>
      <w:proofErr w:type="spellEnd"/>
      <w:r w:rsidRPr="001A0244">
        <w:rPr>
          <w:lang w:val="en-US"/>
        </w:rPr>
        <w:t xml:space="preserve"> returns the control to the program uploaded by the user that starts to control the mobile robot. </w:t>
      </w:r>
      <w:r>
        <w:rPr>
          <w:lang w:val="en-US"/>
        </w:rPr>
        <w:t xml:space="preserve">This process can be observed in </w:t>
      </w:r>
      <w:r w:rsidR="00B255CA">
        <w:rPr>
          <w:lang w:val="en-US"/>
        </w:rPr>
        <w:fldChar w:fldCharType="begin"/>
      </w:r>
      <w:r>
        <w:rPr>
          <w:lang w:val="en-US"/>
        </w:rPr>
        <w:instrText xml:space="preserve"> REF _Ref315018461 \h </w:instrText>
      </w:r>
      <w:r w:rsidR="00B255CA">
        <w:rPr>
          <w:lang w:val="en-US"/>
        </w:rPr>
      </w:r>
      <w:r w:rsidR="00B255CA">
        <w:rPr>
          <w:lang w:val="en-US"/>
        </w:rPr>
        <w:fldChar w:fldCharType="separate"/>
      </w:r>
      <w:r w:rsidRPr="000B4208">
        <w:rPr>
          <w:lang w:val="en-US"/>
        </w:rPr>
        <w:t xml:space="preserve">Figure </w:t>
      </w:r>
      <w:r w:rsidRPr="000B4208">
        <w:rPr>
          <w:noProof/>
          <w:lang w:val="en-US"/>
        </w:rPr>
        <w:t>26</w:t>
      </w:r>
      <w:r w:rsidR="00B255CA">
        <w:rPr>
          <w:lang w:val="en-US"/>
        </w:rPr>
        <w:fldChar w:fldCharType="end"/>
      </w:r>
      <w:r>
        <w:rPr>
          <w:lang w:val="en-US"/>
        </w:rPr>
        <w:t>.</w:t>
      </w:r>
    </w:p>
    <w:p w:rsidR="007317B4" w:rsidRPr="000B4208" w:rsidRDefault="000B4208" w:rsidP="00CD5E02">
      <w:pPr>
        <w:pStyle w:val="Ttulo2"/>
        <w:rPr>
          <w:lang w:val="en-US"/>
        </w:rPr>
      </w:pPr>
      <w:bookmarkStart w:id="107" w:name="_Toc315673193"/>
      <w:r>
        <w:rPr>
          <w:lang w:val="en-US"/>
        </w:rPr>
        <w:lastRenderedPageBreak/>
        <w:t>Access to the</w:t>
      </w:r>
      <w:r w:rsidR="00CD5E02" w:rsidRPr="000B4208">
        <w:rPr>
          <w:lang w:val="en-US"/>
        </w:rPr>
        <w:t xml:space="preserve"> </w:t>
      </w:r>
      <w:proofErr w:type="spellStart"/>
      <w:r w:rsidR="00CD5E02" w:rsidRPr="000B4208">
        <w:rPr>
          <w:lang w:val="en-US"/>
        </w:rPr>
        <w:t>Weblab-Bot</w:t>
      </w:r>
      <w:proofErr w:type="spellEnd"/>
      <w:r>
        <w:rPr>
          <w:lang w:val="en-US"/>
        </w:rPr>
        <w:t xml:space="preserve"> remote lab</w:t>
      </w:r>
      <w:bookmarkEnd w:id="107"/>
    </w:p>
    <w:p w:rsidR="000B4208" w:rsidRPr="000B4208" w:rsidRDefault="000B4208" w:rsidP="000B4208">
      <w:pPr>
        <w:rPr>
          <w:lang w:val="en-US"/>
        </w:rPr>
      </w:pPr>
      <w:r>
        <w:rPr>
          <w:lang w:val="en-US"/>
        </w:rPr>
        <w:t xml:space="preserve">The first step to access the remote lab is to authenticate in the </w:t>
      </w:r>
      <w:proofErr w:type="spellStart"/>
      <w:r>
        <w:rPr>
          <w:lang w:val="en-US"/>
        </w:rPr>
        <w:t>WebLab-Deusto</w:t>
      </w:r>
      <w:proofErr w:type="spellEnd"/>
      <w:r>
        <w:rPr>
          <w:lang w:val="en-US"/>
        </w:rPr>
        <w:t xml:space="preserve"> </w:t>
      </w:r>
      <w:proofErr w:type="gramStart"/>
      <w:r>
        <w:rPr>
          <w:lang w:val="en-US"/>
        </w:rPr>
        <w:t>platform, that</w:t>
      </w:r>
      <w:proofErr w:type="gramEnd"/>
      <w:r>
        <w:rPr>
          <w:lang w:val="en-US"/>
        </w:rPr>
        <w:t xml:space="preserve"> as indicated before, undertakes the lab management and user control tasks. </w:t>
      </w:r>
      <w:r w:rsidRPr="000B4208">
        <w:rPr>
          <w:lang w:val="en-US"/>
        </w:rPr>
        <w:t xml:space="preserve">For that, we access to the </w:t>
      </w:r>
      <w:proofErr w:type="spellStart"/>
      <w:r w:rsidRPr="000B4208">
        <w:rPr>
          <w:lang w:val="en-US"/>
        </w:rPr>
        <w:t>Weblab</w:t>
      </w:r>
      <w:proofErr w:type="spellEnd"/>
      <w:r w:rsidRPr="000B4208">
        <w:rPr>
          <w:lang w:val="en-US"/>
        </w:rPr>
        <w:t xml:space="preserve"> </w:t>
      </w:r>
      <w:proofErr w:type="spellStart"/>
      <w:r w:rsidRPr="000B4208">
        <w:rPr>
          <w:lang w:val="en-US"/>
        </w:rPr>
        <w:t>Deusto</w:t>
      </w:r>
      <w:proofErr w:type="spellEnd"/>
      <w:r w:rsidRPr="000B4208">
        <w:rPr>
          <w:lang w:val="en-US"/>
        </w:rPr>
        <w:t xml:space="preserve"> site at address </w:t>
      </w:r>
      <w:hyperlink r:id="rId53" w:history="1">
        <w:r w:rsidR="00CD5E02" w:rsidRPr="000B4208">
          <w:rPr>
            <w:rStyle w:val="Hipervnculo"/>
            <w:lang w:val="en-US"/>
          </w:rPr>
          <w:t>www.weblab.deusto.es</w:t>
        </w:r>
      </w:hyperlink>
      <w:r w:rsidR="00CD5E02" w:rsidRPr="000B4208">
        <w:rPr>
          <w:lang w:val="en-US"/>
        </w:rPr>
        <w:t xml:space="preserve"> </w:t>
      </w:r>
      <w:r>
        <w:rPr>
          <w:lang w:val="en-US"/>
        </w:rPr>
        <w:t xml:space="preserve">and in the upper menu we select the option </w:t>
      </w:r>
      <w:r w:rsidR="00CD5E02" w:rsidRPr="000B4208">
        <w:rPr>
          <w:lang w:val="en-US"/>
        </w:rPr>
        <w:t xml:space="preserve">“Use </w:t>
      </w:r>
      <w:proofErr w:type="spellStart"/>
      <w:r w:rsidR="00CD5E02" w:rsidRPr="000B4208">
        <w:rPr>
          <w:lang w:val="en-US"/>
        </w:rPr>
        <w:t>WebLab-Deusto</w:t>
      </w:r>
      <w:proofErr w:type="spellEnd"/>
      <w:r w:rsidR="00CD5E02" w:rsidRPr="000B4208">
        <w:rPr>
          <w:lang w:val="en-US"/>
        </w:rPr>
        <w:t xml:space="preserve"> Now”</w:t>
      </w:r>
      <w:r w:rsidR="008914EB" w:rsidRPr="000B4208">
        <w:rPr>
          <w:lang w:val="en-US"/>
        </w:rPr>
        <w:t xml:space="preserve"> </w:t>
      </w:r>
      <w:r>
        <w:rPr>
          <w:lang w:val="en-US"/>
        </w:rPr>
        <w:t xml:space="preserve">which opens the initial page to support platform of the remote labs in the University of </w:t>
      </w:r>
      <w:proofErr w:type="spellStart"/>
      <w:r>
        <w:rPr>
          <w:lang w:val="en-US"/>
        </w:rPr>
        <w:t>Deusto</w:t>
      </w:r>
      <w:proofErr w:type="spellEnd"/>
      <w:r>
        <w:rPr>
          <w:lang w:val="en-US"/>
        </w:rPr>
        <w:t xml:space="preserve">, where we have to authenticate. The user and password used in the </w:t>
      </w:r>
      <w:proofErr w:type="spellStart"/>
      <w:r>
        <w:rPr>
          <w:lang w:val="en-US"/>
        </w:rPr>
        <w:t>ePragmatic</w:t>
      </w:r>
      <w:proofErr w:type="spellEnd"/>
      <w:r>
        <w:rPr>
          <w:lang w:val="en-US"/>
        </w:rPr>
        <w:t xml:space="preserve"> site should serve for </w:t>
      </w:r>
      <w:proofErr w:type="gramStart"/>
      <w:r>
        <w:rPr>
          <w:lang w:val="en-US"/>
        </w:rPr>
        <w:t>authentication,</w:t>
      </w:r>
      <w:proofErr w:type="gramEnd"/>
      <w:r>
        <w:rPr>
          <w:lang w:val="en-US"/>
        </w:rPr>
        <w:t xml:space="preserve"> otherwise send an email to </w:t>
      </w:r>
      <w:hyperlink r:id="rId54" w:history="1">
        <w:r w:rsidRPr="00CF53AF">
          <w:rPr>
            <w:rStyle w:val="Hipervnculo"/>
            <w:lang w:val="en-US"/>
          </w:rPr>
          <w:t>Ignacio.angulo@deusto.es</w:t>
        </w:r>
      </w:hyperlink>
      <w:r w:rsidR="008914EB" w:rsidRPr="000B4208">
        <w:rPr>
          <w:lang w:val="en-US"/>
        </w:rPr>
        <w:t xml:space="preserve">. </w:t>
      </w:r>
      <w:r>
        <w:rPr>
          <w:lang w:val="en-US"/>
        </w:rPr>
        <w:t xml:space="preserve">Once authenticated, the platform will show the remote lab list to which the user has access. If you are registered to the present course, accesses to the labs associated with the </w:t>
      </w:r>
      <w:proofErr w:type="spellStart"/>
      <w:r w:rsidRPr="000B4208">
        <w:rPr>
          <w:lang w:val="en-US"/>
        </w:rPr>
        <w:t>WebLabBot</w:t>
      </w:r>
      <w:proofErr w:type="spellEnd"/>
      <w:r>
        <w:rPr>
          <w:lang w:val="en-US"/>
        </w:rPr>
        <w:t xml:space="preserve"> experiment should appear. </w:t>
      </w:r>
      <w:r w:rsidR="00B255CA">
        <w:rPr>
          <w:lang w:val="en-US"/>
        </w:rPr>
        <w:fldChar w:fldCharType="begin"/>
      </w:r>
      <w:r>
        <w:rPr>
          <w:lang w:val="en-US"/>
        </w:rPr>
        <w:instrText xml:space="preserve"> REF _Ref315019199 \h </w:instrText>
      </w:r>
      <w:r w:rsidR="00B255CA">
        <w:rPr>
          <w:lang w:val="en-US"/>
        </w:rPr>
      </w:r>
      <w:r w:rsidR="00B255CA">
        <w:rPr>
          <w:lang w:val="en-US"/>
        </w:rPr>
        <w:fldChar w:fldCharType="separate"/>
      </w:r>
      <w:r w:rsidRPr="00B47DFF">
        <w:rPr>
          <w:lang w:val="en-US"/>
        </w:rPr>
        <w:t xml:space="preserve">Figure </w:t>
      </w:r>
      <w:r>
        <w:rPr>
          <w:noProof/>
          <w:lang w:val="en-US"/>
        </w:rPr>
        <w:t>27</w:t>
      </w:r>
      <w:r w:rsidR="00B255CA">
        <w:rPr>
          <w:lang w:val="en-US"/>
        </w:rPr>
        <w:fldChar w:fldCharType="end"/>
      </w:r>
      <w:r>
        <w:rPr>
          <w:lang w:val="en-US"/>
        </w:rPr>
        <w:t xml:space="preserve"> shows the list of available labs for a given user. </w:t>
      </w:r>
    </w:p>
    <w:p w:rsidR="00956CF7" w:rsidRDefault="00956CF7" w:rsidP="00956CF7">
      <w:pPr>
        <w:jc w:val="center"/>
      </w:pPr>
      <w:r>
        <w:object w:dxaOrig="15979" w:dyaOrig="9220">
          <v:shape id="_x0000_i1032" type="#_x0000_t75" style="width:453.05pt;height:261.55pt" o:ole="">
            <v:imagedata r:id="rId55" o:title=""/>
          </v:shape>
          <o:OLEObject Type="Embed" ProgID="CorelPHOTOPAINT.Image.14" ShapeID="_x0000_i1032" DrawAspect="Content" ObjectID="_1389416543" r:id="rId56"/>
        </w:object>
      </w:r>
    </w:p>
    <w:p w:rsidR="00B47DFF" w:rsidRPr="00B47DFF" w:rsidRDefault="00B47DFF" w:rsidP="00B47DFF">
      <w:pPr>
        <w:pStyle w:val="Epgrafe"/>
        <w:jc w:val="center"/>
        <w:rPr>
          <w:lang w:val="en-US"/>
        </w:rPr>
      </w:pPr>
      <w:bookmarkStart w:id="108" w:name="_Ref315019199"/>
      <w:r w:rsidRPr="00B47DFF">
        <w:rPr>
          <w:lang w:val="en-US"/>
        </w:rPr>
        <w:t xml:space="preserve">Figure </w:t>
      </w:r>
      <w:r w:rsidR="00B255CA" w:rsidRPr="009D1B38">
        <w:rPr>
          <w:lang w:val="en-US"/>
        </w:rPr>
        <w:fldChar w:fldCharType="begin"/>
      </w:r>
      <w:r w:rsidRPr="00B47DFF">
        <w:rPr>
          <w:lang w:val="en-US"/>
        </w:rPr>
        <w:instrText xml:space="preserve"> SEQ Figure \* ARABIC </w:instrText>
      </w:r>
      <w:r w:rsidR="00B255CA" w:rsidRPr="009D1B38">
        <w:rPr>
          <w:lang w:val="en-US"/>
        </w:rPr>
        <w:fldChar w:fldCharType="separate"/>
      </w:r>
      <w:r>
        <w:rPr>
          <w:noProof/>
          <w:lang w:val="en-US"/>
        </w:rPr>
        <w:t>27</w:t>
      </w:r>
      <w:r w:rsidR="00B255CA" w:rsidRPr="009D1B38">
        <w:rPr>
          <w:lang w:val="en-US"/>
        </w:rPr>
        <w:fldChar w:fldCharType="end"/>
      </w:r>
      <w:bookmarkEnd w:id="108"/>
      <w:r w:rsidRPr="00B47DFF">
        <w:rPr>
          <w:lang w:val="en-US"/>
        </w:rPr>
        <w:t xml:space="preserve">. </w:t>
      </w:r>
      <w:r w:rsidRPr="00956CF7">
        <w:rPr>
          <w:lang w:val="en-US"/>
        </w:rPr>
        <w:t>List of opened remote laboratori</w:t>
      </w:r>
      <w:r>
        <w:rPr>
          <w:lang w:val="en-US"/>
        </w:rPr>
        <w:t>e</w:t>
      </w:r>
      <w:r w:rsidRPr="00956CF7">
        <w:rPr>
          <w:lang w:val="en-US"/>
        </w:rPr>
        <w:t xml:space="preserve">s in </w:t>
      </w:r>
      <w:proofErr w:type="spellStart"/>
      <w:r w:rsidRPr="00956CF7">
        <w:rPr>
          <w:lang w:val="en-US"/>
        </w:rPr>
        <w:t>WebLab-Deusto</w:t>
      </w:r>
      <w:proofErr w:type="spellEnd"/>
      <w:r w:rsidRPr="00956CF7">
        <w:rPr>
          <w:lang w:val="en-US"/>
        </w:rPr>
        <w:t xml:space="preserve"> Platform</w:t>
      </w:r>
      <w:r w:rsidRPr="00B47DFF">
        <w:rPr>
          <w:lang w:val="en-US"/>
        </w:rPr>
        <w:t>.</w:t>
      </w:r>
    </w:p>
    <w:p w:rsidR="00956CF7" w:rsidRPr="000B4208" w:rsidRDefault="000B4208" w:rsidP="00956CF7">
      <w:pPr>
        <w:rPr>
          <w:lang w:val="en-US"/>
        </w:rPr>
      </w:pPr>
      <w:r>
        <w:rPr>
          <w:lang w:val="en-US"/>
        </w:rPr>
        <w:t>As observed in the figure, the user has to have access to at least three experiments related to the</w:t>
      </w:r>
      <w:r w:rsidR="00906E0E" w:rsidRPr="000B4208">
        <w:rPr>
          <w:lang w:val="en-US"/>
        </w:rPr>
        <w:t xml:space="preserve"> </w:t>
      </w:r>
      <w:proofErr w:type="spellStart"/>
      <w:r w:rsidR="00906E0E" w:rsidRPr="000B4208">
        <w:rPr>
          <w:lang w:val="en-US"/>
        </w:rPr>
        <w:t>WebLab-Bot</w:t>
      </w:r>
      <w:proofErr w:type="spellEnd"/>
      <w:r w:rsidR="00906E0E" w:rsidRPr="000B4208">
        <w:rPr>
          <w:lang w:val="en-US"/>
        </w:rPr>
        <w:t>: “robot-movement”, “robot-</w:t>
      </w:r>
      <w:proofErr w:type="spellStart"/>
      <w:r w:rsidR="00906E0E" w:rsidRPr="000B4208">
        <w:rPr>
          <w:lang w:val="en-US"/>
        </w:rPr>
        <w:t>proglist</w:t>
      </w:r>
      <w:proofErr w:type="spellEnd"/>
      <w:r w:rsidR="00906E0E" w:rsidRPr="000B4208">
        <w:rPr>
          <w:lang w:val="en-US"/>
        </w:rPr>
        <w:t xml:space="preserve">” </w:t>
      </w:r>
      <w:r>
        <w:rPr>
          <w:lang w:val="en-US"/>
        </w:rPr>
        <w:t>and</w:t>
      </w:r>
      <w:r w:rsidR="00906E0E" w:rsidRPr="000B4208">
        <w:rPr>
          <w:lang w:val="en-US"/>
        </w:rPr>
        <w:t xml:space="preserve"> “robot-standard”. </w:t>
      </w:r>
      <w:r>
        <w:rPr>
          <w:lang w:val="en-US"/>
        </w:rPr>
        <w:t xml:space="preserve">They are not three distinct experiments, but three forms of accessing the </w:t>
      </w:r>
      <w:proofErr w:type="spellStart"/>
      <w:r w:rsidR="00906E0E" w:rsidRPr="000B4208">
        <w:rPr>
          <w:lang w:val="en-US"/>
        </w:rPr>
        <w:t>WebLab-Bot</w:t>
      </w:r>
      <w:proofErr w:type="spellEnd"/>
      <w:r w:rsidR="00906E0E" w:rsidRPr="000B4208">
        <w:rPr>
          <w:lang w:val="en-US"/>
        </w:rPr>
        <w:t>:</w:t>
      </w:r>
    </w:p>
    <w:p w:rsidR="000B4208" w:rsidRPr="000B4208" w:rsidRDefault="00906E0E" w:rsidP="00906E0E">
      <w:pPr>
        <w:pStyle w:val="Prrafodelista"/>
        <w:numPr>
          <w:ilvl w:val="0"/>
          <w:numId w:val="25"/>
        </w:numPr>
        <w:rPr>
          <w:b/>
          <w:i/>
          <w:lang w:val="en-US"/>
        </w:rPr>
      </w:pPr>
      <w:r w:rsidRPr="000B4208">
        <w:rPr>
          <w:b/>
          <w:i/>
          <w:lang w:val="en-US"/>
        </w:rPr>
        <w:t xml:space="preserve">robot-movement: </w:t>
      </w:r>
      <w:r w:rsidR="000B4208" w:rsidRPr="000B4208">
        <w:rPr>
          <w:lang w:val="en-US"/>
        </w:rPr>
        <w:t xml:space="preserve">Accessing through this experiment the user will be able to move the robot through the </w:t>
      </w:r>
      <w:proofErr w:type="spellStart"/>
      <w:r w:rsidR="000B4208" w:rsidRPr="000B4208">
        <w:rPr>
          <w:lang w:val="en-US"/>
        </w:rPr>
        <w:t>tatami</w:t>
      </w:r>
      <w:proofErr w:type="spellEnd"/>
      <w:r w:rsidR="000B4208" w:rsidRPr="000B4208">
        <w:rPr>
          <w:lang w:val="en-US"/>
        </w:rPr>
        <w:t xml:space="preserve"> by means of a control which appears in the browser and provokes </w:t>
      </w:r>
      <w:r w:rsidR="000B4208">
        <w:rPr>
          <w:lang w:val="en-US"/>
        </w:rPr>
        <w:t xml:space="preserve">the robot movement forward, backward or its turns. </w:t>
      </w:r>
    </w:p>
    <w:p w:rsidR="000B4208" w:rsidRPr="000B4208" w:rsidRDefault="00906E0E" w:rsidP="00906E0E">
      <w:pPr>
        <w:pStyle w:val="Prrafodelista"/>
        <w:numPr>
          <w:ilvl w:val="0"/>
          <w:numId w:val="25"/>
        </w:numPr>
        <w:rPr>
          <w:b/>
          <w:i/>
          <w:lang w:val="en-US"/>
        </w:rPr>
      </w:pPr>
      <w:r w:rsidRPr="000B4208">
        <w:rPr>
          <w:b/>
          <w:i/>
          <w:lang w:val="en-US"/>
        </w:rPr>
        <w:t>robot-</w:t>
      </w:r>
      <w:proofErr w:type="spellStart"/>
      <w:r w:rsidRPr="000B4208">
        <w:rPr>
          <w:b/>
          <w:i/>
          <w:lang w:val="en-US"/>
        </w:rPr>
        <w:t>proglist</w:t>
      </w:r>
      <w:proofErr w:type="spellEnd"/>
      <w:r w:rsidRPr="000B4208">
        <w:rPr>
          <w:b/>
          <w:i/>
          <w:lang w:val="en-US"/>
        </w:rPr>
        <w:t>:</w:t>
      </w:r>
      <w:r w:rsidRPr="000B4208">
        <w:rPr>
          <w:lang w:val="en-US"/>
        </w:rPr>
        <w:t xml:space="preserve"> </w:t>
      </w:r>
      <w:r w:rsidR="000B4208" w:rsidRPr="000B4208">
        <w:rPr>
          <w:lang w:val="en-US"/>
        </w:rPr>
        <w:t xml:space="preserve">By means of this access mode, the user will simply select among a series of sample programs preloaded in the server. </w:t>
      </w:r>
      <w:r w:rsidR="000B4208">
        <w:rPr>
          <w:lang w:val="en-US"/>
        </w:rPr>
        <w:t xml:space="preserve">Programs that show how to randomly move without impacting, line following or turns in both directions can be tested in this mode. </w:t>
      </w:r>
    </w:p>
    <w:p w:rsidR="000B6E32" w:rsidRPr="000B6E32" w:rsidRDefault="00906E0E" w:rsidP="00906E0E">
      <w:pPr>
        <w:pStyle w:val="Prrafodelista"/>
        <w:numPr>
          <w:ilvl w:val="0"/>
          <w:numId w:val="25"/>
        </w:numPr>
        <w:rPr>
          <w:b/>
          <w:i/>
          <w:lang w:val="en-US"/>
        </w:rPr>
      </w:pPr>
      <w:r w:rsidRPr="000B6E32">
        <w:rPr>
          <w:b/>
          <w:i/>
          <w:lang w:val="en-US"/>
        </w:rPr>
        <w:t xml:space="preserve">Robot-standard: </w:t>
      </w:r>
      <w:r w:rsidR="000B4208" w:rsidRPr="000B6E32">
        <w:rPr>
          <w:lang w:val="en-US"/>
        </w:rPr>
        <w:t xml:space="preserve">In this mode, the user can </w:t>
      </w:r>
      <w:r w:rsidR="000B6E32" w:rsidRPr="000B6E32">
        <w:rPr>
          <w:lang w:val="en-US"/>
        </w:rPr>
        <w:t>launch</w:t>
      </w:r>
      <w:r w:rsidR="000B4208" w:rsidRPr="000B6E32">
        <w:rPr>
          <w:lang w:val="en-US"/>
        </w:rPr>
        <w:t xml:space="preserve"> its own program</w:t>
      </w:r>
      <w:r w:rsidR="000B6E32" w:rsidRPr="000B6E32">
        <w:rPr>
          <w:lang w:val="en-US"/>
        </w:rPr>
        <w:t xml:space="preserve"> to the robot to test </w:t>
      </w:r>
      <w:r w:rsidR="000B6E32">
        <w:rPr>
          <w:lang w:val="en-US"/>
        </w:rPr>
        <w:t>its operation through the camera.</w:t>
      </w:r>
      <w:r w:rsidR="000B6E32" w:rsidRPr="000B6E32">
        <w:rPr>
          <w:lang w:val="en-US"/>
        </w:rPr>
        <w:t xml:space="preserve"> This </w:t>
      </w:r>
      <w:r w:rsidR="000B6E32">
        <w:rPr>
          <w:lang w:val="en-US"/>
        </w:rPr>
        <w:t xml:space="preserve">is the mode used in the current course. </w:t>
      </w:r>
    </w:p>
    <w:tbl>
      <w:tblPr>
        <w:tblStyle w:val="Tablaconcuadrcula"/>
        <w:tblW w:w="0" w:type="auto"/>
        <w:tblLook w:val="04A0"/>
      </w:tblPr>
      <w:tblGrid>
        <w:gridCol w:w="3070"/>
        <w:gridCol w:w="3071"/>
        <w:gridCol w:w="3071"/>
      </w:tblGrid>
      <w:tr w:rsidR="002D7F92" w:rsidTr="002D7F92">
        <w:tc>
          <w:tcPr>
            <w:tcW w:w="3070" w:type="dxa"/>
          </w:tcPr>
          <w:p w:rsidR="002D7F92" w:rsidRDefault="002D7F92" w:rsidP="002D7F92">
            <w:pPr>
              <w:jc w:val="center"/>
            </w:pPr>
            <w:r w:rsidRPr="00141877">
              <w:rPr>
                <w:rFonts w:asciiTheme="minorHAnsi" w:eastAsiaTheme="minorEastAsia" w:hAnsiTheme="minorHAnsi" w:cstheme="minorBidi"/>
                <w:sz w:val="22"/>
                <w:szCs w:val="22"/>
                <w:lang w:eastAsia="es-ES"/>
              </w:rPr>
              <w:object w:dxaOrig="9795" w:dyaOrig="8850">
                <v:shape id="_x0000_i1033" type="#_x0000_t75" style="width:121.8pt;height:109.9pt" o:ole="">
                  <v:imagedata r:id="rId57" o:title=""/>
                </v:shape>
                <o:OLEObject Type="Embed" ProgID="CorelPHOTOPAINT.Image.14" ShapeID="_x0000_i1033" DrawAspect="Content" ObjectID="_1389416544" r:id="rId58"/>
              </w:object>
            </w:r>
          </w:p>
          <w:p w:rsidR="002D7F92" w:rsidRDefault="002D7F92" w:rsidP="002D7F92">
            <w:pPr>
              <w:jc w:val="center"/>
              <w:rPr>
                <w:b/>
                <w:i/>
              </w:rPr>
            </w:pPr>
          </w:p>
        </w:tc>
        <w:tc>
          <w:tcPr>
            <w:tcW w:w="3071" w:type="dxa"/>
          </w:tcPr>
          <w:p w:rsidR="002D7F92" w:rsidRDefault="002D7F92" w:rsidP="002D7F92">
            <w:pPr>
              <w:jc w:val="center"/>
              <w:rPr>
                <w:b/>
                <w:i/>
              </w:rPr>
            </w:pPr>
            <w:r w:rsidRPr="00141877">
              <w:rPr>
                <w:rFonts w:asciiTheme="minorHAnsi" w:eastAsiaTheme="minorEastAsia" w:hAnsiTheme="minorHAnsi" w:cstheme="minorBidi"/>
                <w:sz w:val="22"/>
                <w:szCs w:val="22"/>
                <w:lang w:eastAsia="es-ES"/>
              </w:rPr>
              <w:object w:dxaOrig="9029" w:dyaOrig="7050">
                <v:shape id="_x0000_i1034" type="#_x0000_t75" style="width:106.85pt;height:83.1pt" o:ole="">
                  <v:imagedata r:id="rId59" o:title=""/>
                </v:shape>
                <o:OLEObject Type="Embed" ProgID="CorelPHOTOPAINT.Image.14" ShapeID="_x0000_i1034" DrawAspect="Content" ObjectID="_1389416545" r:id="rId60"/>
              </w:object>
            </w:r>
          </w:p>
        </w:tc>
        <w:tc>
          <w:tcPr>
            <w:tcW w:w="3071" w:type="dxa"/>
          </w:tcPr>
          <w:p w:rsidR="002D7F92" w:rsidRDefault="002D7F92" w:rsidP="002D7F92">
            <w:pPr>
              <w:keepNext/>
              <w:jc w:val="center"/>
              <w:rPr>
                <w:b/>
                <w:i/>
              </w:rPr>
            </w:pPr>
            <w:r w:rsidRPr="00141877">
              <w:rPr>
                <w:rFonts w:asciiTheme="minorHAnsi" w:eastAsiaTheme="minorEastAsia" w:hAnsiTheme="minorHAnsi" w:cstheme="minorBidi"/>
                <w:sz w:val="22"/>
                <w:szCs w:val="22"/>
                <w:lang w:eastAsia="es-ES"/>
              </w:rPr>
              <w:object w:dxaOrig="9420" w:dyaOrig="5055">
                <v:shape id="_x0000_i1035" type="#_x0000_t75" style="width:114.9pt;height:61.65pt" o:ole="">
                  <v:imagedata r:id="rId61" o:title=""/>
                </v:shape>
                <o:OLEObject Type="Embed" ProgID="CorelPHOTOPAINT.Image.14" ShapeID="_x0000_i1035" DrawAspect="Content" ObjectID="_1389416546" r:id="rId62"/>
              </w:object>
            </w:r>
          </w:p>
        </w:tc>
      </w:tr>
    </w:tbl>
    <w:p w:rsidR="00B47DFF" w:rsidRPr="00B47DFF" w:rsidRDefault="00B47DFF" w:rsidP="00B47DFF">
      <w:pPr>
        <w:pStyle w:val="Epgrafe"/>
        <w:jc w:val="center"/>
        <w:rPr>
          <w:lang w:val="en-US"/>
        </w:rPr>
      </w:pPr>
      <w:r w:rsidRPr="00B47DFF">
        <w:rPr>
          <w:lang w:val="en-US"/>
        </w:rPr>
        <w:t xml:space="preserve">Figure </w:t>
      </w:r>
      <w:r w:rsidR="00B255CA" w:rsidRPr="009D1B38">
        <w:rPr>
          <w:lang w:val="en-US"/>
        </w:rPr>
        <w:fldChar w:fldCharType="begin"/>
      </w:r>
      <w:r w:rsidRPr="00B47DFF">
        <w:rPr>
          <w:lang w:val="en-US"/>
        </w:rPr>
        <w:instrText xml:space="preserve"> SEQ Figure \* ARABIC </w:instrText>
      </w:r>
      <w:r w:rsidR="00B255CA" w:rsidRPr="009D1B38">
        <w:rPr>
          <w:lang w:val="en-US"/>
        </w:rPr>
        <w:fldChar w:fldCharType="separate"/>
      </w:r>
      <w:r>
        <w:rPr>
          <w:noProof/>
          <w:lang w:val="en-US"/>
        </w:rPr>
        <w:t>28</w:t>
      </w:r>
      <w:r w:rsidR="00B255CA" w:rsidRPr="009D1B38">
        <w:rPr>
          <w:lang w:val="en-US"/>
        </w:rPr>
        <w:fldChar w:fldCharType="end"/>
      </w:r>
      <w:r w:rsidRPr="00B47DFF">
        <w:rPr>
          <w:lang w:val="en-US"/>
        </w:rPr>
        <w:t xml:space="preserve">. </w:t>
      </w:r>
      <w:r>
        <w:rPr>
          <w:lang w:val="en-US"/>
        </w:rPr>
        <w:t xml:space="preserve">Different access modes for </w:t>
      </w:r>
      <w:proofErr w:type="spellStart"/>
      <w:r>
        <w:rPr>
          <w:lang w:val="en-US"/>
        </w:rPr>
        <w:t>WebLab-Bot</w:t>
      </w:r>
      <w:proofErr w:type="spellEnd"/>
      <w:r w:rsidRPr="00B47DFF">
        <w:rPr>
          <w:lang w:val="en-US"/>
        </w:rPr>
        <w:t>.</w:t>
      </w:r>
    </w:p>
    <w:p w:rsidR="00B47DFF" w:rsidRPr="00B47DFF" w:rsidRDefault="00B47DFF" w:rsidP="00B47DFF">
      <w:pPr>
        <w:rPr>
          <w:lang w:val="en-US"/>
        </w:rPr>
      </w:pPr>
    </w:p>
    <w:p w:rsidR="002C5E41" w:rsidRDefault="000B6E32">
      <w:pPr>
        <w:pStyle w:val="Ttulo1"/>
        <w:rPr>
          <w:lang w:val="en-US"/>
        </w:rPr>
        <w:pPrChange w:id="109" w:author="angulo martínez ignacio" w:date="2011-11-23T17:09:00Z">
          <w:pPr/>
        </w:pPrChange>
      </w:pPr>
      <w:bookmarkStart w:id="110" w:name="_Toc315673194"/>
      <w:r w:rsidRPr="00C172BC">
        <w:rPr>
          <w:lang w:val="en-US"/>
        </w:rPr>
        <w:t>Experiment</w:t>
      </w:r>
      <w:r w:rsidR="002D7F92" w:rsidRPr="00C172BC">
        <w:rPr>
          <w:lang w:val="en-US"/>
        </w:rPr>
        <w:t xml:space="preserve"> 1: </w:t>
      </w:r>
      <w:r w:rsidRPr="00C172BC">
        <w:rPr>
          <w:lang w:val="en-US"/>
        </w:rPr>
        <w:t>Moving the robot</w:t>
      </w:r>
      <w:bookmarkEnd w:id="110"/>
    </w:p>
    <w:p w:rsidR="002D7F92" w:rsidRPr="00C172BC" w:rsidRDefault="000B6E32" w:rsidP="00733982">
      <w:pPr>
        <w:pStyle w:val="Ttulo2"/>
        <w:rPr>
          <w:lang w:val="en-US"/>
        </w:rPr>
      </w:pPr>
      <w:bookmarkStart w:id="111" w:name="_Toc315673195"/>
      <w:r w:rsidRPr="00C172BC">
        <w:rPr>
          <w:lang w:val="en-US"/>
        </w:rPr>
        <w:t>Introduction</w:t>
      </w:r>
      <w:bookmarkEnd w:id="111"/>
    </w:p>
    <w:p w:rsidR="00C172BC" w:rsidRPr="00C172BC" w:rsidRDefault="00C172BC" w:rsidP="00733982">
      <w:pPr>
        <w:rPr>
          <w:lang w:val="en-US"/>
        </w:rPr>
      </w:pPr>
      <w:r w:rsidRPr="00C172BC">
        <w:rPr>
          <w:lang w:val="en-US"/>
        </w:rPr>
        <w:t xml:space="preserve">This experiment is a tutorial which will guide the student in the development of the first project capable of controlling the robot movement with the intention of allowing it to </w:t>
      </w:r>
      <w:proofErr w:type="spellStart"/>
      <w:r w:rsidRPr="00C172BC">
        <w:rPr>
          <w:lang w:val="en-US"/>
        </w:rPr>
        <w:t>continously</w:t>
      </w:r>
      <w:proofErr w:type="spellEnd"/>
      <w:r w:rsidRPr="00C172BC">
        <w:rPr>
          <w:lang w:val="en-US"/>
        </w:rPr>
        <w:t xml:space="preserve"> move through the </w:t>
      </w:r>
      <w:proofErr w:type="spellStart"/>
      <w:r w:rsidRPr="00C172BC">
        <w:rPr>
          <w:lang w:val="en-US"/>
        </w:rPr>
        <w:t>tatami</w:t>
      </w:r>
      <w:proofErr w:type="spellEnd"/>
      <w:r w:rsidRPr="00C172BC">
        <w:rPr>
          <w:lang w:val="en-US"/>
        </w:rPr>
        <w:t xml:space="preserve"> without collapsing against its walls.</w:t>
      </w:r>
    </w:p>
    <w:p w:rsidR="00733982" w:rsidRPr="00C172BC" w:rsidRDefault="00C172BC" w:rsidP="00733982">
      <w:pPr>
        <w:rPr>
          <w:lang w:val="en-US"/>
        </w:rPr>
      </w:pPr>
      <w:r w:rsidRPr="00C172BC">
        <w:rPr>
          <w:lang w:val="en-US"/>
        </w:rPr>
        <w:t xml:space="preserve">This tutorial will use, as unique microcontroller resources the digital inputs and outputs. </w:t>
      </w:r>
      <w:r>
        <w:rPr>
          <w:lang w:val="en-US"/>
        </w:rPr>
        <w:t xml:space="preserve">All the process since the student opens the development environment until she observes the movement of the robot is documented in as much details as possible. </w:t>
      </w:r>
    </w:p>
    <w:p w:rsidR="00846D6C" w:rsidRPr="00C172BC" w:rsidRDefault="00C172BC" w:rsidP="00846D6C">
      <w:pPr>
        <w:pStyle w:val="Ttulo2"/>
        <w:rPr>
          <w:lang w:val="en-US"/>
        </w:rPr>
      </w:pPr>
      <w:bookmarkStart w:id="112" w:name="_Toc315673196"/>
      <w:r w:rsidRPr="00C172BC">
        <w:rPr>
          <w:lang w:val="en-US"/>
        </w:rPr>
        <w:t>Development of the project with</w:t>
      </w:r>
      <w:r w:rsidR="00846D6C" w:rsidRPr="00C172BC">
        <w:rPr>
          <w:lang w:val="en-US"/>
        </w:rPr>
        <w:t xml:space="preserve"> MPLAB IDE</w:t>
      </w:r>
      <w:bookmarkEnd w:id="112"/>
    </w:p>
    <w:p w:rsidR="00846D6C" w:rsidRPr="00C172BC" w:rsidRDefault="00C172BC" w:rsidP="00846D6C">
      <w:pPr>
        <w:pStyle w:val="Ttulo3"/>
        <w:rPr>
          <w:lang w:val="en-US"/>
        </w:rPr>
      </w:pPr>
      <w:bookmarkStart w:id="113" w:name="_Toc315673197"/>
      <w:r w:rsidRPr="00C172BC">
        <w:rPr>
          <w:lang w:val="en-US"/>
        </w:rPr>
        <w:t>Installing the development environment</w:t>
      </w:r>
      <w:bookmarkEnd w:id="113"/>
    </w:p>
    <w:p w:rsidR="00C172BC" w:rsidRDefault="00C172BC" w:rsidP="00C172BC">
      <w:pPr>
        <w:rPr>
          <w:lang w:val="en-US"/>
        </w:rPr>
      </w:pPr>
      <w:r w:rsidRPr="00C172BC">
        <w:rPr>
          <w:lang w:val="en-US"/>
        </w:rPr>
        <w:t>This powerful development environment can be freely downloaded from the following URL</w:t>
      </w:r>
      <w:r w:rsidR="00846D6C" w:rsidRPr="00C172BC">
        <w:rPr>
          <w:lang w:val="en-US"/>
        </w:rPr>
        <w:t xml:space="preserve">: </w:t>
      </w:r>
      <w:hyperlink r:id="rId63" w:history="1">
        <w:r w:rsidR="00846D6C" w:rsidRPr="00C172BC">
          <w:rPr>
            <w:rStyle w:val="Hipervnculo"/>
            <w:lang w:val="en-US"/>
          </w:rPr>
          <w:t>www.microchip.com/mplab</w:t>
        </w:r>
      </w:hyperlink>
      <w:r w:rsidR="00846D6C" w:rsidRPr="00C172BC">
        <w:rPr>
          <w:lang w:val="en-US"/>
        </w:rPr>
        <w:t xml:space="preserve"> . A</w:t>
      </w:r>
      <w:r w:rsidRPr="00C172BC">
        <w:rPr>
          <w:lang w:val="en-US"/>
        </w:rPr>
        <w:t xml:space="preserve">lthough Microchip is developing a new version named </w:t>
      </w:r>
      <w:r w:rsidR="00846D6C" w:rsidRPr="00C172BC">
        <w:rPr>
          <w:lang w:val="en-US"/>
        </w:rPr>
        <w:t xml:space="preserve">MPLAB X IDE </w:t>
      </w:r>
      <w:r w:rsidRPr="00C172BC">
        <w:rPr>
          <w:lang w:val="en-US"/>
        </w:rPr>
        <w:t>which provides new functionalities and improves the graphical interface, due to its BETA status when developing this module, it is advised to make use of the c</w:t>
      </w:r>
      <w:r>
        <w:rPr>
          <w:lang w:val="en-US"/>
        </w:rPr>
        <w:t xml:space="preserve">lassic development environment, which can be </w:t>
      </w:r>
      <w:proofErr w:type="spellStart"/>
      <w:r>
        <w:rPr>
          <w:lang w:val="en-US"/>
        </w:rPr>
        <w:t>downloaed</w:t>
      </w:r>
      <w:proofErr w:type="spellEnd"/>
      <w:r>
        <w:rPr>
          <w:lang w:val="en-US"/>
        </w:rPr>
        <w:t xml:space="preserve"> from the bottom part of the page. When this module was developed, this software solution version was </w:t>
      </w:r>
      <w:r w:rsidR="00846D6C" w:rsidRPr="00C172BC">
        <w:rPr>
          <w:lang w:val="en-US"/>
        </w:rPr>
        <w:t xml:space="preserve">v8.76. </w:t>
      </w:r>
      <w:r>
        <w:rPr>
          <w:lang w:val="en-US"/>
        </w:rPr>
        <w:t xml:space="preserve">The continuous </w:t>
      </w:r>
      <w:proofErr w:type="spellStart"/>
      <w:r>
        <w:rPr>
          <w:lang w:val="en-US"/>
        </w:rPr>
        <w:t>evalution</w:t>
      </w:r>
      <w:proofErr w:type="spellEnd"/>
      <w:r>
        <w:rPr>
          <w:lang w:val="en-US"/>
        </w:rPr>
        <w:t xml:space="preserve"> of the Microchip product catalogue caused that new versions appear frequently. Therefore, it is possible that the version downloaded by the student does not match the one used in the following documents or with the one used in the remote virtual machine, without this having any importance. In this course, we will not explain this development environment, whose use is studied in the basic module about 8 bit microcontrollers included in the </w:t>
      </w:r>
      <w:proofErr w:type="spellStart"/>
      <w:r w:rsidRPr="00C172BC">
        <w:rPr>
          <w:lang w:val="en-US"/>
        </w:rPr>
        <w:t>ePragmatic</w:t>
      </w:r>
      <w:proofErr w:type="spellEnd"/>
      <w:r>
        <w:rPr>
          <w:lang w:val="en-US"/>
        </w:rPr>
        <w:t xml:space="preserve"> project. </w:t>
      </w:r>
    </w:p>
    <w:p w:rsidR="00C172BC" w:rsidRDefault="00C172BC" w:rsidP="00C172BC">
      <w:pPr>
        <w:rPr>
          <w:lang w:val="en-US"/>
        </w:rPr>
      </w:pPr>
    </w:p>
    <w:tbl>
      <w:tblPr>
        <w:tblStyle w:val="Tablaconcuadrcula"/>
        <w:tblW w:w="0" w:type="auto"/>
        <w:tblLook w:val="04A0"/>
      </w:tblPr>
      <w:tblGrid>
        <w:gridCol w:w="9283"/>
      </w:tblGrid>
      <w:tr w:rsidR="00846D6C" w:rsidTr="00650E5E">
        <w:tc>
          <w:tcPr>
            <w:tcW w:w="9283" w:type="dxa"/>
          </w:tcPr>
          <w:p w:rsidR="00846D6C" w:rsidRDefault="00846D6C" w:rsidP="00146A22">
            <w:r w:rsidRPr="00141877">
              <w:rPr>
                <w:rFonts w:asciiTheme="minorHAnsi" w:eastAsiaTheme="minorEastAsia" w:hAnsiTheme="minorHAnsi" w:cstheme="minorBidi"/>
                <w:sz w:val="22"/>
                <w:szCs w:val="22"/>
                <w:lang w:eastAsia="es-ES"/>
              </w:rPr>
              <w:object w:dxaOrig="17503" w:dyaOrig="11894">
                <v:shape id="_x0000_i1036" type="#_x0000_t75" style="width:453.45pt;height:307.9pt" o:ole="">
                  <v:imagedata r:id="rId64" o:title=""/>
                </v:shape>
                <o:OLEObject Type="Embed" ProgID="CorelPHOTOPAINT.Image.14" ShapeID="_x0000_i1036" DrawAspect="Content" ObjectID="_1389416547" r:id="rId65"/>
              </w:object>
            </w:r>
          </w:p>
        </w:tc>
      </w:tr>
    </w:tbl>
    <w:p w:rsidR="00A87993" w:rsidRPr="00B47DFF" w:rsidRDefault="00A87993" w:rsidP="00A87993">
      <w:pPr>
        <w:pStyle w:val="Epgrafe"/>
        <w:jc w:val="center"/>
        <w:rPr>
          <w:lang w:val="en-US"/>
        </w:rPr>
      </w:pPr>
      <w:r w:rsidRPr="00B47DFF">
        <w:rPr>
          <w:lang w:val="en-US"/>
        </w:rPr>
        <w:t xml:space="preserve">Figure </w:t>
      </w:r>
      <w:r w:rsidR="00B255CA" w:rsidRPr="009D1B38">
        <w:rPr>
          <w:lang w:val="en-US"/>
        </w:rPr>
        <w:fldChar w:fldCharType="begin"/>
      </w:r>
      <w:r w:rsidRPr="00B47DFF">
        <w:rPr>
          <w:lang w:val="en-US"/>
        </w:rPr>
        <w:instrText xml:space="preserve"> SEQ Figure \* ARABIC </w:instrText>
      </w:r>
      <w:r w:rsidR="00B255CA" w:rsidRPr="009D1B38">
        <w:rPr>
          <w:lang w:val="en-US"/>
        </w:rPr>
        <w:fldChar w:fldCharType="separate"/>
      </w:r>
      <w:r>
        <w:rPr>
          <w:noProof/>
          <w:lang w:val="en-US"/>
        </w:rPr>
        <w:t>29</w:t>
      </w:r>
      <w:r w:rsidR="00B255CA" w:rsidRPr="009D1B38">
        <w:rPr>
          <w:lang w:val="en-US"/>
        </w:rPr>
        <w:fldChar w:fldCharType="end"/>
      </w:r>
      <w:r w:rsidRPr="00B47DFF">
        <w:rPr>
          <w:lang w:val="en-US"/>
        </w:rPr>
        <w:t xml:space="preserve">. </w:t>
      </w:r>
      <w:r>
        <w:rPr>
          <w:lang w:val="en-US"/>
        </w:rPr>
        <w:t>Download of the MPLAB IDE</w:t>
      </w:r>
      <w:r w:rsidRPr="00B47DFF">
        <w:rPr>
          <w:lang w:val="en-US"/>
        </w:rPr>
        <w:t>.</w:t>
      </w:r>
    </w:p>
    <w:p w:rsidR="00650E5E" w:rsidRDefault="00650E5E" w:rsidP="00650E5E">
      <w:pPr>
        <w:rPr>
          <w:lang w:val="en-US"/>
        </w:rPr>
      </w:pPr>
      <w:r>
        <w:rPr>
          <w:lang w:val="en-US"/>
        </w:rPr>
        <w:t xml:space="preserve">The development environment is downloaded in a compressed .zip that internally has the installation file </w:t>
      </w:r>
      <w:r w:rsidR="00846D6C" w:rsidRPr="00650E5E">
        <w:rPr>
          <w:lang w:val="en-US"/>
        </w:rPr>
        <w:t xml:space="preserve">setup.exe. </w:t>
      </w:r>
      <w:r>
        <w:rPr>
          <w:lang w:val="en-US"/>
        </w:rPr>
        <w:t xml:space="preserve">It is recommended that the student undertakes the installation with default options. </w:t>
      </w:r>
    </w:p>
    <w:p w:rsidR="00846D6C" w:rsidRPr="00650E5E" w:rsidRDefault="00650E5E" w:rsidP="00846D6C">
      <w:pPr>
        <w:pStyle w:val="Ttulo3"/>
        <w:rPr>
          <w:lang w:val="en-US"/>
        </w:rPr>
      </w:pPr>
      <w:bookmarkStart w:id="114" w:name="_Toc315673198"/>
      <w:r w:rsidRPr="00650E5E">
        <w:rPr>
          <w:lang w:val="en-US"/>
        </w:rPr>
        <w:t>Generating a new project with</w:t>
      </w:r>
      <w:r w:rsidR="00846D6C" w:rsidRPr="00650E5E">
        <w:rPr>
          <w:lang w:val="en-US"/>
        </w:rPr>
        <w:t xml:space="preserve"> </w:t>
      </w:r>
      <w:r w:rsidR="00A3247A" w:rsidRPr="00650E5E">
        <w:rPr>
          <w:lang w:val="en-US"/>
        </w:rPr>
        <w:t>MPLAB</w:t>
      </w:r>
      <w:bookmarkEnd w:id="114"/>
    </w:p>
    <w:p w:rsidR="00650E5E" w:rsidRPr="00650E5E" w:rsidRDefault="00650E5E" w:rsidP="00A3247A">
      <w:pPr>
        <w:rPr>
          <w:b/>
          <w:i/>
          <w:lang w:val="en-US"/>
        </w:rPr>
      </w:pPr>
      <w:r>
        <w:rPr>
          <w:lang w:val="en-US"/>
        </w:rPr>
        <w:t xml:space="preserve">Although the project to be developed in this tutorial is very simple and it is going to be generated through a single file, the </w:t>
      </w:r>
      <w:r w:rsidRPr="00650E5E">
        <w:rPr>
          <w:lang w:val="en-US"/>
        </w:rPr>
        <w:t>MPLAB IDE</w:t>
      </w:r>
      <w:r>
        <w:rPr>
          <w:lang w:val="en-US"/>
        </w:rPr>
        <w:t xml:space="preserve"> development environment requires the creation of a project which includes the different source files, headers and so on, that may compose a complex application. </w:t>
      </w:r>
      <w:r w:rsidRPr="00650E5E">
        <w:rPr>
          <w:b/>
          <w:i/>
          <w:lang w:val="en-US"/>
        </w:rPr>
        <w:t xml:space="preserve">It is important to define each project in a different folder. </w:t>
      </w:r>
    </w:p>
    <w:p w:rsidR="00650E5E" w:rsidRPr="00650E5E" w:rsidRDefault="00650E5E" w:rsidP="00650E5E">
      <w:pPr>
        <w:rPr>
          <w:lang w:val="en-US"/>
        </w:rPr>
      </w:pPr>
      <w:r w:rsidRPr="00650E5E">
        <w:rPr>
          <w:lang w:val="en-US"/>
        </w:rPr>
        <w:t>The first step is to launch the MPLAB IDE</w:t>
      </w:r>
      <w:r>
        <w:rPr>
          <w:lang w:val="en-US"/>
        </w:rPr>
        <w:t xml:space="preserve"> development environment through the direct access created after the installation at </w:t>
      </w:r>
      <w:r w:rsidRPr="00650E5E">
        <w:rPr>
          <w:b/>
          <w:i/>
          <w:lang w:val="en-US"/>
        </w:rPr>
        <w:t xml:space="preserve">Start </w:t>
      </w:r>
      <w:r w:rsidRPr="00650E5E">
        <w:rPr>
          <w:b/>
          <w:i/>
        </w:rPr>
        <w:sym w:font="Wingdings" w:char="F0E0"/>
      </w:r>
      <w:r w:rsidRPr="00650E5E">
        <w:rPr>
          <w:b/>
          <w:i/>
          <w:lang w:val="en-US"/>
        </w:rPr>
        <w:t xml:space="preserve">  All programs </w:t>
      </w:r>
      <w:r w:rsidRPr="00650E5E">
        <w:rPr>
          <w:b/>
          <w:i/>
        </w:rPr>
        <w:sym w:font="Wingdings" w:char="F0E0"/>
      </w:r>
      <w:r w:rsidRPr="00650E5E">
        <w:rPr>
          <w:b/>
          <w:i/>
          <w:lang w:val="en-US"/>
        </w:rPr>
        <w:t xml:space="preserve"> Microchip </w:t>
      </w:r>
      <w:r w:rsidRPr="00650E5E">
        <w:rPr>
          <w:b/>
          <w:i/>
        </w:rPr>
        <w:sym w:font="Wingdings" w:char="F0E0"/>
      </w:r>
      <w:r w:rsidR="00A3247A" w:rsidRPr="00650E5E">
        <w:rPr>
          <w:b/>
          <w:i/>
          <w:lang w:val="en-US"/>
        </w:rPr>
        <w:t xml:space="preserve"> MPLAB IDE 8.XX</w:t>
      </w:r>
      <w:r w:rsidR="00A3247A" w:rsidRPr="00650E5E">
        <w:rPr>
          <w:lang w:val="en-US"/>
        </w:rPr>
        <w:t xml:space="preserve">. </w:t>
      </w:r>
      <w:r w:rsidR="00B255CA">
        <w:rPr>
          <w:lang w:val="en-US"/>
        </w:rPr>
        <w:fldChar w:fldCharType="begin"/>
      </w:r>
      <w:r>
        <w:rPr>
          <w:lang w:val="en-US"/>
        </w:rPr>
        <w:instrText xml:space="preserve"> REF _Ref315020435 \h </w:instrText>
      </w:r>
      <w:r w:rsidR="00B255CA">
        <w:rPr>
          <w:lang w:val="en-US"/>
        </w:rPr>
      </w:r>
      <w:r w:rsidR="00B255CA">
        <w:rPr>
          <w:lang w:val="en-US"/>
        </w:rPr>
        <w:fldChar w:fldCharType="separate"/>
      </w:r>
      <w:r w:rsidRPr="00650E5E">
        <w:rPr>
          <w:lang w:val="en-US"/>
        </w:rPr>
        <w:t xml:space="preserve">Figure </w:t>
      </w:r>
      <w:r w:rsidRPr="00650E5E">
        <w:rPr>
          <w:noProof/>
          <w:lang w:val="en-US"/>
        </w:rPr>
        <w:t>30</w:t>
      </w:r>
      <w:r w:rsidR="00B255CA">
        <w:rPr>
          <w:lang w:val="en-US"/>
        </w:rPr>
        <w:fldChar w:fldCharType="end"/>
      </w:r>
      <w:r w:rsidRPr="00650E5E">
        <w:rPr>
          <w:lang w:val="en-US"/>
        </w:rPr>
        <w:t xml:space="preserve"> shows the MPLAB IDE graphical interface after its opening. </w:t>
      </w:r>
      <w:r>
        <w:rPr>
          <w:lang w:val="en-US"/>
        </w:rPr>
        <w:t xml:space="preserve">It is possible that the version used for the tutorial development differs from the one used by the user, without this causing significant differences. </w:t>
      </w:r>
    </w:p>
    <w:p w:rsidR="00A3247A" w:rsidRDefault="00A3247A" w:rsidP="00A3247A">
      <w:r>
        <w:rPr>
          <w:noProof/>
        </w:rPr>
        <w:lastRenderedPageBreak/>
        <w:drawing>
          <wp:inline distT="0" distB="0" distL="0" distR="0">
            <wp:extent cx="5612130" cy="2990850"/>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5612130" cy="2990850"/>
                    </a:xfrm>
                    <a:prstGeom prst="rect">
                      <a:avLst/>
                    </a:prstGeom>
                  </pic:spPr>
                </pic:pic>
              </a:graphicData>
            </a:graphic>
          </wp:inline>
        </w:drawing>
      </w:r>
    </w:p>
    <w:p w:rsidR="00922BF9" w:rsidRPr="00B62D13" w:rsidRDefault="00922BF9" w:rsidP="00922BF9">
      <w:pPr>
        <w:pStyle w:val="Epgrafe"/>
        <w:jc w:val="center"/>
        <w:rPr>
          <w:lang w:val="en-US"/>
        </w:rPr>
      </w:pPr>
      <w:bookmarkStart w:id="115" w:name="_Ref315020435"/>
      <w:proofErr w:type="gramStart"/>
      <w:r w:rsidRPr="00B62D13">
        <w:rPr>
          <w:lang w:val="en-US"/>
        </w:rPr>
        <w:t xml:space="preserve">Figure </w:t>
      </w:r>
      <w:r w:rsidR="00B255CA" w:rsidRPr="009D1B38">
        <w:rPr>
          <w:lang w:val="en-US"/>
        </w:rPr>
        <w:fldChar w:fldCharType="begin"/>
      </w:r>
      <w:r w:rsidRPr="00B62D13">
        <w:rPr>
          <w:lang w:val="en-US"/>
        </w:rPr>
        <w:instrText xml:space="preserve"> SEQ Figure \* ARABIC </w:instrText>
      </w:r>
      <w:r w:rsidR="00B255CA" w:rsidRPr="009D1B38">
        <w:rPr>
          <w:lang w:val="en-US"/>
        </w:rPr>
        <w:fldChar w:fldCharType="separate"/>
      </w:r>
      <w:r w:rsidRPr="00B62D13">
        <w:rPr>
          <w:noProof/>
          <w:lang w:val="en-US"/>
        </w:rPr>
        <w:t>30</w:t>
      </w:r>
      <w:r w:rsidR="00B255CA" w:rsidRPr="009D1B38">
        <w:rPr>
          <w:lang w:val="en-US"/>
        </w:rPr>
        <w:fldChar w:fldCharType="end"/>
      </w:r>
      <w:bookmarkEnd w:id="115"/>
      <w:r w:rsidRPr="00B62D13">
        <w:rPr>
          <w:lang w:val="en-US"/>
        </w:rPr>
        <w:t>.</w:t>
      </w:r>
      <w:proofErr w:type="gramEnd"/>
      <w:r w:rsidRPr="00B62D13">
        <w:rPr>
          <w:lang w:val="en-US"/>
        </w:rPr>
        <w:t xml:space="preserve"> MPLAB IDE GUI.</w:t>
      </w:r>
    </w:p>
    <w:p w:rsidR="00A3247A" w:rsidRPr="00E70C56" w:rsidRDefault="00F86676" w:rsidP="00E70C56">
      <w:pPr>
        <w:rPr>
          <w:lang w:val="en-US"/>
        </w:rPr>
      </w:pPr>
      <w:r w:rsidRPr="00F86676">
        <w:rPr>
          <w:lang w:val="en-US"/>
        </w:rPr>
        <w:t xml:space="preserve">The simplest option to generate a project is to use the wizard included with this goal. </w:t>
      </w:r>
      <w:r>
        <w:rPr>
          <w:lang w:val="en-US"/>
        </w:rPr>
        <w:t>To launch the wizard we select the option</w:t>
      </w:r>
      <w:r w:rsidR="00A3247A" w:rsidRPr="00F86676">
        <w:rPr>
          <w:lang w:val="en-US"/>
        </w:rPr>
        <w:t xml:space="preserve"> </w:t>
      </w:r>
      <w:r w:rsidR="00A3247A" w:rsidRPr="00F86676">
        <w:rPr>
          <w:b/>
          <w:i/>
          <w:lang w:val="en-US"/>
        </w:rPr>
        <w:t>Project Wizard…</w:t>
      </w:r>
      <w:r w:rsidR="00A3247A" w:rsidRPr="00F86676">
        <w:rPr>
          <w:lang w:val="en-US"/>
        </w:rPr>
        <w:t xml:space="preserve">  </w:t>
      </w:r>
      <w:r w:rsidRPr="00F86676">
        <w:rPr>
          <w:lang w:val="en-US"/>
        </w:rPr>
        <w:t>of the</w:t>
      </w:r>
      <w:r w:rsidR="00A3247A" w:rsidRPr="00F86676">
        <w:rPr>
          <w:lang w:val="en-US"/>
        </w:rPr>
        <w:t xml:space="preserve"> </w:t>
      </w:r>
      <w:r w:rsidR="00A3247A" w:rsidRPr="00F86676">
        <w:rPr>
          <w:b/>
          <w:i/>
          <w:lang w:val="en-US"/>
        </w:rPr>
        <w:t>Project</w:t>
      </w:r>
      <w:r w:rsidRPr="00F86676">
        <w:rPr>
          <w:b/>
          <w:i/>
          <w:lang w:val="en-US"/>
        </w:rPr>
        <w:t xml:space="preserve"> </w:t>
      </w:r>
      <w:r w:rsidRPr="00F86676">
        <w:rPr>
          <w:lang w:val="en-US"/>
        </w:rPr>
        <w:t>menu</w:t>
      </w:r>
      <w:r w:rsidR="00A3247A" w:rsidRPr="00F86676">
        <w:rPr>
          <w:lang w:val="en-US"/>
        </w:rPr>
        <w:t xml:space="preserve">. </w:t>
      </w:r>
      <w:r w:rsidRPr="00F86676">
        <w:rPr>
          <w:lang w:val="en-US"/>
        </w:rPr>
        <w:t>This wizard will ask us the core functions to bear in mind when generating a project and is in c</w:t>
      </w:r>
      <w:r>
        <w:rPr>
          <w:lang w:val="en-US"/>
        </w:rPr>
        <w:t xml:space="preserve">harge of its correct execution. </w:t>
      </w:r>
      <w:r w:rsidR="00B255CA">
        <w:rPr>
          <w:lang w:val="en-US"/>
        </w:rPr>
        <w:fldChar w:fldCharType="begin"/>
      </w:r>
      <w:r>
        <w:rPr>
          <w:lang w:val="en-US"/>
        </w:rPr>
        <w:instrText xml:space="preserve"> REF _Ref315020627 \h </w:instrText>
      </w:r>
      <w:r w:rsidR="00B255CA">
        <w:rPr>
          <w:lang w:val="en-US"/>
        </w:rPr>
      </w:r>
      <w:r w:rsidR="00B255CA">
        <w:rPr>
          <w:lang w:val="en-US"/>
        </w:rPr>
        <w:fldChar w:fldCharType="separate"/>
      </w:r>
      <w:r w:rsidRPr="00B47DFF">
        <w:rPr>
          <w:lang w:val="en-US"/>
        </w:rPr>
        <w:t xml:space="preserve">Figure </w:t>
      </w:r>
      <w:r>
        <w:rPr>
          <w:noProof/>
          <w:lang w:val="en-US"/>
        </w:rPr>
        <w:t>31</w:t>
      </w:r>
      <w:r w:rsidR="00B255CA">
        <w:rPr>
          <w:lang w:val="en-US"/>
        </w:rPr>
        <w:fldChar w:fldCharType="end"/>
      </w:r>
      <w:r>
        <w:rPr>
          <w:lang w:val="en-US"/>
        </w:rPr>
        <w:t xml:space="preserve"> shows the 6 different steps followed in the generation of a project with the suitable options to develop programs for the </w:t>
      </w:r>
      <w:proofErr w:type="spellStart"/>
      <w:r w:rsidR="009C3119" w:rsidRPr="00F86676">
        <w:rPr>
          <w:lang w:val="en-US"/>
        </w:rPr>
        <w:t>WebLAb-Bot</w:t>
      </w:r>
      <w:proofErr w:type="spellEnd"/>
      <w:r w:rsidR="009C3119" w:rsidRPr="00F86676">
        <w:rPr>
          <w:lang w:val="en-US"/>
        </w:rPr>
        <w:t xml:space="preserve">. </w:t>
      </w:r>
      <w:r w:rsidRPr="00F86676">
        <w:rPr>
          <w:lang w:val="en-US"/>
        </w:rPr>
        <w:t xml:space="preserve">It is important to point out that the PIC18F4550 microcontroller will be used, hence, its programming will be carried out through the Microchip assembler. </w:t>
      </w:r>
      <w:r w:rsidR="00E70C56">
        <w:rPr>
          <w:lang w:val="en-US"/>
        </w:rPr>
        <w:t>In the penultimate step, the wizard will ask whether we are going to employ any existing file in our project. In that case, it is usual to include the resource libraries which are going to be used in the project, as will be seen in the advanced course. However, in this case it is not necessary to add any additional file. The user can observe in the 4</w:t>
      </w:r>
      <w:r w:rsidR="00E70C56" w:rsidRPr="00E70C56">
        <w:rPr>
          <w:vertAlign w:val="superscript"/>
          <w:lang w:val="en-US"/>
        </w:rPr>
        <w:t>th</w:t>
      </w:r>
      <w:r w:rsidR="00E70C56">
        <w:rPr>
          <w:lang w:val="en-US"/>
        </w:rPr>
        <w:t xml:space="preserve"> step in </w:t>
      </w:r>
      <w:r w:rsidR="00B255CA">
        <w:rPr>
          <w:lang w:val="en-US"/>
        </w:rPr>
        <w:fldChar w:fldCharType="begin"/>
      </w:r>
      <w:r w:rsidR="00E70C56">
        <w:rPr>
          <w:lang w:val="en-US"/>
        </w:rPr>
        <w:instrText xml:space="preserve"> REF _Ref315020627 \h </w:instrText>
      </w:r>
      <w:r w:rsidR="00B255CA">
        <w:rPr>
          <w:lang w:val="en-US"/>
        </w:rPr>
      </w:r>
      <w:r w:rsidR="00B255CA">
        <w:rPr>
          <w:lang w:val="en-US"/>
        </w:rPr>
        <w:fldChar w:fldCharType="separate"/>
      </w:r>
      <w:r w:rsidR="00E70C56" w:rsidRPr="00B47DFF">
        <w:rPr>
          <w:lang w:val="en-US"/>
        </w:rPr>
        <w:t xml:space="preserve">Figure </w:t>
      </w:r>
      <w:r w:rsidR="00E70C56">
        <w:rPr>
          <w:noProof/>
          <w:lang w:val="en-US"/>
        </w:rPr>
        <w:t>31</w:t>
      </w:r>
      <w:r w:rsidR="00B255CA">
        <w:rPr>
          <w:lang w:val="en-US"/>
        </w:rPr>
        <w:fldChar w:fldCharType="end"/>
      </w:r>
      <w:r w:rsidR="00E70C56">
        <w:rPr>
          <w:lang w:val="en-US"/>
        </w:rPr>
        <w:t xml:space="preserve"> how the project will be named </w:t>
      </w:r>
      <w:r w:rsidR="003A6645" w:rsidRPr="00E70C56">
        <w:rPr>
          <w:lang w:val="en-US"/>
        </w:rPr>
        <w:t xml:space="preserve">Experiment1, </w:t>
      </w:r>
      <w:r w:rsidR="00E70C56">
        <w:rPr>
          <w:lang w:val="en-US"/>
        </w:rPr>
        <w:t>and the folder</w:t>
      </w:r>
      <w:r w:rsidR="003A6645" w:rsidRPr="00E70C56">
        <w:rPr>
          <w:lang w:val="en-US"/>
        </w:rPr>
        <w:t xml:space="preserve"> Experiment1 </w:t>
      </w:r>
      <w:r w:rsidR="00E70C56">
        <w:rPr>
          <w:lang w:val="en-US"/>
        </w:rPr>
        <w:t xml:space="preserve">will be created </w:t>
      </w:r>
      <w:r w:rsidR="003A6645" w:rsidRPr="00E70C56">
        <w:rPr>
          <w:lang w:val="en-US"/>
        </w:rPr>
        <w:t xml:space="preserve">(c:\ePragmatic\MPUIntro\Experiment1\Experiment1). </w:t>
      </w:r>
      <w:r w:rsidR="00E70C56">
        <w:rPr>
          <w:lang w:val="en-US"/>
        </w:rPr>
        <w:t>The student must remember that is convenient to define a folder for each project</w:t>
      </w:r>
      <w:r w:rsidR="003A6645" w:rsidRPr="00E70C56">
        <w:rPr>
          <w:lang w:val="en-US"/>
        </w:rPr>
        <w:t>.</w:t>
      </w:r>
    </w:p>
    <w:p w:rsidR="00DE55C2" w:rsidRDefault="0096735B" w:rsidP="00A3247A">
      <w:r>
        <w:rPr>
          <w:noProof/>
        </w:rPr>
        <w:lastRenderedPageBreak/>
        <w:drawing>
          <wp:inline distT="0" distB="0" distL="0" distR="0">
            <wp:extent cx="5760720" cy="2875280"/>
            <wp:effectExtent l="0" t="0" r="0" b="127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tingproject.jpg"/>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875280"/>
                    </a:xfrm>
                    <a:prstGeom prst="rect">
                      <a:avLst/>
                    </a:prstGeom>
                  </pic:spPr>
                </pic:pic>
              </a:graphicData>
            </a:graphic>
          </wp:inline>
        </w:drawing>
      </w:r>
    </w:p>
    <w:p w:rsidR="008535D2" w:rsidRPr="00B47DFF" w:rsidRDefault="008535D2" w:rsidP="008535D2">
      <w:pPr>
        <w:pStyle w:val="Epgrafe"/>
        <w:jc w:val="center"/>
        <w:rPr>
          <w:lang w:val="en-US"/>
        </w:rPr>
      </w:pPr>
      <w:bookmarkStart w:id="116" w:name="_Ref315020627"/>
      <w:r w:rsidRPr="00B47DFF">
        <w:rPr>
          <w:lang w:val="en-US"/>
        </w:rPr>
        <w:t xml:space="preserve">Figure </w:t>
      </w:r>
      <w:r w:rsidR="00B255CA" w:rsidRPr="009D1B38">
        <w:rPr>
          <w:lang w:val="en-US"/>
        </w:rPr>
        <w:fldChar w:fldCharType="begin"/>
      </w:r>
      <w:r w:rsidRPr="00B47DFF">
        <w:rPr>
          <w:lang w:val="en-US"/>
        </w:rPr>
        <w:instrText xml:space="preserve"> SEQ Figure \* ARABIC </w:instrText>
      </w:r>
      <w:r w:rsidR="00B255CA" w:rsidRPr="009D1B38">
        <w:rPr>
          <w:lang w:val="en-US"/>
        </w:rPr>
        <w:fldChar w:fldCharType="separate"/>
      </w:r>
      <w:r>
        <w:rPr>
          <w:noProof/>
          <w:lang w:val="en-US"/>
        </w:rPr>
        <w:t>31</w:t>
      </w:r>
      <w:r w:rsidR="00B255CA" w:rsidRPr="009D1B38">
        <w:rPr>
          <w:lang w:val="en-US"/>
        </w:rPr>
        <w:fldChar w:fldCharType="end"/>
      </w:r>
      <w:bookmarkEnd w:id="116"/>
      <w:r w:rsidRPr="00B47DFF">
        <w:rPr>
          <w:lang w:val="en-US"/>
        </w:rPr>
        <w:t xml:space="preserve">. </w:t>
      </w:r>
      <w:r w:rsidRPr="00DE55C2">
        <w:rPr>
          <w:lang w:val="en-US"/>
        </w:rPr>
        <w:t>6 steps generating a project in MPLAB</w:t>
      </w:r>
      <w:r w:rsidRPr="00B47DFF">
        <w:rPr>
          <w:lang w:val="en-US"/>
        </w:rPr>
        <w:t>.</w:t>
      </w:r>
    </w:p>
    <w:p w:rsidR="00DE55C2" w:rsidRPr="00774004" w:rsidRDefault="00774004" w:rsidP="00DE55C2">
      <w:pPr>
        <w:rPr>
          <w:lang w:val="en-US"/>
        </w:rPr>
      </w:pPr>
      <w:r>
        <w:rPr>
          <w:lang w:val="en-US"/>
        </w:rPr>
        <w:t xml:space="preserve">Once the project has been generated, the project window will appear with the folders completely empty. In the case that it does not appear, we will have to activate it by going to option </w:t>
      </w:r>
      <w:r w:rsidR="00DE55C2" w:rsidRPr="00774004">
        <w:rPr>
          <w:b/>
          <w:i/>
          <w:lang w:val="en-US"/>
        </w:rPr>
        <w:t>Project</w:t>
      </w:r>
      <w:r w:rsidR="00DE55C2" w:rsidRPr="00774004">
        <w:rPr>
          <w:lang w:val="en-US"/>
        </w:rPr>
        <w:t xml:space="preserve"> </w:t>
      </w:r>
      <w:r>
        <w:rPr>
          <w:lang w:val="en-US"/>
        </w:rPr>
        <w:t>in menu</w:t>
      </w:r>
      <w:r w:rsidR="00DE55C2" w:rsidRPr="00774004">
        <w:rPr>
          <w:lang w:val="en-US"/>
        </w:rPr>
        <w:t xml:space="preserve"> </w:t>
      </w:r>
      <w:r w:rsidR="00DE55C2" w:rsidRPr="00774004">
        <w:rPr>
          <w:b/>
          <w:i/>
          <w:lang w:val="en-US"/>
        </w:rPr>
        <w:t>View</w:t>
      </w:r>
      <w:r w:rsidR="00DE55C2" w:rsidRPr="00774004">
        <w:rPr>
          <w:lang w:val="en-US"/>
        </w:rPr>
        <w:t xml:space="preserve">. </w:t>
      </w:r>
      <w:r w:rsidR="00B255CA">
        <w:fldChar w:fldCharType="begin"/>
      </w:r>
      <w:r>
        <w:rPr>
          <w:lang w:val="en-US"/>
        </w:rPr>
        <w:instrText xml:space="preserve"> REF _Ref315021190 \h </w:instrText>
      </w:r>
      <w:r w:rsidR="00B255CA">
        <w:fldChar w:fldCharType="separate"/>
      </w:r>
      <w:r w:rsidRPr="00774004">
        <w:rPr>
          <w:lang w:val="en-US"/>
        </w:rPr>
        <w:t xml:space="preserve">Figure </w:t>
      </w:r>
      <w:r w:rsidRPr="00774004">
        <w:rPr>
          <w:noProof/>
          <w:lang w:val="en-US"/>
        </w:rPr>
        <w:t>32</w:t>
      </w:r>
      <w:r w:rsidR="00B255CA">
        <w:fldChar w:fldCharType="end"/>
      </w:r>
      <w:r w:rsidRPr="00774004">
        <w:rPr>
          <w:lang w:val="en-US"/>
        </w:rPr>
        <w:t xml:space="preserve"> shows the project window when the project is created. </w:t>
      </w:r>
    </w:p>
    <w:p w:rsidR="009C3119" w:rsidRDefault="00DE55C2" w:rsidP="00DE55C2">
      <w:pPr>
        <w:jc w:val="center"/>
      </w:pPr>
      <w:r>
        <w:rPr>
          <w:noProof/>
        </w:rPr>
        <w:drawing>
          <wp:inline distT="0" distB="0" distL="0" distR="0">
            <wp:extent cx="2209800" cy="1633538"/>
            <wp:effectExtent l="0" t="0" r="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20968" t="26760" r="39643" b="18603"/>
                    <a:stretch/>
                  </pic:blipFill>
                  <pic:spPr bwMode="auto">
                    <a:xfrm>
                      <a:off x="0" y="0"/>
                      <a:ext cx="2210550" cy="163409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535D2" w:rsidRPr="00B47DFF" w:rsidRDefault="008535D2" w:rsidP="008535D2">
      <w:pPr>
        <w:pStyle w:val="Epgrafe"/>
        <w:jc w:val="center"/>
        <w:rPr>
          <w:lang w:val="en-US"/>
        </w:rPr>
      </w:pPr>
      <w:bookmarkStart w:id="117" w:name="_Ref315021190"/>
      <w:r w:rsidRPr="00B47DFF">
        <w:rPr>
          <w:lang w:val="en-US"/>
        </w:rPr>
        <w:t xml:space="preserve">Figure </w:t>
      </w:r>
      <w:r w:rsidR="00B255CA" w:rsidRPr="009D1B38">
        <w:rPr>
          <w:lang w:val="en-US"/>
        </w:rPr>
        <w:fldChar w:fldCharType="begin"/>
      </w:r>
      <w:r w:rsidRPr="00B47DFF">
        <w:rPr>
          <w:lang w:val="en-US"/>
        </w:rPr>
        <w:instrText xml:space="preserve"> SEQ Figure \* ARABIC </w:instrText>
      </w:r>
      <w:r w:rsidR="00B255CA" w:rsidRPr="009D1B38">
        <w:rPr>
          <w:lang w:val="en-US"/>
        </w:rPr>
        <w:fldChar w:fldCharType="separate"/>
      </w:r>
      <w:r>
        <w:rPr>
          <w:noProof/>
          <w:lang w:val="en-US"/>
        </w:rPr>
        <w:t>32</w:t>
      </w:r>
      <w:r w:rsidR="00B255CA" w:rsidRPr="009D1B38">
        <w:rPr>
          <w:lang w:val="en-US"/>
        </w:rPr>
        <w:fldChar w:fldCharType="end"/>
      </w:r>
      <w:bookmarkEnd w:id="117"/>
      <w:r w:rsidRPr="00B47DFF">
        <w:rPr>
          <w:lang w:val="en-US"/>
        </w:rPr>
        <w:t xml:space="preserve">. </w:t>
      </w:r>
      <w:r>
        <w:rPr>
          <w:lang w:val="en-US"/>
        </w:rPr>
        <w:t>E</w:t>
      </w:r>
      <w:r w:rsidRPr="00214ECE">
        <w:rPr>
          <w:lang w:val="en-US"/>
        </w:rPr>
        <w:t>mpty Project Window</w:t>
      </w:r>
      <w:r w:rsidRPr="00B47DFF">
        <w:rPr>
          <w:lang w:val="en-US"/>
        </w:rPr>
        <w:t>.</w:t>
      </w:r>
    </w:p>
    <w:p w:rsidR="008535D2" w:rsidRPr="008535D2" w:rsidRDefault="008535D2" w:rsidP="008535D2">
      <w:pPr>
        <w:rPr>
          <w:lang w:val="en-US"/>
        </w:rPr>
      </w:pPr>
    </w:p>
    <w:p w:rsidR="00A3247A" w:rsidRPr="005053EC" w:rsidRDefault="00774004" w:rsidP="00214ECE">
      <w:pPr>
        <w:pStyle w:val="Ttulo2"/>
        <w:rPr>
          <w:lang w:val="en-US"/>
        </w:rPr>
      </w:pPr>
      <w:bookmarkStart w:id="118" w:name="_Toc315673199"/>
      <w:r>
        <w:rPr>
          <w:lang w:val="en-US"/>
        </w:rPr>
        <w:t>Programming the</w:t>
      </w:r>
      <w:r w:rsidR="00214ECE" w:rsidRPr="005053EC">
        <w:rPr>
          <w:lang w:val="en-US"/>
        </w:rPr>
        <w:t xml:space="preserve"> robot</w:t>
      </w:r>
      <w:bookmarkEnd w:id="118"/>
    </w:p>
    <w:p w:rsidR="00214ECE" w:rsidRPr="008429A9" w:rsidRDefault="00774004" w:rsidP="00214ECE">
      <w:pPr>
        <w:pStyle w:val="Ttulo3"/>
        <w:rPr>
          <w:lang w:val="en-US"/>
        </w:rPr>
      </w:pPr>
      <w:bookmarkStart w:id="119" w:name="_Toc315673200"/>
      <w:r w:rsidRPr="008429A9">
        <w:rPr>
          <w:lang w:val="en-US"/>
        </w:rPr>
        <w:t>Generating the source file and giving it a name</w:t>
      </w:r>
      <w:bookmarkEnd w:id="119"/>
    </w:p>
    <w:p w:rsidR="00214ECE" w:rsidRPr="00545CD6" w:rsidRDefault="00774004" w:rsidP="00545CD6">
      <w:pPr>
        <w:rPr>
          <w:lang w:val="en-US"/>
        </w:rPr>
      </w:pPr>
      <w:r w:rsidRPr="00774004">
        <w:rPr>
          <w:lang w:val="en-GB"/>
        </w:rPr>
        <w:t xml:space="preserve">Once the project has been generated, we can generate the source file in which the algorithm with the mobile robot behaviour will be implemented. </w:t>
      </w:r>
      <w:r w:rsidR="00D5113C">
        <w:rPr>
          <w:lang w:val="en-GB"/>
        </w:rPr>
        <w:t xml:space="preserve">For that, we will select the option </w:t>
      </w:r>
      <w:r w:rsidR="00214ECE" w:rsidRPr="00D5113C">
        <w:rPr>
          <w:b/>
          <w:i/>
          <w:lang w:val="en-US"/>
        </w:rPr>
        <w:t>New</w:t>
      </w:r>
      <w:r w:rsidR="00214ECE" w:rsidRPr="00D5113C">
        <w:rPr>
          <w:lang w:val="en-US"/>
        </w:rPr>
        <w:t xml:space="preserve"> </w:t>
      </w:r>
      <w:r w:rsidR="00D5113C">
        <w:rPr>
          <w:lang w:val="en-US"/>
        </w:rPr>
        <w:t>in menu</w:t>
      </w:r>
      <w:r w:rsidR="00214ECE" w:rsidRPr="00D5113C">
        <w:rPr>
          <w:lang w:val="en-US"/>
        </w:rPr>
        <w:t xml:space="preserve"> </w:t>
      </w:r>
      <w:r w:rsidR="00214ECE" w:rsidRPr="00D5113C">
        <w:rPr>
          <w:b/>
          <w:i/>
          <w:lang w:val="en-US"/>
        </w:rPr>
        <w:t>File</w:t>
      </w:r>
      <w:r w:rsidR="00214ECE" w:rsidRPr="00D5113C">
        <w:rPr>
          <w:lang w:val="en-US"/>
        </w:rPr>
        <w:t xml:space="preserve">. </w:t>
      </w:r>
      <w:r w:rsidR="00D5113C" w:rsidRPr="00545CD6">
        <w:rPr>
          <w:lang w:val="en-US"/>
        </w:rPr>
        <w:t xml:space="preserve">It is convenient to record it in the project folder once </w:t>
      </w:r>
      <w:r w:rsidR="00545CD6" w:rsidRPr="00545CD6">
        <w:rPr>
          <w:lang w:val="en-US"/>
        </w:rPr>
        <w:t xml:space="preserve">it has been generated under a name </w:t>
      </w:r>
      <w:r w:rsidR="00214ECE" w:rsidRPr="00545CD6">
        <w:rPr>
          <w:lang w:val="en-US"/>
        </w:rPr>
        <w:t>(</w:t>
      </w:r>
      <w:r w:rsidR="00545CD6" w:rsidRPr="00545CD6">
        <w:rPr>
          <w:lang w:val="en-US"/>
        </w:rPr>
        <w:t xml:space="preserve">in this </w:t>
      </w:r>
      <w:proofErr w:type="spellStart"/>
      <w:r w:rsidR="00545CD6" w:rsidRPr="00545CD6">
        <w:rPr>
          <w:lang w:val="en-US"/>
        </w:rPr>
        <w:t>case“main</w:t>
      </w:r>
      <w:proofErr w:type="spellEnd"/>
      <w:r w:rsidR="00545CD6" w:rsidRPr="00545CD6">
        <w:rPr>
          <w:lang w:val="en-US"/>
        </w:rPr>
        <w:t>”, since it is the main and unique file</w:t>
      </w:r>
      <w:r w:rsidR="00214ECE" w:rsidRPr="00545CD6">
        <w:rPr>
          <w:lang w:val="en-US"/>
        </w:rPr>
        <w:t xml:space="preserve">) </w:t>
      </w:r>
      <w:r w:rsidR="00545CD6">
        <w:rPr>
          <w:lang w:val="en-US"/>
        </w:rPr>
        <w:t xml:space="preserve">and with the correct extension bearing in </w:t>
      </w:r>
      <w:proofErr w:type="spellStart"/>
      <w:r w:rsidR="00545CD6">
        <w:rPr>
          <w:lang w:val="en-US"/>
        </w:rPr>
        <w:t>mindn</w:t>
      </w:r>
      <w:proofErr w:type="spellEnd"/>
      <w:r w:rsidR="00545CD6">
        <w:rPr>
          <w:lang w:val="en-US"/>
        </w:rPr>
        <w:t xml:space="preserve"> the tool used for its development</w:t>
      </w:r>
      <w:r w:rsidR="00214ECE" w:rsidRPr="00545CD6">
        <w:rPr>
          <w:lang w:val="en-US"/>
        </w:rPr>
        <w:t xml:space="preserve">. </w:t>
      </w:r>
      <w:r w:rsidR="00545CD6">
        <w:rPr>
          <w:lang w:val="en-US"/>
        </w:rPr>
        <w:t>In this course we will use the assembler language, therefore its extension will be</w:t>
      </w:r>
      <w:r w:rsidR="00214ECE" w:rsidRPr="00545CD6">
        <w:rPr>
          <w:lang w:val="en-US"/>
        </w:rPr>
        <w:t xml:space="preserve"> “</w:t>
      </w:r>
      <w:proofErr w:type="spellStart"/>
      <w:r w:rsidR="00214ECE" w:rsidRPr="00545CD6">
        <w:rPr>
          <w:lang w:val="en-US"/>
        </w:rPr>
        <w:t>asm</w:t>
      </w:r>
      <w:proofErr w:type="spellEnd"/>
      <w:r w:rsidR="00214ECE" w:rsidRPr="00545CD6">
        <w:rPr>
          <w:lang w:val="en-US"/>
        </w:rPr>
        <w:t xml:space="preserve">”. </w:t>
      </w:r>
      <w:r w:rsidR="00545CD6" w:rsidRPr="008429A9">
        <w:rPr>
          <w:lang w:val="en-US"/>
        </w:rPr>
        <w:t>Therefore, the file name will be</w:t>
      </w:r>
      <w:r w:rsidR="00214ECE" w:rsidRPr="008429A9">
        <w:rPr>
          <w:lang w:val="en-US"/>
        </w:rPr>
        <w:t xml:space="preserve"> “main.asm”. </w:t>
      </w:r>
      <w:r w:rsidR="00545CD6" w:rsidRPr="00545CD6">
        <w:rPr>
          <w:lang w:val="en-US"/>
        </w:rPr>
        <w:t>The</w:t>
      </w:r>
      <w:r w:rsidR="00214ECE" w:rsidRPr="00545CD6">
        <w:rPr>
          <w:lang w:val="en-US"/>
        </w:rPr>
        <w:t xml:space="preserve"> MPLAB IDE inclu</w:t>
      </w:r>
      <w:r w:rsidR="00545CD6" w:rsidRPr="00545CD6">
        <w:rPr>
          <w:lang w:val="en-US"/>
        </w:rPr>
        <w:t xml:space="preserve">des a powerful editor that provides advanced options only useful if we indicate, by means of the extension, </w:t>
      </w:r>
      <w:r w:rsidR="00545CD6" w:rsidRPr="00545CD6">
        <w:rPr>
          <w:lang w:val="en-US"/>
        </w:rPr>
        <w:lastRenderedPageBreak/>
        <w:t>the type of files that we are generating.</w:t>
      </w:r>
      <w:r w:rsidR="00545CD6">
        <w:rPr>
          <w:lang w:val="en-US"/>
        </w:rPr>
        <w:t xml:space="preserve"> To save the file we choose the first option </w:t>
      </w:r>
      <w:r w:rsidR="00214ECE" w:rsidRPr="00545CD6">
        <w:rPr>
          <w:b/>
          <w:i/>
          <w:lang w:val="en-US"/>
        </w:rPr>
        <w:t>Save As</w:t>
      </w:r>
      <w:r w:rsidR="00214ECE" w:rsidRPr="00545CD6">
        <w:rPr>
          <w:lang w:val="en-US"/>
        </w:rPr>
        <w:t xml:space="preserve"> </w:t>
      </w:r>
      <w:r w:rsidR="00545CD6">
        <w:rPr>
          <w:lang w:val="en-US"/>
        </w:rPr>
        <w:t>of</w:t>
      </w:r>
      <w:r w:rsidR="00214ECE" w:rsidRPr="00545CD6">
        <w:rPr>
          <w:lang w:val="en-US"/>
        </w:rPr>
        <w:t xml:space="preserve"> Men</w:t>
      </w:r>
      <w:r w:rsidR="00545CD6">
        <w:rPr>
          <w:lang w:val="en-US"/>
        </w:rPr>
        <w:t>u</w:t>
      </w:r>
      <w:r w:rsidR="00214ECE" w:rsidRPr="00545CD6">
        <w:rPr>
          <w:lang w:val="en-US"/>
        </w:rPr>
        <w:t xml:space="preserve"> </w:t>
      </w:r>
      <w:r w:rsidR="00214ECE" w:rsidRPr="00545CD6">
        <w:rPr>
          <w:b/>
          <w:i/>
          <w:lang w:val="en-US"/>
        </w:rPr>
        <w:t>File</w:t>
      </w:r>
      <w:r w:rsidR="00214ECE" w:rsidRPr="00545CD6">
        <w:rPr>
          <w:lang w:val="en-US"/>
        </w:rPr>
        <w:t xml:space="preserve">, </w:t>
      </w:r>
      <w:r w:rsidR="00545CD6">
        <w:rPr>
          <w:lang w:val="en-US"/>
        </w:rPr>
        <w:t>as observed in</w:t>
      </w:r>
      <w:r w:rsidR="00214ECE" w:rsidRPr="00545CD6">
        <w:rPr>
          <w:lang w:val="en-US"/>
        </w:rPr>
        <w:t xml:space="preserve"> </w:t>
      </w:r>
      <w:r w:rsidR="00B255CA">
        <w:rPr>
          <w:lang w:val="en-US"/>
        </w:rPr>
        <w:fldChar w:fldCharType="begin"/>
      </w:r>
      <w:r w:rsidR="00545CD6">
        <w:rPr>
          <w:lang w:val="en-US"/>
        </w:rPr>
        <w:instrText xml:space="preserve"> REF _Ref315021599 \h </w:instrText>
      </w:r>
      <w:r w:rsidR="00B255CA">
        <w:rPr>
          <w:lang w:val="en-US"/>
        </w:rPr>
      </w:r>
      <w:r w:rsidR="00B255CA">
        <w:rPr>
          <w:lang w:val="en-US"/>
        </w:rPr>
        <w:fldChar w:fldCharType="separate"/>
      </w:r>
      <w:r w:rsidR="00545CD6" w:rsidRPr="00B47DFF">
        <w:rPr>
          <w:lang w:val="en-US"/>
        </w:rPr>
        <w:t xml:space="preserve">Figure </w:t>
      </w:r>
      <w:r w:rsidR="00545CD6">
        <w:rPr>
          <w:noProof/>
          <w:lang w:val="en-US"/>
        </w:rPr>
        <w:t>33</w:t>
      </w:r>
      <w:r w:rsidR="00B255CA">
        <w:rPr>
          <w:lang w:val="en-US"/>
        </w:rPr>
        <w:fldChar w:fldCharType="end"/>
      </w:r>
      <w:r w:rsidR="00214ECE" w:rsidRPr="00545CD6">
        <w:rPr>
          <w:lang w:val="en-US"/>
        </w:rPr>
        <w:t>.</w:t>
      </w:r>
      <w:r w:rsidR="003A6645" w:rsidRPr="00545CD6">
        <w:rPr>
          <w:lang w:val="en-US"/>
        </w:rPr>
        <w:t xml:space="preserve"> </w:t>
      </w:r>
      <w:r w:rsidR="00545CD6" w:rsidRPr="00545CD6">
        <w:rPr>
          <w:lang w:val="en-US"/>
        </w:rPr>
        <w:t xml:space="preserve">Further to choosing the project folder </w:t>
      </w:r>
      <w:r w:rsidR="003A6645" w:rsidRPr="00545CD6">
        <w:rPr>
          <w:lang w:val="en-US"/>
        </w:rPr>
        <w:t xml:space="preserve">(c:\ePragmatic\MPUIntro\Experiment1) </w:t>
      </w:r>
      <w:r w:rsidR="00545CD6" w:rsidRPr="00545CD6">
        <w:rPr>
          <w:lang w:val="en-US"/>
        </w:rPr>
        <w:t xml:space="preserve">the user should not forget the checking option </w:t>
      </w:r>
      <w:r w:rsidR="003A6645" w:rsidRPr="00545CD6">
        <w:rPr>
          <w:b/>
          <w:i/>
          <w:lang w:val="en-US"/>
        </w:rPr>
        <w:t>Add File To Project</w:t>
      </w:r>
      <w:r w:rsidR="003A6645" w:rsidRPr="00545CD6">
        <w:rPr>
          <w:lang w:val="en-US"/>
        </w:rPr>
        <w:t xml:space="preserve"> </w:t>
      </w:r>
      <w:r w:rsidR="00545CD6">
        <w:rPr>
          <w:lang w:val="en-US"/>
        </w:rPr>
        <w:t xml:space="preserve">so that the file is automatically linked to the project. In case of not checking this box, the user will have to do it manually by clicking with the right button of the mouse over the </w:t>
      </w:r>
      <w:r w:rsidR="00545CD6" w:rsidRPr="00545CD6">
        <w:rPr>
          <w:lang w:val="en-US"/>
        </w:rPr>
        <w:t>project’s</w:t>
      </w:r>
      <w:r w:rsidR="003A6645" w:rsidRPr="00545CD6">
        <w:rPr>
          <w:lang w:val="en-US"/>
        </w:rPr>
        <w:t xml:space="preserve"> </w:t>
      </w:r>
      <w:r w:rsidR="003A6645" w:rsidRPr="00545CD6">
        <w:rPr>
          <w:b/>
          <w:i/>
          <w:lang w:val="en-US"/>
        </w:rPr>
        <w:t>Source Files</w:t>
      </w:r>
      <w:r w:rsidR="003A6645" w:rsidRPr="00545CD6">
        <w:rPr>
          <w:lang w:val="en-US"/>
        </w:rPr>
        <w:t xml:space="preserve"> </w:t>
      </w:r>
      <w:r w:rsidR="00545CD6">
        <w:rPr>
          <w:lang w:val="en-US"/>
        </w:rPr>
        <w:t xml:space="preserve">folder in the project window and selecting the option </w:t>
      </w:r>
      <w:r w:rsidR="003A6645" w:rsidRPr="00545CD6">
        <w:rPr>
          <w:b/>
          <w:i/>
          <w:lang w:val="en-US"/>
        </w:rPr>
        <w:t xml:space="preserve">Add </w:t>
      </w:r>
      <w:proofErr w:type="spellStart"/>
      <w:r w:rsidR="003A6645" w:rsidRPr="00545CD6">
        <w:rPr>
          <w:b/>
          <w:i/>
          <w:lang w:val="en-US"/>
        </w:rPr>
        <w:t>FileTo</w:t>
      </w:r>
      <w:proofErr w:type="spellEnd"/>
      <w:r w:rsidR="003A6645" w:rsidRPr="00545CD6">
        <w:rPr>
          <w:b/>
          <w:i/>
          <w:lang w:val="en-US"/>
        </w:rPr>
        <w:t xml:space="preserve"> Project</w:t>
      </w:r>
      <w:r w:rsidR="003A6645" w:rsidRPr="00545CD6">
        <w:rPr>
          <w:lang w:val="en-US"/>
        </w:rPr>
        <w:t>.</w:t>
      </w:r>
    </w:p>
    <w:p w:rsidR="00214ECE" w:rsidRDefault="003A6645" w:rsidP="00214ECE">
      <w:pPr>
        <w:jc w:val="center"/>
      </w:pPr>
      <w:r>
        <w:rPr>
          <w:noProof/>
        </w:rPr>
        <w:drawing>
          <wp:inline distT="0" distB="0" distL="0" distR="0">
            <wp:extent cx="2762250" cy="2205930"/>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2762250" cy="2205930"/>
                    </a:xfrm>
                    <a:prstGeom prst="rect">
                      <a:avLst/>
                    </a:prstGeom>
                  </pic:spPr>
                </pic:pic>
              </a:graphicData>
            </a:graphic>
          </wp:inline>
        </w:drawing>
      </w:r>
    </w:p>
    <w:p w:rsidR="00545CD6" w:rsidRPr="00B47DFF" w:rsidRDefault="00545CD6" w:rsidP="00545CD6">
      <w:pPr>
        <w:pStyle w:val="Epgrafe"/>
        <w:jc w:val="center"/>
        <w:rPr>
          <w:lang w:val="en-US"/>
        </w:rPr>
      </w:pPr>
      <w:bookmarkStart w:id="120" w:name="_Ref315021599"/>
      <w:r w:rsidRPr="00B47DFF">
        <w:rPr>
          <w:lang w:val="en-US"/>
        </w:rPr>
        <w:t xml:space="preserve">Figure </w:t>
      </w:r>
      <w:r w:rsidR="00B255CA" w:rsidRPr="009D1B38">
        <w:rPr>
          <w:lang w:val="en-US"/>
        </w:rPr>
        <w:fldChar w:fldCharType="begin"/>
      </w:r>
      <w:r w:rsidRPr="00B47DFF">
        <w:rPr>
          <w:lang w:val="en-US"/>
        </w:rPr>
        <w:instrText xml:space="preserve"> SEQ Figure \* ARABIC </w:instrText>
      </w:r>
      <w:r w:rsidR="00B255CA" w:rsidRPr="009D1B38">
        <w:rPr>
          <w:lang w:val="en-US"/>
        </w:rPr>
        <w:fldChar w:fldCharType="separate"/>
      </w:r>
      <w:r>
        <w:rPr>
          <w:noProof/>
          <w:lang w:val="en-US"/>
        </w:rPr>
        <w:t>33</w:t>
      </w:r>
      <w:r w:rsidR="00B255CA" w:rsidRPr="009D1B38">
        <w:rPr>
          <w:lang w:val="en-US"/>
        </w:rPr>
        <w:fldChar w:fldCharType="end"/>
      </w:r>
      <w:bookmarkEnd w:id="120"/>
      <w:r w:rsidRPr="00B47DFF">
        <w:rPr>
          <w:lang w:val="en-US"/>
        </w:rPr>
        <w:t xml:space="preserve">. </w:t>
      </w:r>
      <w:r w:rsidRPr="00545CD6">
        <w:rPr>
          <w:lang w:val="en-US"/>
        </w:rPr>
        <w:t>Saving Source File</w:t>
      </w:r>
      <w:r w:rsidRPr="00B47DFF">
        <w:rPr>
          <w:lang w:val="en-US"/>
        </w:rPr>
        <w:t>.</w:t>
      </w:r>
    </w:p>
    <w:p w:rsidR="003A6645" w:rsidRPr="00545CD6" w:rsidRDefault="00545CD6" w:rsidP="00545CD6">
      <w:pPr>
        <w:rPr>
          <w:lang w:val="en-US"/>
        </w:rPr>
      </w:pPr>
      <w:r>
        <w:rPr>
          <w:lang w:val="en-US"/>
        </w:rPr>
        <w:t xml:space="preserve">The user will observe that when storing the source file, this is added to the folder </w:t>
      </w:r>
      <w:r w:rsidR="003A6645" w:rsidRPr="00545CD6">
        <w:rPr>
          <w:b/>
          <w:i/>
          <w:lang w:val="en-US"/>
        </w:rPr>
        <w:t>Source Files</w:t>
      </w:r>
      <w:r w:rsidR="003A6645" w:rsidRPr="00545CD6">
        <w:rPr>
          <w:lang w:val="en-US"/>
        </w:rPr>
        <w:t xml:space="preserve"> </w:t>
      </w:r>
      <w:r>
        <w:rPr>
          <w:lang w:val="en-US"/>
        </w:rPr>
        <w:t>in the project</w:t>
      </w:r>
      <w:r w:rsidR="003A6645" w:rsidRPr="00545CD6">
        <w:rPr>
          <w:lang w:val="en-US"/>
        </w:rPr>
        <w:t>.</w:t>
      </w:r>
    </w:p>
    <w:p w:rsidR="00546190" w:rsidRPr="00B62D13" w:rsidRDefault="00B62D13" w:rsidP="00546190">
      <w:pPr>
        <w:pStyle w:val="Ttulo3"/>
        <w:rPr>
          <w:lang w:val="en-US"/>
        </w:rPr>
      </w:pPr>
      <w:r w:rsidRPr="00B62D13">
        <w:rPr>
          <w:lang w:val="en-US"/>
        </w:rPr>
        <w:t>Initial directives</w:t>
      </w:r>
    </w:p>
    <w:p w:rsidR="00B62D13" w:rsidRPr="00B62D13" w:rsidRDefault="00B62D13" w:rsidP="00B62D13">
      <w:r w:rsidRPr="00B62D13">
        <w:rPr>
          <w:lang w:val="en-US"/>
        </w:rPr>
        <w:t>Before starting with the program instructions</w:t>
      </w:r>
      <w:r>
        <w:rPr>
          <w:lang w:val="en-US"/>
        </w:rPr>
        <w:t>, it</w:t>
      </w:r>
      <w:r w:rsidRPr="00B62D13">
        <w:rPr>
          <w:lang w:val="en-US"/>
        </w:rPr>
        <w:t xml:space="preserve"> is paramount to include, at the beginning of the source file, a reference to the header file of the microcontroller being used. </w:t>
      </w:r>
      <w:r>
        <w:rPr>
          <w:lang w:val="en-US"/>
        </w:rPr>
        <w:t xml:space="preserve">This allows us to refer to the microcontroller resources by their name, instead of the address they occupy in the data memory. During the installation of the MPLAB development environment, a folder has been generated including the header files of all the Microchip microcontroller models. The convention used has been to precede the </w:t>
      </w:r>
      <w:proofErr w:type="spellStart"/>
      <w:r>
        <w:rPr>
          <w:lang w:val="en-US"/>
        </w:rPr>
        <w:t>micontroller</w:t>
      </w:r>
      <w:proofErr w:type="spellEnd"/>
      <w:r>
        <w:rPr>
          <w:lang w:val="en-US"/>
        </w:rPr>
        <w:t xml:space="preserve"> model by a “p” and adding the extension</w:t>
      </w:r>
      <w:r w:rsidR="00253DE0" w:rsidRPr="00B62D13">
        <w:rPr>
          <w:lang w:val="en-US"/>
        </w:rPr>
        <w:t xml:space="preserve"> “.inc”. </w:t>
      </w:r>
      <w:proofErr w:type="spellStart"/>
      <w:r w:rsidRPr="00B62D13">
        <w:t>Thus</w:t>
      </w:r>
      <w:proofErr w:type="spellEnd"/>
      <w:r w:rsidRPr="00B62D13">
        <w:t>,</w:t>
      </w:r>
      <w:r>
        <w:t xml:space="preserve"> </w:t>
      </w:r>
      <w:proofErr w:type="spellStart"/>
      <w:r>
        <w:t>the</w:t>
      </w:r>
      <w:proofErr w:type="spellEnd"/>
      <w:r>
        <w:t xml:space="preserve"> </w:t>
      </w:r>
      <w:proofErr w:type="spellStart"/>
      <w:r>
        <w:t>first</w:t>
      </w:r>
      <w:proofErr w:type="spellEnd"/>
      <w:r>
        <w:t xml:space="preserve"> </w:t>
      </w:r>
      <w:proofErr w:type="spellStart"/>
      <w:r>
        <w:t>program</w:t>
      </w:r>
      <w:proofErr w:type="spellEnd"/>
      <w:r>
        <w:t xml:space="preserve"> line </w:t>
      </w:r>
      <w:proofErr w:type="spellStart"/>
      <w:r>
        <w:t>will</w:t>
      </w:r>
      <w:proofErr w:type="spellEnd"/>
      <w:r>
        <w:t xml:space="preserve"> </w:t>
      </w:r>
      <w:proofErr w:type="spellStart"/>
      <w:r>
        <w:t>be</w:t>
      </w:r>
      <w:proofErr w:type="spellEnd"/>
      <w:r>
        <w:t>:</w:t>
      </w:r>
    </w:p>
    <w:p w:rsidR="00253DE0" w:rsidRPr="00A902E6" w:rsidRDefault="00253DE0" w:rsidP="00C233BA">
      <w:pPr>
        <w:rPr>
          <w:rStyle w:val="nfasissutil"/>
        </w:rPr>
      </w:pPr>
      <w:r w:rsidRPr="00253DE0">
        <w:rPr>
          <w:rStyle w:val="nfasissutil"/>
        </w:rPr>
        <w:tab/>
      </w:r>
      <w:proofErr w:type="spellStart"/>
      <w:r w:rsidRPr="00A902E6">
        <w:rPr>
          <w:rStyle w:val="nfasissutil"/>
        </w:rPr>
        <w:t>Include</w:t>
      </w:r>
      <w:proofErr w:type="spellEnd"/>
      <w:r w:rsidRPr="00A902E6">
        <w:rPr>
          <w:rStyle w:val="nfasissutil"/>
        </w:rPr>
        <w:t xml:space="preserve"> </w:t>
      </w:r>
      <w:r w:rsidR="00474E24" w:rsidRPr="00A902E6">
        <w:rPr>
          <w:rStyle w:val="nfasissutil"/>
        </w:rPr>
        <w:tab/>
      </w:r>
      <w:r w:rsidRPr="00A902E6">
        <w:rPr>
          <w:rStyle w:val="nfasissutil"/>
        </w:rPr>
        <w:t>“p</w:t>
      </w:r>
      <w:r w:rsidR="006F172E" w:rsidRPr="00A902E6">
        <w:rPr>
          <w:rStyle w:val="nfasissutil"/>
        </w:rPr>
        <w:t>18F4550</w:t>
      </w:r>
      <w:r w:rsidRPr="00A902E6">
        <w:rPr>
          <w:rStyle w:val="nfasissutil"/>
        </w:rPr>
        <w:t>.inc</w:t>
      </w:r>
      <w:proofErr w:type="gramStart"/>
      <w:r w:rsidRPr="00A902E6">
        <w:rPr>
          <w:rStyle w:val="nfasissutil"/>
        </w:rPr>
        <w:t>”</w:t>
      </w:r>
      <w:r w:rsidR="00546190" w:rsidRPr="00A902E6">
        <w:rPr>
          <w:rStyle w:val="nfasissutil"/>
        </w:rPr>
        <w:t xml:space="preserve">  ;</w:t>
      </w:r>
      <w:proofErr w:type="spellStart"/>
      <w:proofErr w:type="gramEnd"/>
      <w:r w:rsidR="00546190" w:rsidRPr="00A902E6">
        <w:rPr>
          <w:rStyle w:val="nfasissutil"/>
        </w:rPr>
        <w:t>including</w:t>
      </w:r>
      <w:proofErr w:type="spellEnd"/>
      <w:r w:rsidR="00546190" w:rsidRPr="00A902E6">
        <w:rPr>
          <w:rStyle w:val="nfasissutil"/>
        </w:rPr>
        <w:t xml:space="preserve"> </w:t>
      </w:r>
      <w:proofErr w:type="spellStart"/>
      <w:r w:rsidR="00546190" w:rsidRPr="00A902E6">
        <w:rPr>
          <w:rStyle w:val="nfasissutil"/>
        </w:rPr>
        <w:t>the</w:t>
      </w:r>
      <w:proofErr w:type="spellEnd"/>
      <w:r w:rsidR="00546190" w:rsidRPr="00A902E6">
        <w:rPr>
          <w:rStyle w:val="nfasissutil"/>
        </w:rPr>
        <w:t xml:space="preserve"> </w:t>
      </w:r>
      <w:proofErr w:type="spellStart"/>
      <w:r w:rsidR="00546190" w:rsidRPr="00A902E6">
        <w:rPr>
          <w:rStyle w:val="nfasissutil"/>
        </w:rPr>
        <w:t>header</w:t>
      </w:r>
      <w:proofErr w:type="spellEnd"/>
      <w:r w:rsidR="00546190" w:rsidRPr="00A902E6">
        <w:rPr>
          <w:rStyle w:val="nfasissutil"/>
        </w:rPr>
        <w:t xml:space="preserve"> </w:t>
      </w:r>
      <w:proofErr w:type="spellStart"/>
      <w:r w:rsidR="00546190" w:rsidRPr="00A902E6">
        <w:rPr>
          <w:rStyle w:val="nfasissutil"/>
        </w:rPr>
        <w:t>file</w:t>
      </w:r>
      <w:proofErr w:type="spellEnd"/>
      <w:r w:rsidR="00546190" w:rsidRPr="00A902E6">
        <w:rPr>
          <w:rStyle w:val="nfasissutil"/>
        </w:rPr>
        <w:t xml:space="preserve"> of PIC </w:t>
      </w:r>
      <w:r w:rsidR="006F172E" w:rsidRPr="00A902E6">
        <w:rPr>
          <w:rStyle w:val="nfasissutil"/>
        </w:rPr>
        <w:t>18F4550</w:t>
      </w:r>
    </w:p>
    <w:p w:rsidR="002C5E41" w:rsidRPr="002C5E41" w:rsidRDefault="00B26E3F" w:rsidP="002C5E41">
      <w:pPr>
        <w:rPr>
          <w:lang w:val="en-US"/>
        </w:rPr>
      </w:pPr>
      <w:r w:rsidRPr="00B26E3F">
        <w:rPr>
          <w:lang w:val="en-US"/>
        </w:rPr>
        <w:t xml:space="preserve">Optionally, it is common to indicate the </w:t>
      </w:r>
      <w:r>
        <w:rPr>
          <w:lang w:val="en-US"/>
        </w:rPr>
        <w:t xml:space="preserve">number base to be used by default. In the PIC assembler </w:t>
      </w:r>
      <w:r w:rsidR="002C5E41">
        <w:rPr>
          <w:lang w:val="en-US"/>
        </w:rPr>
        <w:t xml:space="preserve">every time that a literal is referenced, its base is given by preceding it with a “.” If decimal, “0x” if expressed in </w:t>
      </w:r>
      <w:proofErr w:type="spellStart"/>
      <w:r w:rsidR="002C5E41">
        <w:rPr>
          <w:lang w:val="en-US"/>
        </w:rPr>
        <w:t>hexadecilam</w:t>
      </w:r>
      <w:proofErr w:type="spellEnd"/>
      <w:r w:rsidR="002C5E41">
        <w:rPr>
          <w:lang w:val="en-US"/>
        </w:rPr>
        <w:t xml:space="preserve"> and “b’” if the literal is codified in binary. </w:t>
      </w:r>
      <w:r w:rsidR="002C5E41" w:rsidRPr="002C5E41">
        <w:rPr>
          <w:lang w:val="en-US"/>
        </w:rPr>
        <w:t xml:space="preserve">For example, </w:t>
      </w:r>
      <w:r w:rsidR="00474E24" w:rsidRPr="002C5E41">
        <w:rPr>
          <w:lang w:val="en-US"/>
        </w:rPr>
        <w:t xml:space="preserve">.255, 0xFF </w:t>
      </w:r>
      <w:r w:rsidR="002C5E41" w:rsidRPr="002C5E41">
        <w:rPr>
          <w:lang w:val="en-US"/>
        </w:rPr>
        <w:t>and</w:t>
      </w:r>
      <w:r w:rsidR="00474E24" w:rsidRPr="002C5E41">
        <w:rPr>
          <w:lang w:val="en-US"/>
        </w:rPr>
        <w:t xml:space="preserve"> b’11111111’ </w:t>
      </w:r>
      <w:r w:rsidR="002C5E41" w:rsidRPr="002C5E41">
        <w:rPr>
          <w:lang w:val="en-US"/>
        </w:rPr>
        <w:t xml:space="preserve">represent the same value in decimal, hexadecimal and binary, respectively. </w:t>
      </w:r>
      <w:r w:rsidR="002C5E41">
        <w:rPr>
          <w:lang w:val="en-US"/>
        </w:rPr>
        <w:t xml:space="preserve">The radix directive allows </w:t>
      </w:r>
      <w:proofErr w:type="gramStart"/>
      <w:r w:rsidR="002C5E41">
        <w:rPr>
          <w:lang w:val="en-US"/>
        </w:rPr>
        <w:t>to select</w:t>
      </w:r>
      <w:proofErr w:type="gramEnd"/>
      <w:r w:rsidR="002C5E41">
        <w:rPr>
          <w:lang w:val="en-US"/>
        </w:rPr>
        <w:t xml:space="preserve"> the default number base. Hence, whenever this is not specified the default one will be taken. For instance, through the </w:t>
      </w:r>
      <w:r w:rsidR="00474E24" w:rsidRPr="002C5E41">
        <w:rPr>
          <w:lang w:val="en-US"/>
        </w:rPr>
        <w:t xml:space="preserve">“Radix hex” </w:t>
      </w:r>
      <w:r w:rsidR="002C5E41" w:rsidRPr="002C5E41">
        <w:rPr>
          <w:lang w:val="en-US"/>
        </w:rPr>
        <w:t>directive we indicate that the literals without specified base are codified in hexadecimal.</w:t>
      </w:r>
      <w:r w:rsidR="002C5E41">
        <w:rPr>
          <w:lang w:val="en-US"/>
        </w:rPr>
        <w:t xml:space="preserve"> </w:t>
      </w:r>
      <w:r w:rsidR="002C5E41" w:rsidRPr="002C5E41">
        <w:rPr>
          <w:lang w:val="en-US"/>
        </w:rPr>
        <w:t xml:space="preserve"> </w:t>
      </w:r>
    </w:p>
    <w:p w:rsidR="00C233BA" w:rsidRPr="00F77EEA" w:rsidRDefault="00474E24" w:rsidP="00474E24">
      <w:pPr>
        <w:pStyle w:val="Cita"/>
        <w:rPr>
          <w:rStyle w:val="nfasissutil"/>
          <w:i/>
        </w:rPr>
      </w:pPr>
      <w:r w:rsidRPr="00474E24">
        <w:rPr>
          <w:rStyle w:val="nfasissutil"/>
          <w:i/>
        </w:rPr>
        <w:tab/>
      </w:r>
      <w:proofErr w:type="spellStart"/>
      <w:r w:rsidRPr="00F77EEA">
        <w:rPr>
          <w:rStyle w:val="nfasissutil"/>
          <w:i/>
        </w:rPr>
        <w:t>Radix</w:t>
      </w:r>
      <w:proofErr w:type="spellEnd"/>
      <w:r w:rsidRPr="00F77EEA">
        <w:rPr>
          <w:rStyle w:val="nfasissutil"/>
          <w:i/>
        </w:rPr>
        <w:t xml:space="preserve"> </w:t>
      </w:r>
      <w:r w:rsidRPr="00F77EEA">
        <w:rPr>
          <w:rStyle w:val="nfasissutil"/>
          <w:i/>
        </w:rPr>
        <w:tab/>
      </w:r>
      <w:proofErr w:type="spellStart"/>
      <w:r w:rsidRPr="00F77EEA">
        <w:rPr>
          <w:rStyle w:val="nfasissutil"/>
          <w:i/>
        </w:rPr>
        <w:t>hex</w:t>
      </w:r>
      <w:proofErr w:type="spellEnd"/>
      <w:r w:rsidR="00546190" w:rsidRPr="00F77EEA">
        <w:rPr>
          <w:rStyle w:val="nfasissutil"/>
          <w:i/>
        </w:rPr>
        <w:tab/>
      </w:r>
      <w:r w:rsidR="00546190" w:rsidRPr="00F77EEA">
        <w:rPr>
          <w:rStyle w:val="nfasissutil"/>
          <w:i/>
        </w:rPr>
        <w:tab/>
        <w:t>;</w:t>
      </w:r>
      <w:r w:rsidR="00546190" w:rsidRPr="00546190">
        <w:t xml:space="preserve"> </w:t>
      </w:r>
      <w:proofErr w:type="spellStart"/>
      <w:r w:rsidR="00546190" w:rsidRPr="00F77EEA">
        <w:rPr>
          <w:rStyle w:val="nfasissutil"/>
          <w:i/>
        </w:rPr>
        <w:t>Unspecified</w:t>
      </w:r>
      <w:proofErr w:type="spellEnd"/>
      <w:r w:rsidR="00546190" w:rsidRPr="00F77EEA">
        <w:rPr>
          <w:rStyle w:val="nfasissutil"/>
          <w:i/>
        </w:rPr>
        <w:t xml:space="preserve"> literal hexadecimal-</w:t>
      </w:r>
      <w:proofErr w:type="spellStart"/>
      <w:r w:rsidR="00546190" w:rsidRPr="00F77EEA">
        <w:rPr>
          <w:rStyle w:val="nfasissutil"/>
          <w:i/>
        </w:rPr>
        <w:t>encoded</w:t>
      </w:r>
      <w:proofErr w:type="spellEnd"/>
    </w:p>
    <w:p w:rsidR="002C5E41" w:rsidRPr="002C5E41" w:rsidRDefault="002C5E41" w:rsidP="00214ECE">
      <w:pPr>
        <w:rPr>
          <w:lang w:val="en-US"/>
        </w:rPr>
      </w:pPr>
      <w:r w:rsidRPr="002C5E41">
        <w:rPr>
          <w:lang w:val="en-US"/>
        </w:rPr>
        <w:lastRenderedPageBreak/>
        <w:t xml:space="preserve">After the previously specified directives, the labels and definitions used in the program are given. In this experiment we will use two engines with two separate poles that allow you to indicate the direction of rotation of the motor and the sensors obstacles </w:t>
      </w:r>
      <w:r>
        <w:rPr>
          <w:lang w:val="en-US"/>
        </w:rPr>
        <w:t xml:space="preserve">on the </w:t>
      </w:r>
      <w:r w:rsidRPr="002C5E41">
        <w:rPr>
          <w:lang w:val="en-US"/>
        </w:rPr>
        <w:t xml:space="preserve">left and </w:t>
      </w:r>
      <w:r>
        <w:rPr>
          <w:lang w:val="en-US"/>
        </w:rPr>
        <w:t xml:space="preserve">the </w:t>
      </w:r>
      <w:r w:rsidRPr="002C5E41">
        <w:rPr>
          <w:lang w:val="en-US"/>
        </w:rPr>
        <w:t>right</w:t>
      </w:r>
      <w:r>
        <w:rPr>
          <w:lang w:val="en-US"/>
        </w:rPr>
        <w:t>.</w:t>
      </w:r>
      <w:r w:rsidRPr="002C5E41">
        <w:rPr>
          <w:lang w:val="en-US"/>
        </w:rPr>
        <w:t xml:space="preserve"> </w:t>
      </w:r>
      <w:r>
        <w:rPr>
          <w:lang w:val="en-US"/>
        </w:rPr>
        <w:t xml:space="preserve">For that, we declare the following definitions that will allow us to refer to the digital inputs and outputs without having to refer to the port to which they are connected. </w:t>
      </w:r>
    </w:p>
    <w:p w:rsidR="00F77EEA" w:rsidRPr="00F77EEA" w:rsidRDefault="00F77EEA" w:rsidP="00F77EEA">
      <w:pPr>
        <w:rPr>
          <w:rStyle w:val="nfasissutil"/>
          <w:lang w:val="en-US"/>
        </w:rPr>
      </w:pP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motorLeftFwd</w:t>
      </w:r>
      <w:proofErr w:type="spellEnd"/>
      <w:r w:rsidRPr="00F77EEA">
        <w:rPr>
          <w:rStyle w:val="nfasissutil"/>
          <w:lang w:val="en-US"/>
        </w:rPr>
        <w:tab/>
      </w:r>
      <w:r w:rsidRPr="00F77EEA">
        <w:rPr>
          <w:rStyle w:val="nfasissutil"/>
          <w:lang w:val="en-US"/>
        </w:rPr>
        <w:tab/>
        <w:t>PORTC</w:t>
      </w:r>
      <w:proofErr w:type="gramStart"/>
      <w:r w:rsidRPr="00F77EEA">
        <w:rPr>
          <w:rStyle w:val="nfasissutil"/>
          <w:lang w:val="en-US"/>
        </w:rPr>
        <w:t>,1</w:t>
      </w:r>
      <w:proofErr w:type="gramEnd"/>
      <w:r w:rsidRPr="00F77EEA">
        <w:rPr>
          <w:rStyle w:val="nfasissutil"/>
          <w:lang w:val="en-US"/>
        </w:rPr>
        <w:tab/>
        <w:t>;Forward bit of left Motor</w:t>
      </w:r>
      <w:r>
        <w:rPr>
          <w:rStyle w:val="nfasissutil"/>
          <w:lang w:val="en-US"/>
        </w:rPr>
        <w:br/>
      </w: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motorLeftBck</w:t>
      </w:r>
      <w:proofErr w:type="spellEnd"/>
      <w:r w:rsidRPr="00F77EEA">
        <w:rPr>
          <w:rStyle w:val="nfasissutil"/>
          <w:lang w:val="en-US"/>
        </w:rPr>
        <w:tab/>
      </w:r>
      <w:r w:rsidRPr="00F77EEA">
        <w:rPr>
          <w:rStyle w:val="nfasissutil"/>
          <w:lang w:val="en-US"/>
        </w:rPr>
        <w:tab/>
        <w:t>PORTC,0</w:t>
      </w:r>
      <w:r w:rsidRPr="00F77EEA">
        <w:rPr>
          <w:rStyle w:val="nfasissutil"/>
          <w:lang w:val="en-US"/>
        </w:rPr>
        <w:tab/>
        <w:t>;Back bit of left Motor</w:t>
      </w:r>
    </w:p>
    <w:p w:rsidR="00F77EEA" w:rsidRPr="00F77EEA" w:rsidRDefault="00F77EEA" w:rsidP="00F77EEA">
      <w:pPr>
        <w:rPr>
          <w:rStyle w:val="nfasissutil"/>
          <w:lang w:val="en-US"/>
        </w:rPr>
      </w:pP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motorRightFwd</w:t>
      </w:r>
      <w:proofErr w:type="spellEnd"/>
      <w:r w:rsidRPr="00F77EEA">
        <w:rPr>
          <w:rStyle w:val="nfasissutil"/>
          <w:lang w:val="en-US"/>
        </w:rPr>
        <w:tab/>
      </w:r>
      <w:r w:rsidRPr="00F77EEA">
        <w:rPr>
          <w:rStyle w:val="nfasissutil"/>
          <w:lang w:val="en-US"/>
        </w:rPr>
        <w:tab/>
        <w:t>PORTD,3</w:t>
      </w:r>
      <w:r w:rsidRPr="00F77EEA">
        <w:rPr>
          <w:rStyle w:val="nfasissutil"/>
          <w:lang w:val="en-US"/>
        </w:rPr>
        <w:tab/>
        <w:t>;Forward bit of right Motor</w:t>
      </w:r>
      <w:r>
        <w:rPr>
          <w:rStyle w:val="nfasissutil"/>
          <w:lang w:val="en-US"/>
        </w:rPr>
        <w:br/>
      </w: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motorRightBck</w:t>
      </w:r>
      <w:proofErr w:type="spellEnd"/>
      <w:r w:rsidRPr="00F77EEA">
        <w:rPr>
          <w:rStyle w:val="nfasissutil"/>
          <w:lang w:val="en-US"/>
        </w:rPr>
        <w:tab/>
        <w:t xml:space="preserve"> </w:t>
      </w:r>
      <w:r w:rsidRPr="00F77EEA">
        <w:rPr>
          <w:rStyle w:val="nfasissutil"/>
          <w:lang w:val="en-US"/>
        </w:rPr>
        <w:tab/>
        <w:t>PORTC,2</w:t>
      </w:r>
      <w:r w:rsidRPr="00F77EEA">
        <w:rPr>
          <w:rStyle w:val="nfasissutil"/>
          <w:lang w:val="en-US"/>
        </w:rPr>
        <w:tab/>
        <w:t>;Back bit of right Motor</w:t>
      </w:r>
    </w:p>
    <w:p w:rsidR="00F77EEA" w:rsidRDefault="00F77EEA" w:rsidP="00F77EEA">
      <w:pPr>
        <w:rPr>
          <w:rStyle w:val="nfasissutil"/>
        </w:rPr>
      </w:pPr>
      <w:r w:rsidRPr="00F77EEA">
        <w:rPr>
          <w:rStyle w:val="nfasissutil"/>
        </w:rPr>
        <w:t xml:space="preserve">#define </w:t>
      </w:r>
      <w:r w:rsidRPr="00F77EEA">
        <w:rPr>
          <w:rStyle w:val="nfasissutil"/>
        </w:rPr>
        <w:tab/>
      </w:r>
      <w:proofErr w:type="spellStart"/>
      <w:r w:rsidRPr="00F77EEA">
        <w:rPr>
          <w:rStyle w:val="nfasissutil"/>
        </w:rPr>
        <w:t>obstacleLeft</w:t>
      </w:r>
      <w:proofErr w:type="spellEnd"/>
      <w:r w:rsidRPr="00F77EEA">
        <w:rPr>
          <w:rStyle w:val="nfasissutil"/>
        </w:rPr>
        <w:tab/>
      </w:r>
      <w:r w:rsidRPr="00F77EEA">
        <w:rPr>
          <w:rStyle w:val="nfasissutil"/>
        </w:rPr>
        <w:tab/>
        <w:t>PORTA,2</w:t>
      </w:r>
      <w:r w:rsidRPr="00F77EEA">
        <w:rPr>
          <w:rStyle w:val="nfasissutil"/>
        </w:rPr>
        <w:tab/>
        <w:t>;</w:t>
      </w:r>
      <w:proofErr w:type="spellStart"/>
      <w:r w:rsidRPr="00F77EEA">
        <w:rPr>
          <w:rStyle w:val="nfasissutil"/>
        </w:rPr>
        <w:t>Right</w:t>
      </w:r>
      <w:proofErr w:type="spellEnd"/>
      <w:r w:rsidRPr="00F77EEA">
        <w:rPr>
          <w:rStyle w:val="nfasissutil"/>
        </w:rPr>
        <w:t xml:space="preserve"> </w:t>
      </w:r>
      <w:proofErr w:type="spellStart"/>
      <w:r w:rsidRPr="00F77EEA">
        <w:rPr>
          <w:rStyle w:val="nfasissutil"/>
        </w:rPr>
        <w:t>obstacle</w:t>
      </w:r>
      <w:proofErr w:type="spellEnd"/>
      <w:r w:rsidRPr="00F77EEA">
        <w:rPr>
          <w:rStyle w:val="nfasissutil"/>
        </w:rPr>
        <w:t xml:space="preserve"> sensor </w:t>
      </w:r>
      <w:r w:rsidRPr="00F77EEA">
        <w:rPr>
          <w:rStyle w:val="nfasissutil"/>
        </w:rPr>
        <w:br/>
        <w:t xml:space="preserve">#define </w:t>
      </w:r>
      <w:r w:rsidRPr="00F77EEA">
        <w:rPr>
          <w:rStyle w:val="nfasissutil"/>
        </w:rPr>
        <w:tab/>
      </w:r>
      <w:proofErr w:type="spellStart"/>
      <w:r w:rsidRPr="00F77EEA">
        <w:rPr>
          <w:rStyle w:val="nfasissutil"/>
        </w:rPr>
        <w:t>obstacleRight</w:t>
      </w:r>
      <w:proofErr w:type="spellEnd"/>
      <w:r w:rsidRPr="00F77EEA">
        <w:rPr>
          <w:rStyle w:val="nfasissutil"/>
        </w:rPr>
        <w:tab/>
        <w:t xml:space="preserve"> </w:t>
      </w:r>
      <w:r w:rsidRPr="00F77EEA">
        <w:rPr>
          <w:rStyle w:val="nfasissutil"/>
        </w:rPr>
        <w:tab/>
        <w:t>PORTA,3</w:t>
      </w:r>
      <w:r w:rsidRPr="00F77EEA">
        <w:rPr>
          <w:rStyle w:val="nfasissutil"/>
        </w:rPr>
        <w:tab/>
        <w:t>;</w:t>
      </w:r>
      <w:proofErr w:type="spellStart"/>
      <w:r w:rsidRPr="00F77EEA">
        <w:rPr>
          <w:rStyle w:val="nfasissutil"/>
        </w:rPr>
        <w:t>Left</w:t>
      </w:r>
      <w:proofErr w:type="spellEnd"/>
      <w:r w:rsidRPr="00F77EEA">
        <w:rPr>
          <w:rStyle w:val="nfasissutil"/>
        </w:rPr>
        <w:t xml:space="preserve"> </w:t>
      </w:r>
      <w:proofErr w:type="spellStart"/>
      <w:r w:rsidRPr="00F77EEA">
        <w:rPr>
          <w:rStyle w:val="nfasissutil"/>
        </w:rPr>
        <w:t>obstacle</w:t>
      </w:r>
      <w:proofErr w:type="spellEnd"/>
      <w:r w:rsidRPr="00F77EEA">
        <w:rPr>
          <w:rStyle w:val="nfasissutil"/>
        </w:rPr>
        <w:t xml:space="preserve"> sensor</w:t>
      </w:r>
    </w:p>
    <w:p w:rsidR="00146A22" w:rsidRPr="002C5E41" w:rsidRDefault="002C5E41" w:rsidP="002C5E41">
      <w:pPr>
        <w:rPr>
          <w:lang w:val="en-US"/>
        </w:rPr>
      </w:pPr>
      <w:r w:rsidRPr="002C5E41">
        <w:rPr>
          <w:lang w:val="en-US"/>
        </w:rPr>
        <w:t>During the program, these labels will be replaced in the assembler by the value assigned through the directive</w:t>
      </w:r>
      <w:r w:rsidR="00146A22" w:rsidRPr="002C5E41">
        <w:rPr>
          <w:lang w:val="en-US"/>
        </w:rPr>
        <w:t xml:space="preserve"> “</w:t>
      </w:r>
      <w:proofErr w:type="spellStart"/>
      <w:r w:rsidR="00146A22" w:rsidRPr="002C5E41">
        <w:rPr>
          <w:lang w:val="en-US"/>
        </w:rPr>
        <w:t>equ</w:t>
      </w:r>
      <w:proofErr w:type="spellEnd"/>
      <w:r w:rsidR="00146A22" w:rsidRPr="002C5E41">
        <w:rPr>
          <w:lang w:val="en-US"/>
        </w:rPr>
        <w:t>”.</w:t>
      </w:r>
    </w:p>
    <w:p w:rsidR="00C12004" w:rsidRDefault="002C5E41" w:rsidP="00C12004">
      <w:pPr>
        <w:rPr>
          <w:lang w:val="en-US"/>
        </w:rPr>
      </w:pPr>
      <w:r w:rsidRPr="002C5E41">
        <w:rPr>
          <w:lang w:val="en-US"/>
        </w:rPr>
        <w:t xml:space="preserve">Once the labels are </w:t>
      </w:r>
      <w:proofErr w:type="spellStart"/>
      <w:r w:rsidRPr="002C5E41">
        <w:rPr>
          <w:lang w:val="en-US"/>
        </w:rPr>
        <w:t>indicataed</w:t>
      </w:r>
      <w:proofErr w:type="spellEnd"/>
      <w:r w:rsidRPr="002C5E41">
        <w:rPr>
          <w:lang w:val="en-US"/>
        </w:rPr>
        <w:t xml:space="preserve"> we will start with the program. </w:t>
      </w:r>
      <w:r>
        <w:rPr>
          <w:lang w:val="en-US"/>
        </w:rPr>
        <w:t>It is necessary to indicate the address where the first instruction of a program will be placed</w:t>
      </w:r>
      <w:r w:rsidR="00C12004">
        <w:rPr>
          <w:lang w:val="en-US"/>
        </w:rPr>
        <w:t xml:space="preserve">, by means of the directive </w:t>
      </w:r>
      <w:r w:rsidR="00546190" w:rsidRPr="00C12004">
        <w:rPr>
          <w:lang w:val="en-US"/>
        </w:rPr>
        <w:t xml:space="preserve">“org”. </w:t>
      </w:r>
    </w:p>
    <w:p w:rsidR="00C12004" w:rsidRDefault="00C12004" w:rsidP="00C12004">
      <w:pPr>
        <w:rPr>
          <w:lang w:val="en-US"/>
        </w:rPr>
      </w:pPr>
    </w:p>
    <w:p w:rsidR="00546190" w:rsidRDefault="00546190" w:rsidP="00C12004">
      <w:r>
        <w:t xml:space="preserve">En un laboratorio presencial en el que la programación del MPU se lleva a cabo mediante un programador hardware, la dirección la primera instrucción debe coincidir con el vector de </w:t>
      </w:r>
      <w:proofErr w:type="spellStart"/>
      <w:r>
        <w:t>reset</w:t>
      </w:r>
      <w:proofErr w:type="spellEnd"/>
      <w:r>
        <w:t xml:space="preserve">, ubicado en la posición 0. Debido al empleo del </w:t>
      </w:r>
      <w:proofErr w:type="spellStart"/>
      <w:r>
        <w:t>bootloader</w:t>
      </w:r>
      <w:proofErr w:type="spellEnd"/>
      <w:r>
        <w:t xml:space="preserve"> del </w:t>
      </w:r>
      <w:proofErr w:type="spellStart"/>
      <w:r>
        <w:t>WebLAbBot</w:t>
      </w:r>
      <w:proofErr w:type="spellEnd"/>
      <w:r>
        <w:t>, la dirección inicial debe alojarse en la posición 200h. Esto se indica mediante la siguiente directiva</w:t>
      </w:r>
    </w:p>
    <w:p w:rsidR="00546190" w:rsidRPr="007C7D97" w:rsidRDefault="00546190" w:rsidP="00146A22">
      <w:pPr>
        <w:rPr>
          <w:rStyle w:val="nfasissutil"/>
        </w:rPr>
      </w:pPr>
      <w:r w:rsidRPr="00546190">
        <w:rPr>
          <w:rStyle w:val="nfasissutil"/>
        </w:rPr>
        <w:tab/>
      </w:r>
      <w:proofErr w:type="spellStart"/>
      <w:r w:rsidRPr="007C7D97">
        <w:rPr>
          <w:rStyle w:val="nfasissutil"/>
        </w:rPr>
        <w:t>Org</w:t>
      </w:r>
      <w:proofErr w:type="spellEnd"/>
      <w:r w:rsidRPr="007C7D97">
        <w:rPr>
          <w:rStyle w:val="nfasissutil"/>
        </w:rPr>
        <w:tab/>
        <w:t>0x200</w:t>
      </w:r>
      <w:r w:rsidR="00DC7485" w:rsidRPr="007C7D97">
        <w:rPr>
          <w:rStyle w:val="nfasissutil"/>
        </w:rPr>
        <w:tab/>
        <w:t xml:space="preserve">; </w:t>
      </w:r>
      <w:proofErr w:type="spellStart"/>
      <w:r w:rsidR="00DC7485" w:rsidRPr="007C7D97">
        <w:rPr>
          <w:rStyle w:val="nfasissutil"/>
        </w:rPr>
        <w:t>Program</w:t>
      </w:r>
      <w:proofErr w:type="spellEnd"/>
      <w:r w:rsidR="00DC7485" w:rsidRPr="007C7D97">
        <w:rPr>
          <w:rStyle w:val="nfasissutil"/>
        </w:rPr>
        <w:t xml:space="preserve"> </w:t>
      </w:r>
      <w:proofErr w:type="spellStart"/>
      <w:r w:rsidR="00DC7485" w:rsidRPr="007C7D97">
        <w:rPr>
          <w:rStyle w:val="nfasissutil"/>
        </w:rPr>
        <w:t>begins</w:t>
      </w:r>
      <w:proofErr w:type="spellEnd"/>
      <w:r w:rsidR="00DC7485" w:rsidRPr="007C7D97">
        <w:rPr>
          <w:rStyle w:val="nfasissutil"/>
        </w:rPr>
        <w:t xml:space="preserve"> at </w:t>
      </w:r>
      <w:proofErr w:type="spellStart"/>
      <w:r w:rsidR="00DC7485" w:rsidRPr="007C7D97">
        <w:rPr>
          <w:rStyle w:val="nfasissutil"/>
        </w:rPr>
        <w:t>address</w:t>
      </w:r>
      <w:proofErr w:type="spellEnd"/>
      <w:r w:rsidR="00DC7485" w:rsidRPr="007C7D97">
        <w:rPr>
          <w:rStyle w:val="nfasissutil"/>
        </w:rPr>
        <w:t xml:space="preserve"> 0x200</w:t>
      </w:r>
    </w:p>
    <w:p w:rsidR="00546190" w:rsidRDefault="00546190" w:rsidP="00546190">
      <w:pPr>
        <w:pStyle w:val="Ttulo3"/>
      </w:pPr>
      <w:bookmarkStart w:id="121" w:name="_Toc315673202"/>
      <w:r>
        <w:t xml:space="preserve">Configurando el </w:t>
      </w:r>
      <w:proofErr w:type="spellStart"/>
      <w:r>
        <w:t>microcontrolador</w:t>
      </w:r>
      <w:bookmarkEnd w:id="121"/>
      <w:proofErr w:type="spellEnd"/>
    </w:p>
    <w:p w:rsidR="00546190" w:rsidRDefault="00546190" w:rsidP="00546190">
      <w:r>
        <w:t xml:space="preserve">Antes de ponernos a codificar el algoritmo que debe controlar al robot es necesario configurar los recursos que vamos a utilizar del </w:t>
      </w:r>
      <w:proofErr w:type="spellStart"/>
      <w:r>
        <w:t>microcontrolador</w:t>
      </w:r>
      <w:proofErr w:type="spellEnd"/>
      <w:r>
        <w:t xml:space="preserve"> e incluso, </w:t>
      </w:r>
      <w:r w:rsidRPr="00253DE0">
        <w:t>alguno que</w:t>
      </w:r>
      <w:r>
        <w:t xml:space="preserve"> no vamos a utilizar en este programa. En esta fase se deben configurar los puertos digitales empleados en el control de los motores y los sensores de obstáculos.</w:t>
      </w:r>
    </w:p>
    <w:p w:rsidR="00DC7485" w:rsidRDefault="00DC7485" w:rsidP="00546190">
      <w:r>
        <w:t xml:space="preserve">La configuración de los puertos digitales en los </w:t>
      </w:r>
      <w:proofErr w:type="spellStart"/>
      <w:r>
        <w:t>microcontroladores</w:t>
      </w:r>
      <w:proofErr w:type="spellEnd"/>
      <w:r>
        <w:t xml:space="preserve"> PIC de la familia 18, se lleva a cabo por medio de tres registros de propósito específico. Son los registros TRIS, PORT y LAT de cada puerto. El PIC</w:t>
      </w:r>
      <w:r w:rsidR="006F172E">
        <w:t>18F4550</w:t>
      </w:r>
      <w:r>
        <w:t xml:space="preserve"> tiene 5 puertos digitales, cuatro de 8 líneas (A, B, C y D) y un último con únicamente 4 líneas. Todas las líneas de cada puerto pueden ser configuradas individualmente como entradas o salidas. Este es el propósito de los registros TRIS. Cada puerto tiene asociado un registro TRIS (TRISA, TRISB, TRISC, TRISD y TRISE) en el que cada bit del registro define el sentido de una línea del puerto. Un “1” indica que la línea es entrada y un “0” la configura como salida. Por ejemplo si queremos configurar el puerto B con sus 4 líneas de más peso (RB7, RB6, RB5, RB4) como entrada, y las 4 líneas de menos peso como salida, deberemos cargar con un “1” (entrada) los cuatro bits de </w:t>
      </w:r>
      <w:r>
        <w:lastRenderedPageBreak/>
        <w:t xml:space="preserve">más peso del registro TRISB y con un “0” (salida) los </w:t>
      </w:r>
      <w:r w:rsidR="00C60390">
        <w:t>cuatro de menos peso. Esto se observa en el siguiente ejemplo.</w:t>
      </w:r>
    </w:p>
    <w:p w:rsidR="00C60390" w:rsidRDefault="00C60390" w:rsidP="00546190">
      <w:r>
        <w:t>Ejemplo:</w:t>
      </w:r>
    </w:p>
    <w:p w:rsidR="00C60390" w:rsidRDefault="00C60390" w:rsidP="00C60390">
      <w:pPr>
        <w:ind w:left="993"/>
      </w:pPr>
      <w:proofErr w:type="spellStart"/>
      <w:r>
        <w:t>Movlw</w:t>
      </w:r>
      <w:proofErr w:type="spellEnd"/>
      <w:r>
        <w:tab/>
        <w:t xml:space="preserve">b’11110000’ </w:t>
      </w:r>
      <w:r>
        <w:tab/>
        <w:t>;Cargamos en el acumulador el valor binario 1111000</w:t>
      </w:r>
      <w:r>
        <w:br/>
      </w:r>
      <w:proofErr w:type="spellStart"/>
      <w:r>
        <w:t>Movwf</w:t>
      </w:r>
      <w:proofErr w:type="spellEnd"/>
      <w:r>
        <w:tab/>
        <w:t>TRISB</w:t>
      </w:r>
      <w:r>
        <w:tab/>
      </w:r>
      <w:r>
        <w:tab/>
        <w:t>;Escribimos el valor en el registro TRISB, configurando</w:t>
      </w:r>
      <w:r>
        <w:br/>
      </w:r>
      <w:r>
        <w:tab/>
      </w:r>
      <w:r>
        <w:tab/>
      </w:r>
      <w:r>
        <w:tab/>
      </w:r>
      <w:r>
        <w:tab/>
        <w:t xml:space="preserve">;  RB7, RB6, RB5 y RB4 como entradas y </w:t>
      </w:r>
      <w:r>
        <w:br/>
      </w:r>
      <w:r>
        <w:tab/>
      </w:r>
      <w:r>
        <w:tab/>
      </w:r>
      <w:r>
        <w:tab/>
      </w:r>
      <w:r>
        <w:tab/>
        <w:t xml:space="preserve">;  RB3, RB2, RB1 y RB0 como </w:t>
      </w:r>
      <w:proofErr w:type="spellStart"/>
      <w:r>
        <w:t>como</w:t>
      </w:r>
      <w:proofErr w:type="spellEnd"/>
      <w:r>
        <w:t xml:space="preserve"> salidas.</w:t>
      </w:r>
    </w:p>
    <w:p w:rsidR="00546190" w:rsidRPr="00C04918" w:rsidRDefault="00C60390" w:rsidP="00546190">
      <w:pPr>
        <w:rPr>
          <w:lang w:val="en-US"/>
        </w:rPr>
      </w:pPr>
      <w:r>
        <w:t xml:space="preserve">En el programa que se desarrolla mediante este tutorial debemos configurar los motores como salida y los sensores de obstáculos como entradas. </w:t>
      </w:r>
      <w:r w:rsidRPr="00C04918">
        <w:rPr>
          <w:lang w:val="en-US"/>
        </w:rPr>
        <w:t xml:space="preserve">El </w:t>
      </w:r>
      <w:proofErr w:type="spellStart"/>
      <w:r w:rsidRPr="00C04918">
        <w:rPr>
          <w:lang w:val="en-US"/>
        </w:rPr>
        <w:t>código</w:t>
      </w:r>
      <w:proofErr w:type="spellEnd"/>
      <w:r w:rsidRPr="00C04918">
        <w:rPr>
          <w:lang w:val="en-US"/>
        </w:rPr>
        <w:t xml:space="preserve"> </w:t>
      </w:r>
      <w:proofErr w:type="spellStart"/>
      <w:r w:rsidRPr="00C04918">
        <w:rPr>
          <w:lang w:val="en-US"/>
        </w:rPr>
        <w:t>es</w:t>
      </w:r>
      <w:proofErr w:type="spellEnd"/>
      <w:r w:rsidRPr="00C04918">
        <w:rPr>
          <w:lang w:val="en-US"/>
        </w:rPr>
        <w:t xml:space="preserve"> el </w:t>
      </w:r>
      <w:proofErr w:type="spellStart"/>
      <w:r w:rsidRPr="00C04918">
        <w:rPr>
          <w:lang w:val="en-US"/>
        </w:rPr>
        <w:t>siguiente</w:t>
      </w:r>
      <w:proofErr w:type="spellEnd"/>
      <w:r w:rsidRPr="00C04918">
        <w:rPr>
          <w:lang w:val="en-US"/>
        </w:rPr>
        <w:t>:</w:t>
      </w:r>
    </w:p>
    <w:p w:rsidR="00C60390" w:rsidRPr="00C60390" w:rsidRDefault="00C60390" w:rsidP="00546190">
      <w:pPr>
        <w:rPr>
          <w:rStyle w:val="nfasissutil"/>
          <w:lang w:val="en-US"/>
        </w:rPr>
      </w:pPr>
      <w:r w:rsidRPr="00C04918">
        <w:rPr>
          <w:lang w:val="en-US"/>
        </w:rPr>
        <w:tab/>
      </w:r>
      <w:proofErr w:type="spellStart"/>
      <w:r w:rsidRPr="00C60390">
        <w:rPr>
          <w:rStyle w:val="nfasissutil"/>
          <w:lang w:val="en-US"/>
        </w:rPr>
        <w:t>Movlw</w:t>
      </w:r>
      <w:proofErr w:type="spellEnd"/>
      <w:r w:rsidRPr="00C60390">
        <w:rPr>
          <w:rStyle w:val="nfasissutil"/>
          <w:lang w:val="en-US"/>
        </w:rPr>
        <w:tab/>
        <w:t>b’11111000’</w:t>
      </w:r>
      <w:r w:rsidRPr="00C60390">
        <w:rPr>
          <w:rStyle w:val="nfasissutil"/>
          <w:lang w:val="en-US"/>
        </w:rPr>
        <w:br/>
      </w:r>
      <w:r w:rsidRPr="00C60390">
        <w:rPr>
          <w:rStyle w:val="nfasissutil"/>
          <w:lang w:val="en-US"/>
        </w:rPr>
        <w:tab/>
      </w:r>
      <w:proofErr w:type="spellStart"/>
      <w:r w:rsidRPr="00C60390">
        <w:rPr>
          <w:rStyle w:val="nfasissutil"/>
          <w:lang w:val="en-US"/>
        </w:rPr>
        <w:t>movwf</w:t>
      </w:r>
      <w:proofErr w:type="spellEnd"/>
      <w:r w:rsidRPr="00C60390">
        <w:rPr>
          <w:rStyle w:val="nfasissutil"/>
          <w:lang w:val="en-US"/>
        </w:rPr>
        <w:tab/>
        <w:t>TRISC</w:t>
      </w:r>
      <w:r w:rsidRPr="00C60390">
        <w:rPr>
          <w:rStyle w:val="nfasissutil"/>
          <w:lang w:val="en-US"/>
        </w:rPr>
        <w:tab/>
      </w:r>
      <w:r w:rsidRPr="00C60390">
        <w:rPr>
          <w:rStyle w:val="nfasissutil"/>
          <w:lang w:val="en-US"/>
        </w:rPr>
        <w:tab/>
      </w:r>
      <w:r w:rsidRPr="00C60390">
        <w:rPr>
          <w:rStyle w:val="nfasissutil"/>
          <w:lang w:val="en-US"/>
        </w:rPr>
        <w:tab/>
        <w:t>;RC0, RC1 y RC2 sets as OUTPUTS</w:t>
      </w:r>
      <w:r w:rsidRPr="00C60390">
        <w:rPr>
          <w:rStyle w:val="nfasissutil"/>
          <w:lang w:val="en-US"/>
        </w:rPr>
        <w:br/>
      </w:r>
      <w:r w:rsidRPr="00C60390">
        <w:rPr>
          <w:rStyle w:val="nfasissutil"/>
          <w:lang w:val="en-US"/>
        </w:rPr>
        <w:tab/>
      </w:r>
      <w:proofErr w:type="spellStart"/>
      <w:r w:rsidRPr="00C60390">
        <w:rPr>
          <w:rStyle w:val="nfasissutil"/>
          <w:lang w:val="en-US"/>
        </w:rPr>
        <w:t>Movlw</w:t>
      </w:r>
      <w:proofErr w:type="spellEnd"/>
      <w:r w:rsidRPr="00C60390">
        <w:rPr>
          <w:rStyle w:val="nfasissutil"/>
          <w:lang w:val="en-US"/>
        </w:rPr>
        <w:t xml:space="preserve"> b’111101110</w:t>
      </w:r>
      <w:r w:rsidRPr="00C60390">
        <w:rPr>
          <w:rStyle w:val="nfasissutil"/>
          <w:lang w:val="en-US"/>
        </w:rPr>
        <w:br/>
      </w:r>
      <w:r w:rsidRPr="00C60390">
        <w:rPr>
          <w:rStyle w:val="nfasissutil"/>
          <w:lang w:val="en-US"/>
        </w:rPr>
        <w:tab/>
      </w:r>
      <w:proofErr w:type="spellStart"/>
      <w:r w:rsidRPr="00C60390">
        <w:rPr>
          <w:rStyle w:val="nfasissutil"/>
          <w:lang w:val="en-US"/>
        </w:rPr>
        <w:t>movwf</w:t>
      </w:r>
      <w:proofErr w:type="spellEnd"/>
      <w:r w:rsidRPr="00C60390">
        <w:rPr>
          <w:rStyle w:val="nfasissutil"/>
          <w:lang w:val="en-US"/>
        </w:rPr>
        <w:tab/>
        <w:t>TRISD</w:t>
      </w:r>
      <w:r w:rsidRPr="00C60390">
        <w:rPr>
          <w:rStyle w:val="nfasissutil"/>
          <w:lang w:val="en-US"/>
        </w:rPr>
        <w:tab/>
      </w:r>
      <w:r w:rsidRPr="00C60390">
        <w:rPr>
          <w:rStyle w:val="nfasissutil"/>
          <w:lang w:val="en-US"/>
        </w:rPr>
        <w:tab/>
      </w:r>
      <w:r w:rsidRPr="00C60390">
        <w:rPr>
          <w:rStyle w:val="nfasissutil"/>
          <w:lang w:val="en-US"/>
        </w:rPr>
        <w:tab/>
        <w:t xml:space="preserve">;RD3 set as </w:t>
      </w:r>
      <w:r>
        <w:rPr>
          <w:rStyle w:val="nfasissutil"/>
          <w:lang w:val="en-US"/>
        </w:rPr>
        <w:t>OUTPUT</w:t>
      </w:r>
      <w:r w:rsidRPr="00C60390">
        <w:rPr>
          <w:rStyle w:val="nfasissutil"/>
          <w:lang w:val="en-US"/>
        </w:rPr>
        <w:t xml:space="preserve"> (Motor ports set as outputs)</w:t>
      </w:r>
      <w:r w:rsidRPr="00C60390">
        <w:rPr>
          <w:rStyle w:val="nfasissutil"/>
          <w:lang w:val="en-US"/>
        </w:rPr>
        <w:br/>
      </w:r>
      <w:r w:rsidRPr="00C60390">
        <w:rPr>
          <w:rStyle w:val="nfasissutil"/>
          <w:lang w:val="en-US"/>
        </w:rPr>
        <w:tab/>
      </w:r>
      <w:proofErr w:type="spellStart"/>
      <w:r w:rsidRPr="00C60390">
        <w:rPr>
          <w:rStyle w:val="nfasissutil"/>
          <w:lang w:val="en-US"/>
        </w:rPr>
        <w:t>setf</w:t>
      </w:r>
      <w:proofErr w:type="spellEnd"/>
      <w:r w:rsidRPr="00C60390">
        <w:rPr>
          <w:rStyle w:val="nfasissutil"/>
          <w:lang w:val="en-US"/>
        </w:rPr>
        <w:tab/>
      </w:r>
      <w:r>
        <w:rPr>
          <w:rStyle w:val="nfasissutil"/>
          <w:lang w:val="en-US"/>
        </w:rPr>
        <w:t>TRISA</w:t>
      </w:r>
      <w:r>
        <w:rPr>
          <w:rStyle w:val="nfasissutil"/>
          <w:lang w:val="en-US"/>
        </w:rPr>
        <w:tab/>
      </w:r>
      <w:r>
        <w:rPr>
          <w:rStyle w:val="nfasissutil"/>
          <w:lang w:val="en-US"/>
        </w:rPr>
        <w:tab/>
      </w:r>
      <w:r>
        <w:rPr>
          <w:rStyle w:val="nfasissutil"/>
          <w:lang w:val="en-US"/>
        </w:rPr>
        <w:tab/>
        <w:t>;full PORTA set as INPUT (including sensors)</w:t>
      </w:r>
    </w:p>
    <w:p w:rsidR="00C60390" w:rsidRDefault="00C60390" w:rsidP="00146A22">
      <w:r w:rsidRPr="00C60390">
        <w:t xml:space="preserve">Observe el usuario que las líneas </w:t>
      </w:r>
      <w:r>
        <w:t>no empleadas de los puertos suelen configurarse como entradas. Esto se debe a que la intensidad de salida de cada puerto se divide entre las líneas configuradas como salida.</w:t>
      </w:r>
    </w:p>
    <w:p w:rsidR="004C737A" w:rsidRDefault="006F172E" w:rsidP="00146A22">
      <w:r>
        <w:t xml:space="preserve">Las patitas del </w:t>
      </w:r>
      <w:proofErr w:type="spellStart"/>
      <w:r>
        <w:t>microcontrolador</w:t>
      </w:r>
      <w:proofErr w:type="spellEnd"/>
      <w:r>
        <w:t xml:space="preserve"> asociadas a los puertos de entrada/salida, se encuentran habitualmente multiplexadas con otros recursos. Por ejemplo se puede observar en la figura 34, que representa el diagrama de pines del PIC18f4550, como la patita RC1  mediante la que se controla el motor, está multiplexada con otras dos funciones T1OSI (entrada del oscilador externo asociado al </w:t>
      </w:r>
      <w:proofErr w:type="spellStart"/>
      <w:r>
        <w:t>Timer</w:t>
      </w:r>
      <w:proofErr w:type="spellEnd"/>
      <w:r>
        <w:t xml:space="preserve"> 1) y CCP2 (patita asociada al módulo 2 de captura comparación y PWM). Por </w:t>
      </w:r>
      <w:r w:rsidR="004C737A">
        <w:t>este motivo suele ser necesario la configuración de recursos que no se emplean en el propio programa.</w:t>
      </w:r>
    </w:p>
    <w:p w:rsidR="00146A22" w:rsidRDefault="00146A22" w:rsidP="004C737A">
      <w:pPr>
        <w:jc w:val="center"/>
      </w:pPr>
      <w:r w:rsidRPr="00C60390">
        <w:br/>
      </w:r>
      <w:r w:rsidR="004C737A">
        <w:rPr>
          <w:noProof/>
        </w:rPr>
        <w:drawing>
          <wp:inline distT="0" distB="0" distL="0" distR="0">
            <wp:extent cx="4424362" cy="2622624"/>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4444" cy="2622672"/>
                    </a:xfrm>
                    <a:prstGeom prst="rect">
                      <a:avLst/>
                    </a:prstGeom>
                    <a:noFill/>
                    <a:ln>
                      <a:noFill/>
                    </a:ln>
                  </pic:spPr>
                </pic:pic>
              </a:graphicData>
            </a:graphic>
          </wp:inline>
        </w:drawing>
      </w:r>
    </w:p>
    <w:p w:rsidR="004C737A" w:rsidRPr="00C60390" w:rsidRDefault="004C737A" w:rsidP="004C737A">
      <w:pPr>
        <w:pStyle w:val="Epgrafe"/>
        <w:jc w:val="center"/>
      </w:pPr>
      <w:r>
        <w:lastRenderedPageBreak/>
        <w:t xml:space="preserve">Figura </w:t>
      </w:r>
      <w:fldSimple w:instr=" SEQ Figura \* ARABIC ">
        <w:r w:rsidR="00784501">
          <w:rPr>
            <w:noProof/>
          </w:rPr>
          <w:t>34</w:t>
        </w:r>
      </w:fldSimple>
      <w:r>
        <w:t xml:space="preserve">.- PIC18F4550 </w:t>
      </w:r>
      <w:proofErr w:type="spellStart"/>
      <w:r>
        <w:t>pin</w:t>
      </w:r>
      <w:proofErr w:type="spellEnd"/>
      <w:r>
        <w:t xml:space="preserve"> </w:t>
      </w:r>
      <w:proofErr w:type="spellStart"/>
      <w:r>
        <w:t>diagrams</w:t>
      </w:r>
      <w:proofErr w:type="spellEnd"/>
    </w:p>
    <w:p w:rsidR="004C737A" w:rsidRDefault="004C737A" w:rsidP="00146A22">
      <w:r>
        <w:t>Para el programa que estamos desarrollando en este tutorial, en el que se emplean los puertos C y A, es conveniente deshabilitar el comparador #1 y definir las entradas del puerto A como digitales. Aunque estos recursos se estudian en el curso avanzado, el alumno puede llevar a cabo esas acciones incluyendo las siguientes líneas:</w:t>
      </w:r>
    </w:p>
    <w:p w:rsidR="00146A22" w:rsidRPr="004C737A" w:rsidRDefault="004C737A" w:rsidP="004C737A">
      <w:pPr>
        <w:rPr>
          <w:rStyle w:val="nfasissutil"/>
          <w:lang w:val="en-US"/>
        </w:rPr>
      </w:pPr>
      <w:r>
        <w:tab/>
      </w:r>
      <w:r>
        <w:tab/>
      </w:r>
      <w:proofErr w:type="spellStart"/>
      <w:r w:rsidRPr="004C737A">
        <w:rPr>
          <w:rStyle w:val="nfasissutil"/>
          <w:lang w:val="en-US"/>
        </w:rPr>
        <w:t>movlw</w:t>
      </w:r>
      <w:proofErr w:type="spellEnd"/>
      <w:r w:rsidRPr="004C737A">
        <w:rPr>
          <w:rStyle w:val="nfasissutil"/>
          <w:lang w:val="en-US"/>
        </w:rPr>
        <w:tab/>
        <w:t>0x0f</w:t>
      </w:r>
      <w:r w:rsidRPr="004C737A">
        <w:rPr>
          <w:rStyle w:val="nfasissutil"/>
          <w:lang w:val="en-US"/>
        </w:rPr>
        <w:br/>
      </w:r>
      <w:r>
        <w:rPr>
          <w:rStyle w:val="nfasissutil"/>
          <w:lang w:val="en-US"/>
        </w:rPr>
        <w:tab/>
      </w:r>
      <w:r>
        <w:rPr>
          <w:rStyle w:val="nfasissutil"/>
          <w:lang w:val="en-US"/>
        </w:rPr>
        <w:tab/>
      </w:r>
      <w:proofErr w:type="spellStart"/>
      <w:r>
        <w:rPr>
          <w:rStyle w:val="nfasissutil"/>
          <w:lang w:val="en-US"/>
        </w:rPr>
        <w:t>movwf</w:t>
      </w:r>
      <w:proofErr w:type="spellEnd"/>
      <w:r>
        <w:rPr>
          <w:rStyle w:val="nfasissutil"/>
          <w:lang w:val="en-US"/>
        </w:rPr>
        <w:tab/>
        <w:t>ADCON1</w:t>
      </w:r>
      <w:r>
        <w:rPr>
          <w:rStyle w:val="nfasissutil"/>
          <w:lang w:val="en-US"/>
        </w:rPr>
        <w:tab/>
      </w:r>
      <w:r>
        <w:rPr>
          <w:rStyle w:val="nfasissutil"/>
          <w:lang w:val="en-US"/>
        </w:rPr>
        <w:tab/>
      </w:r>
      <w:r w:rsidRPr="004C737A">
        <w:rPr>
          <w:rStyle w:val="nfasissutil"/>
          <w:lang w:val="en-US"/>
        </w:rPr>
        <w:t>;</w:t>
      </w:r>
      <w:r>
        <w:rPr>
          <w:rStyle w:val="nfasissutil"/>
          <w:lang w:val="en-US"/>
        </w:rPr>
        <w:t>All ports digitals</w:t>
      </w:r>
      <w:r w:rsidRPr="004C737A">
        <w:rPr>
          <w:rStyle w:val="nfasissutil"/>
          <w:lang w:val="en-US"/>
        </w:rPr>
        <w:br/>
      </w:r>
      <w:r w:rsidRPr="004C737A">
        <w:rPr>
          <w:rStyle w:val="nfasissutil"/>
          <w:lang w:val="en-US"/>
        </w:rPr>
        <w:tab/>
      </w:r>
      <w:r w:rsidRPr="004C737A">
        <w:rPr>
          <w:rStyle w:val="nfasissutil"/>
          <w:lang w:val="en-US"/>
        </w:rPr>
        <w:tab/>
      </w:r>
      <w:proofErr w:type="spellStart"/>
      <w:r w:rsidRPr="004C737A">
        <w:rPr>
          <w:rStyle w:val="nfasissutil"/>
          <w:lang w:val="en-US"/>
        </w:rPr>
        <w:t>movlw</w:t>
      </w:r>
      <w:proofErr w:type="spellEnd"/>
      <w:r w:rsidRPr="004C737A">
        <w:rPr>
          <w:rStyle w:val="nfasissutil"/>
          <w:lang w:val="en-US"/>
        </w:rPr>
        <w:tab/>
        <w:t>0x07</w:t>
      </w:r>
      <w:r w:rsidRPr="004C737A">
        <w:rPr>
          <w:rStyle w:val="nfasissutil"/>
          <w:lang w:val="en-US"/>
        </w:rPr>
        <w:br/>
      </w:r>
      <w:r>
        <w:rPr>
          <w:rStyle w:val="nfasissutil"/>
          <w:lang w:val="en-US"/>
        </w:rPr>
        <w:tab/>
      </w:r>
      <w:r>
        <w:rPr>
          <w:rStyle w:val="nfasissutil"/>
          <w:lang w:val="en-US"/>
        </w:rPr>
        <w:tab/>
      </w:r>
      <w:proofErr w:type="spellStart"/>
      <w:r>
        <w:rPr>
          <w:rStyle w:val="nfasissutil"/>
          <w:lang w:val="en-US"/>
        </w:rPr>
        <w:t>movwf</w:t>
      </w:r>
      <w:proofErr w:type="spellEnd"/>
      <w:r>
        <w:rPr>
          <w:rStyle w:val="nfasissutil"/>
          <w:lang w:val="en-US"/>
        </w:rPr>
        <w:tab/>
        <w:t>CMCON</w:t>
      </w:r>
      <w:r>
        <w:rPr>
          <w:rStyle w:val="nfasissutil"/>
          <w:lang w:val="en-US"/>
        </w:rPr>
        <w:tab/>
      </w:r>
      <w:r>
        <w:rPr>
          <w:rStyle w:val="nfasissutil"/>
          <w:lang w:val="en-US"/>
        </w:rPr>
        <w:tab/>
      </w:r>
      <w:r>
        <w:rPr>
          <w:rStyle w:val="nfasissutil"/>
          <w:lang w:val="en-US"/>
        </w:rPr>
        <w:tab/>
        <w:t>;Comparator</w:t>
      </w:r>
      <w:r w:rsidRPr="004C737A">
        <w:rPr>
          <w:rStyle w:val="nfasissutil"/>
          <w:lang w:val="en-US"/>
        </w:rPr>
        <w:t>s Off</w:t>
      </w:r>
    </w:p>
    <w:p w:rsidR="00146A22" w:rsidRPr="007C7D97" w:rsidRDefault="00345B98" w:rsidP="00345B98">
      <w:pPr>
        <w:pStyle w:val="Ttulo3"/>
      </w:pPr>
      <w:bookmarkStart w:id="122" w:name="_Toc315673203"/>
      <w:r w:rsidRPr="007C7D97">
        <w:t>Controlando el robot</w:t>
      </w:r>
      <w:bookmarkEnd w:id="122"/>
    </w:p>
    <w:p w:rsidR="00345B98" w:rsidRDefault="00345B98" w:rsidP="00345B98">
      <w:r w:rsidRPr="00345B98">
        <w:t xml:space="preserve">Una vez se ha configurado el </w:t>
      </w:r>
      <w:proofErr w:type="spellStart"/>
      <w:r w:rsidRPr="00345B98">
        <w:t>microcontrolador</w:t>
      </w:r>
      <w:proofErr w:type="spellEnd"/>
      <w:r w:rsidRPr="00345B98">
        <w:t xml:space="preserve">, es el momento de </w:t>
      </w:r>
      <w:r>
        <w:t xml:space="preserve">codificar en ensamblador el algoritmo que queremos que controle el movimiento del robot. Este algoritmo es muy sencillo, el robot avanzará mientras no encuentre obstáculos. En el momento que detecte un obstáculo a la derecha girará a la izquierda hasta que desaparezca y cuando el obstáculo aparezca a la izquierda se girará a la derecha. Para la programación en ensamblador es útil </w:t>
      </w:r>
      <w:proofErr w:type="spellStart"/>
      <w:r>
        <w:t>modelizar</w:t>
      </w:r>
      <w:proofErr w:type="spellEnd"/>
      <w:r>
        <w:t xml:space="preserve"> el programa mediante un diagrama de flujo. La figura 35 muestra el diagrama de flujo correspondiente al algoritmo indicado.</w:t>
      </w:r>
    </w:p>
    <w:p w:rsidR="00345B98" w:rsidRDefault="002D2969" w:rsidP="00345B98">
      <w:pPr>
        <w:jc w:val="center"/>
      </w:pPr>
      <w:r>
        <w:object w:dxaOrig="4713" w:dyaOrig="3344">
          <v:shape id="_x0000_i1037" type="#_x0000_t75" style="width:235.55pt;height:167pt" o:ole="">
            <v:imagedata r:id="rId71" o:title=""/>
          </v:shape>
          <o:OLEObject Type="Embed" ProgID="Visio.Drawing.11" ShapeID="_x0000_i1037" DrawAspect="Content" ObjectID="_1389416548" r:id="rId72"/>
        </w:object>
      </w:r>
    </w:p>
    <w:p w:rsidR="00345B98" w:rsidRPr="00345B98" w:rsidRDefault="00345B98" w:rsidP="00345B98">
      <w:pPr>
        <w:pStyle w:val="Epgrafe"/>
        <w:jc w:val="center"/>
      </w:pPr>
      <w:r>
        <w:t xml:space="preserve">Figura </w:t>
      </w:r>
      <w:fldSimple w:instr=" SEQ Figura \* ARABIC ">
        <w:r w:rsidR="00784501">
          <w:rPr>
            <w:noProof/>
          </w:rPr>
          <w:t>35</w:t>
        </w:r>
      </w:fldSimple>
      <w:r>
        <w:t xml:space="preserve">.- </w:t>
      </w:r>
      <w:proofErr w:type="spellStart"/>
      <w:r>
        <w:t>Experiment</w:t>
      </w:r>
      <w:proofErr w:type="spellEnd"/>
      <w:r>
        <w:t xml:space="preserve"> 1 </w:t>
      </w:r>
      <w:proofErr w:type="spellStart"/>
      <w:r>
        <w:t>flow</w:t>
      </w:r>
      <w:proofErr w:type="spellEnd"/>
      <w:r>
        <w:t xml:space="preserve"> </w:t>
      </w:r>
      <w:proofErr w:type="spellStart"/>
      <w:r>
        <w:t>diagram</w:t>
      </w:r>
      <w:proofErr w:type="spellEnd"/>
      <w:r>
        <w:rPr>
          <w:noProof/>
        </w:rPr>
        <w:t>.</w:t>
      </w:r>
    </w:p>
    <w:p w:rsidR="007B4FE7" w:rsidRDefault="002D2969" w:rsidP="00846D6C">
      <w:r>
        <w:t>Como se observa en el diagrama de flujo, una vez llevadas a cabo las tareas de configuración, el primer paso es forzar el avance del robot.</w:t>
      </w:r>
      <w:r w:rsidR="007B4FE7">
        <w:t xml:space="preserve"> Para ello debemos activar los polos de los motores que provocan el avance y han sido etiquetados como </w:t>
      </w:r>
      <w:proofErr w:type="spellStart"/>
      <w:r w:rsidR="007B4FE7">
        <w:t>motorRightFwd</w:t>
      </w:r>
      <w:proofErr w:type="spellEnd"/>
      <w:r w:rsidR="007B4FE7">
        <w:t xml:space="preserve"> y </w:t>
      </w:r>
      <w:proofErr w:type="spellStart"/>
      <w:r w:rsidR="007B4FE7">
        <w:t>motorLeftFwd</w:t>
      </w:r>
      <w:proofErr w:type="spellEnd"/>
      <w:r w:rsidR="007B4FE7">
        <w:t xml:space="preserve"> y desactivar los polos que se encargan de hacer los motores retroceder: </w:t>
      </w:r>
      <w:proofErr w:type="spellStart"/>
      <w:r w:rsidR="007B4FE7">
        <w:t>motorRightBck</w:t>
      </w:r>
      <w:proofErr w:type="spellEnd"/>
      <w:r w:rsidR="007B4FE7">
        <w:t xml:space="preserve"> y </w:t>
      </w:r>
      <w:proofErr w:type="spellStart"/>
      <w:r w:rsidR="007B4FE7">
        <w:t>motorLeftBck</w:t>
      </w:r>
      <w:proofErr w:type="spellEnd"/>
      <w:r w:rsidR="007B4FE7">
        <w:t>.</w:t>
      </w:r>
    </w:p>
    <w:p w:rsidR="007B4FE7" w:rsidRPr="007B4FE7" w:rsidRDefault="007B4FE7" w:rsidP="007B4FE7">
      <w:pPr>
        <w:ind w:left="1416" w:hanging="1416"/>
        <w:rPr>
          <w:rStyle w:val="nfasissutil"/>
          <w:lang w:val="en-US"/>
        </w:rPr>
      </w:pPr>
      <w:proofErr w:type="spellStart"/>
      <w:r>
        <w:rPr>
          <w:rStyle w:val="nfasissutil"/>
          <w:lang w:val="en-US"/>
        </w:rPr>
        <w:t>goForward</w:t>
      </w:r>
      <w:proofErr w:type="spellEnd"/>
      <w:r>
        <w:rPr>
          <w:rStyle w:val="nfasissutil"/>
          <w:lang w:val="en-US"/>
        </w:rPr>
        <w:tab/>
      </w:r>
      <w:proofErr w:type="spellStart"/>
      <w:r w:rsidRPr="007B4FE7">
        <w:rPr>
          <w:rStyle w:val="nfasissutil"/>
          <w:lang w:val="en-US"/>
        </w:rPr>
        <w:t>Bsf</w:t>
      </w:r>
      <w:proofErr w:type="spellEnd"/>
      <w:r w:rsidRPr="007B4FE7">
        <w:rPr>
          <w:rStyle w:val="nfasissutil"/>
          <w:lang w:val="en-US"/>
        </w:rPr>
        <w:tab/>
      </w:r>
      <w:proofErr w:type="spellStart"/>
      <w:r w:rsidRPr="007B4FE7">
        <w:rPr>
          <w:rStyle w:val="nfasissutil"/>
          <w:lang w:val="en-US"/>
        </w:rPr>
        <w:t>motorRightFwd</w:t>
      </w:r>
      <w:proofErr w:type="spellEnd"/>
      <w:r w:rsidRPr="007B4FE7">
        <w:rPr>
          <w:rStyle w:val="nfasissutil"/>
          <w:lang w:val="en-US"/>
        </w:rPr>
        <w:br/>
      </w:r>
      <w:proofErr w:type="spellStart"/>
      <w:r w:rsidRPr="007B4FE7">
        <w:rPr>
          <w:rStyle w:val="nfasissutil"/>
          <w:lang w:val="en-US"/>
        </w:rPr>
        <w:t>bsf</w:t>
      </w:r>
      <w:proofErr w:type="spellEnd"/>
      <w:r w:rsidRPr="007B4FE7">
        <w:rPr>
          <w:rStyle w:val="nfasissutil"/>
          <w:lang w:val="en-US"/>
        </w:rPr>
        <w:tab/>
      </w:r>
      <w:proofErr w:type="spellStart"/>
      <w:r w:rsidRPr="007B4FE7">
        <w:rPr>
          <w:rStyle w:val="nfasissutil"/>
          <w:lang w:val="en-US"/>
        </w:rPr>
        <w:t>motorLeftFwd</w:t>
      </w:r>
      <w:proofErr w:type="spellEnd"/>
      <w:r w:rsidRPr="007B4FE7">
        <w:rPr>
          <w:rStyle w:val="nfasissutil"/>
          <w:lang w:val="en-US"/>
        </w:rPr>
        <w:br/>
      </w:r>
      <w:proofErr w:type="spellStart"/>
      <w:r w:rsidRPr="007B4FE7">
        <w:rPr>
          <w:rStyle w:val="nfasissutil"/>
          <w:lang w:val="en-US"/>
        </w:rPr>
        <w:t>bcf</w:t>
      </w:r>
      <w:proofErr w:type="spellEnd"/>
      <w:r w:rsidRPr="007B4FE7">
        <w:rPr>
          <w:rStyle w:val="nfasissutil"/>
          <w:lang w:val="en-US"/>
        </w:rPr>
        <w:tab/>
      </w:r>
      <w:proofErr w:type="spellStart"/>
      <w:r w:rsidRPr="007B4FE7">
        <w:rPr>
          <w:rStyle w:val="nfasissutil"/>
          <w:lang w:val="en-US"/>
        </w:rPr>
        <w:t>motorRightBck</w:t>
      </w:r>
      <w:proofErr w:type="spellEnd"/>
      <w:r w:rsidRPr="007B4FE7">
        <w:rPr>
          <w:rStyle w:val="nfasissutil"/>
          <w:lang w:val="en-US"/>
        </w:rPr>
        <w:t xml:space="preserve"> </w:t>
      </w:r>
      <w:r w:rsidRPr="007B4FE7">
        <w:rPr>
          <w:rStyle w:val="nfasissutil"/>
          <w:lang w:val="en-US"/>
        </w:rPr>
        <w:br/>
      </w:r>
      <w:proofErr w:type="spellStart"/>
      <w:r w:rsidRPr="007B4FE7">
        <w:rPr>
          <w:rStyle w:val="nfasissutil"/>
          <w:lang w:val="en-US"/>
        </w:rPr>
        <w:t>bcf</w:t>
      </w:r>
      <w:proofErr w:type="spellEnd"/>
      <w:r w:rsidRPr="007B4FE7">
        <w:rPr>
          <w:rStyle w:val="nfasissutil"/>
          <w:lang w:val="en-US"/>
        </w:rPr>
        <w:t xml:space="preserve"> </w:t>
      </w:r>
      <w:r w:rsidRPr="007B4FE7">
        <w:rPr>
          <w:rStyle w:val="nfasissutil"/>
          <w:lang w:val="en-US"/>
        </w:rPr>
        <w:tab/>
      </w:r>
      <w:proofErr w:type="spellStart"/>
      <w:r w:rsidRPr="007B4FE7">
        <w:rPr>
          <w:rStyle w:val="nfasissutil"/>
          <w:lang w:val="en-US"/>
        </w:rPr>
        <w:t>motorLeftBck</w:t>
      </w:r>
      <w:proofErr w:type="spellEnd"/>
    </w:p>
    <w:p w:rsidR="00345B98" w:rsidRDefault="007B4FE7" w:rsidP="00846D6C">
      <w:r w:rsidRPr="007B4FE7">
        <w:t>En el diagram</w:t>
      </w:r>
      <w:r>
        <w:t>a</w:t>
      </w:r>
      <w:r w:rsidRPr="007B4FE7">
        <w:t xml:space="preserve"> de flujo se observa que al proceso de avanzar llega una flech</w:t>
      </w:r>
      <w:r>
        <w:t>a</w:t>
      </w:r>
      <w:r w:rsidRPr="007B4FE7">
        <w:t xml:space="preserve"> desde </w:t>
      </w:r>
      <w:r>
        <w:t xml:space="preserve">otro punto del diagrama. Esto significa que más adelante deberemos provocar un salto a este punto. Por tanto </w:t>
      </w:r>
      <w:r>
        <w:lastRenderedPageBreak/>
        <w:t xml:space="preserve">definimos la etiqueta </w:t>
      </w:r>
      <w:proofErr w:type="spellStart"/>
      <w:r>
        <w:t>goForward</w:t>
      </w:r>
      <w:proofErr w:type="spellEnd"/>
      <w:r>
        <w:t xml:space="preserve"> al comienzo del  proceso. Para definir una etiqueta en el programa simplemente basta con colocarla antes de la instrucción que referencia.</w:t>
      </w:r>
    </w:p>
    <w:p w:rsidR="0090583D" w:rsidRDefault="007B4FE7" w:rsidP="00846D6C">
      <w:r>
        <w:t xml:space="preserve">Una vez el robot avanza el siguiente paso es comprobar </w:t>
      </w:r>
      <w:r w:rsidR="0090583D">
        <w:t xml:space="preserve">si se detectan obstáculos a la derecha. A este proceso llega una flecha, luego exige definir una etiqueta. Este proceso es condicional y en caso de que se detecte un obstáculo a la derecha, deberemos saltar a otro proceso “girar a la izquierda”. El alumno debe recordar del capítulo anterior que los sensores de obstáculos del robot </w:t>
      </w:r>
      <w:proofErr w:type="spellStart"/>
      <w:r w:rsidR="0090583D">
        <w:t>AzkarBot</w:t>
      </w:r>
      <w:proofErr w:type="spellEnd"/>
      <w:r w:rsidR="0090583D">
        <w:t xml:space="preserve"> emiten un “1” lógico en reposo y un “0” si se produce la detección. En caso de que no se detecte ningún obstáculo el programa debe continuar. Para la condición emplearemos la instrucción “</w:t>
      </w:r>
      <w:proofErr w:type="spellStart"/>
      <w:r w:rsidR="0090583D">
        <w:t>btfss</w:t>
      </w:r>
      <w:proofErr w:type="spellEnd"/>
      <w:r w:rsidR="0090583D">
        <w:t>” esta instrucción comprueba un bit de un registro y produce un salto cuando su valor es uno.</w:t>
      </w:r>
    </w:p>
    <w:p w:rsidR="0090583D" w:rsidRPr="0090583D" w:rsidRDefault="0090583D" w:rsidP="00846D6C">
      <w:pPr>
        <w:rPr>
          <w:rStyle w:val="nfasissutil"/>
          <w:lang w:val="en-US"/>
        </w:rPr>
      </w:pPr>
      <w:proofErr w:type="spellStart"/>
      <w:r w:rsidRPr="0090583D">
        <w:rPr>
          <w:rStyle w:val="nfasissutil"/>
          <w:lang w:val="en-US"/>
        </w:rPr>
        <w:t>detectRight</w:t>
      </w:r>
      <w:proofErr w:type="spellEnd"/>
      <w:r w:rsidRPr="0090583D">
        <w:rPr>
          <w:rStyle w:val="nfasissutil"/>
          <w:lang w:val="en-US"/>
        </w:rPr>
        <w:tab/>
      </w:r>
      <w:proofErr w:type="spellStart"/>
      <w:r w:rsidRPr="0090583D">
        <w:rPr>
          <w:rStyle w:val="nfasissutil"/>
          <w:lang w:val="en-US"/>
        </w:rPr>
        <w:t>btfss</w:t>
      </w:r>
      <w:proofErr w:type="spellEnd"/>
      <w:r w:rsidRPr="0090583D">
        <w:rPr>
          <w:rStyle w:val="nfasissutil"/>
          <w:lang w:val="en-US"/>
        </w:rPr>
        <w:tab/>
      </w:r>
      <w:proofErr w:type="spellStart"/>
      <w:r w:rsidRPr="0090583D">
        <w:rPr>
          <w:rStyle w:val="nfasissutil"/>
          <w:lang w:val="en-US"/>
        </w:rPr>
        <w:t>obstacleRight</w:t>
      </w:r>
      <w:proofErr w:type="spellEnd"/>
      <w:r w:rsidRPr="0090583D">
        <w:rPr>
          <w:rStyle w:val="nfasissutil"/>
          <w:lang w:val="en-US"/>
        </w:rPr>
        <w:tab/>
        <w:t>; if sensor is “1” skip next instruction (no detect)</w:t>
      </w:r>
      <w:r w:rsidRPr="0090583D">
        <w:rPr>
          <w:rStyle w:val="nfasissutil"/>
          <w:lang w:val="en-US"/>
        </w:rPr>
        <w:br/>
      </w:r>
      <w:r w:rsidRPr="007C7D97">
        <w:rPr>
          <w:rStyle w:val="nfasissutil"/>
          <w:lang w:val="en-US"/>
        </w:rPr>
        <w:tab/>
      </w:r>
      <w:r w:rsidRPr="007C7D97">
        <w:rPr>
          <w:rStyle w:val="nfasissutil"/>
          <w:lang w:val="en-US"/>
        </w:rPr>
        <w:tab/>
        <w:t>bra</w:t>
      </w:r>
      <w:r w:rsidRPr="007C7D97">
        <w:rPr>
          <w:rStyle w:val="nfasissutil"/>
          <w:lang w:val="en-US"/>
        </w:rPr>
        <w:tab/>
      </w:r>
      <w:proofErr w:type="spellStart"/>
      <w:r w:rsidRPr="007C7D97">
        <w:rPr>
          <w:rStyle w:val="nfasissutil"/>
          <w:lang w:val="en-US"/>
        </w:rPr>
        <w:t>turnLeft</w:t>
      </w:r>
      <w:proofErr w:type="spellEnd"/>
      <w:r w:rsidRPr="007C7D97">
        <w:rPr>
          <w:rStyle w:val="nfasissutil"/>
          <w:lang w:val="en-US"/>
        </w:rPr>
        <w:tab/>
        <w:t>; if previous instruction does not jump turn left</w:t>
      </w:r>
      <w:r w:rsidRPr="007C7D97">
        <w:rPr>
          <w:rStyle w:val="nfasissutil"/>
          <w:lang w:val="en-US"/>
        </w:rPr>
        <w:br/>
      </w:r>
      <w:r w:rsidRPr="007C7D97">
        <w:rPr>
          <w:rStyle w:val="nfasissutil"/>
          <w:lang w:val="en-US"/>
        </w:rPr>
        <w:tab/>
      </w:r>
      <w:r w:rsidRPr="007C7D97">
        <w:rPr>
          <w:rStyle w:val="nfasissutil"/>
          <w:lang w:val="en-US"/>
        </w:rPr>
        <w:tab/>
      </w:r>
      <w:r w:rsidRPr="007C7D97">
        <w:rPr>
          <w:rStyle w:val="nfasissutil"/>
          <w:lang w:val="en-US"/>
        </w:rPr>
        <w:tab/>
      </w:r>
      <w:r w:rsidRPr="007C7D97">
        <w:rPr>
          <w:rStyle w:val="nfasissutil"/>
          <w:lang w:val="en-US"/>
        </w:rPr>
        <w:tab/>
      </w:r>
      <w:r w:rsidRPr="007C7D97">
        <w:rPr>
          <w:rStyle w:val="nfasissutil"/>
          <w:lang w:val="en-US"/>
        </w:rPr>
        <w:tab/>
        <w:t>;</w:t>
      </w:r>
      <w:r w:rsidRPr="007C7D97">
        <w:rPr>
          <w:rStyle w:val="nfasissutil"/>
          <w:lang w:val="en-US"/>
        </w:rPr>
        <w:tab/>
        <w:t>to avoid de obstacle detected</w:t>
      </w:r>
    </w:p>
    <w:p w:rsidR="00345B98" w:rsidRDefault="0090583D" w:rsidP="00846D6C">
      <w:r w:rsidRPr="0090583D">
        <w:t>El mismo proceso se llevará a cabo con el sensor de obst</w:t>
      </w:r>
      <w:r>
        <w:t>áculos por la izquierda.</w:t>
      </w:r>
    </w:p>
    <w:p w:rsidR="0090583D" w:rsidRPr="0090583D" w:rsidRDefault="0090583D" w:rsidP="0090583D">
      <w:pPr>
        <w:rPr>
          <w:rStyle w:val="nfasissutil"/>
          <w:lang w:val="en-US"/>
        </w:rPr>
      </w:pPr>
      <w:proofErr w:type="spellStart"/>
      <w:r w:rsidRPr="0090583D">
        <w:rPr>
          <w:rStyle w:val="nfasissutil"/>
          <w:lang w:val="en-US"/>
        </w:rPr>
        <w:t>detect</w:t>
      </w:r>
      <w:r>
        <w:rPr>
          <w:rStyle w:val="nfasissutil"/>
          <w:lang w:val="en-US"/>
        </w:rPr>
        <w:t>Lef</w:t>
      </w:r>
      <w:r w:rsidRPr="0090583D">
        <w:rPr>
          <w:rStyle w:val="nfasissutil"/>
          <w:lang w:val="en-US"/>
        </w:rPr>
        <w:t>t</w:t>
      </w:r>
      <w:proofErr w:type="spellEnd"/>
      <w:r w:rsidRPr="0090583D">
        <w:rPr>
          <w:rStyle w:val="nfasissutil"/>
          <w:lang w:val="en-US"/>
        </w:rPr>
        <w:tab/>
      </w:r>
      <w:proofErr w:type="spellStart"/>
      <w:r w:rsidRPr="0090583D">
        <w:rPr>
          <w:rStyle w:val="nfasissutil"/>
          <w:lang w:val="en-US"/>
        </w:rPr>
        <w:t>btfss</w:t>
      </w:r>
      <w:proofErr w:type="spellEnd"/>
      <w:r w:rsidRPr="0090583D">
        <w:rPr>
          <w:rStyle w:val="nfasissutil"/>
          <w:lang w:val="en-US"/>
        </w:rPr>
        <w:tab/>
      </w:r>
      <w:proofErr w:type="spellStart"/>
      <w:r w:rsidRPr="0090583D">
        <w:rPr>
          <w:rStyle w:val="nfasissutil"/>
          <w:lang w:val="en-US"/>
        </w:rPr>
        <w:t>obstacle</w:t>
      </w:r>
      <w:r>
        <w:rPr>
          <w:rStyle w:val="nfasissutil"/>
          <w:lang w:val="en-US"/>
        </w:rPr>
        <w:t>Left</w:t>
      </w:r>
      <w:proofErr w:type="spellEnd"/>
      <w:r w:rsidRPr="0090583D">
        <w:rPr>
          <w:rStyle w:val="nfasissutil"/>
          <w:lang w:val="en-US"/>
        </w:rPr>
        <w:tab/>
        <w:t>; if sensor is “1” skip next instruction (no detect)</w:t>
      </w:r>
      <w:r w:rsidRPr="0090583D">
        <w:rPr>
          <w:rStyle w:val="nfasissutil"/>
          <w:lang w:val="en-US"/>
        </w:rPr>
        <w:br/>
      </w:r>
      <w:r w:rsidRPr="0090583D">
        <w:rPr>
          <w:rStyle w:val="nfasissutil"/>
          <w:lang w:val="en-US"/>
        </w:rPr>
        <w:tab/>
      </w:r>
      <w:r w:rsidRPr="0090583D">
        <w:rPr>
          <w:rStyle w:val="nfasissutil"/>
          <w:lang w:val="en-US"/>
        </w:rPr>
        <w:tab/>
        <w:t>bra</w:t>
      </w:r>
      <w:r w:rsidRPr="0090583D">
        <w:rPr>
          <w:rStyle w:val="nfasissutil"/>
          <w:lang w:val="en-US"/>
        </w:rPr>
        <w:tab/>
      </w:r>
      <w:proofErr w:type="spellStart"/>
      <w:r w:rsidRPr="0090583D">
        <w:rPr>
          <w:rStyle w:val="nfasissutil"/>
          <w:lang w:val="en-US"/>
        </w:rPr>
        <w:t>turn</w:t>
      </w:r>
      <w:r>
        <w:rPr>
          <w:rStyle w:val="nfasissutil"/>
          <w:lang w:val="en-US"/>
        </w:rPr>
        <w:t>Right</w:t>
      </w:r>
      <w:proofErr w:type="spellEnd"/>
      <w:r w:rsidRPr="0090583D">
        <w:rPr>
          <w:rStyle w:val="nfasissutil"/>
          <w:lang w:val="en-US"/>
        </w:rPr>
        <w:tab/>
        <w:t xml:space="preserve">; if previous instruction does not jump turn </w:t>
      </w:r>
      <w:r>
        <w:rPr>
          <w:rStyle w:val="nfasissutil"/>
          <w:lang w:val="en-US"/>
        </w:rPr>
        <w:t>Right</w:t>
      </w:r>
      <w:r w:rsidRPr="0090583D">
        <w:rPr>
          <w:rStyle w:val="nfasissutil"/>
          <w:lang w:val="en-US"/>
        </w:rPr>
        <w:br/>
      </w:r>
      <w:r w:rsidRPr="0090583D">
        <w:rPr>
          <w:rStyle w:val="nfasissutil"/>
          <w:lang w:val="en-US"/>
        </w:rPr>
        <w:tab/>
      </w:r>
      <w:r w:rsidRPr="0090583D">
        <w:rPr>
          <w:rStyle w:val="nfasissutil"/>
          <w:lang w:val="en-US"/>
        </w:rPr>
        <w:tab/>
      </w:r>
      <w:r w:rsidRPr="0090583D">
        <w:rPr>
          <w:rStyle w:val="nfasissutil"/>
          <w:lang w:val="en-US"/>
        </w:rPr>
        <w:tab/>
      </w:r>
      <w:r w:rsidRPr="0090583D">
        <w:rPr>
          <w:rStyle w:val="nfasissutil"/>
          <w:lang w:val="en-US"/>
        </w:rPr>
        <w:tab/>
      </w:r>
      <w:r w:rsidRPr="0090583D">
        <w:rPr>
          <w:rStyle w:val="nfasissutil"/>
          <w:lang w:val="en-US"/>
        </w:rPr>
        <w:tab/>
        <w:t>;</w:t>
      </w:r>
      <w:r w:rsidRPr="0090583D">
        <w:rPr>
          <w:rStyle w:val="nfasissutil"/>
          <w:lang w:val="en-US"/>
        </w:rPr>
        <w:tab/>
        <w:t>to avoid de obstacle detected</w:t>
      </w:r>
    </w:p>
    <w:p w:rsidR="0090583D" w:rsidRDefault="00D80CB5" w:rsidP="00846D6C">
      <w:r w:rsidRPr="00D80CB5">
        <w:t>Finalmente, si no detectamos ninguno de los sensores</w:t>
      </w:r>
      <w:r>
        <w:t>, volvemos a avanzar.</w:t>
      </w:r>
    </w:p>
    <w:p w:rsidR="00D80CB5" w:rsidRPr="008D2BC0" w:rsidRDefault="00D80CB5" w:rsidP="00846D6C">
      <w:pPr>
        <w:rPr>
          <w:rStyle w:val="nfasissutil"/>
        </w:rPr>
      </w:pPr>
      <w:r w:rsidRPr="008D2BC0">
        <w:rPr>
          <w:rStyle w:val="nfasissutil"/>
        </w:rPr>
        <w:tab/>
      </w:r>
      <w:r w:rsidRPr="008D2BC0">
        <w:rPr>
          <w:rStyle w:val="nfasissutil"/>
        </w:rPr>
        <w:tab/>
      </w:r>
      <w:proofErr w:type="spellStart"/>
      <w:r w:rsidRPr="008D2BC0">
        <w:rPr>
          <w:rStyle w:val="nfasissutil"/>
        </w:rPr>
        <w:t>Bra</w:t>
      </w:r>
      <w:proofErr w:type="spellEnd"/>
      <w:r w:rsidRPr="008D2BC0">
        <w:rPr>
          <w:rStyle w:val="nfasissutil"/>
        </w:rPr>
        <w:tab/>
      </w:r>
      <w:proofErr w:type="spellStart"/>
      <w:r w:rsidRPr="008D2BC0">
        <w:rPr>
          <w:rStyle w:val="nfasissutil"/>
        </w:rPr>
        <w:t>goForward</w:t>
      </w:r>
      <w:proofErr w:type="spellEnd"/>
      <w:r w:rsidRPr="008D2BC0">
        <w:rPr>
          <w:rStyle w:val="nfasissutil"/>
        </w:rPr>
        <w:tab/>
        <w:t>;</w:t>
      </w:r>
    </w:p>
    <w:p w:rsidR="00345B98" w:rsidRDefault="00D44D97" w:rsidP="00846D6C">
      <w:r>
        <w:t>Para acabar, tenemos que codificar los procesos referidos para girar a la izquierda (</w:t>
      </w:r>
      <w:proofErr w:type="spellStart"/>
      <w:r>
        <w:t>turnLeft</w:t>
      </w:r>
      <w:proofErr w:type="spellEnd"/>
      <w:r>
        <w:t>) y a la derecha (</w:t>
      </w:r>
      <w:proofErr w:type="spellStart"/>
      <w:r>
        <w:t>turnRight</w:t>
      </w:r>
      <w:proofErr w:type="spellEnd"/>
      <w:r>
        <w:t>). Cuando estos finalizan, como se observa en el flujo de datos vuelven a saltar a la comprobación pertinente.</w:t>
      </w:r>
    </w:p>
    <w:p w:rsidR="00D44D97" w:rsidRPr="007C7D97" w:rsidRDefault="00D44D97" w:rsidP="00D44D97">
      <w:pPr>
        <w:ind w:left="1410" w:hanging="1410"/>
        <w:rPr>
          <w:rStyle w:val="nfasissutil"/>
          <w:lang w:val="en-US"/>
        </w:rPr>
      </w:pPr>
      <w:proofErr w:type="spellStart"/>
      <w:r w:rsidRPr="00D44D97">
        <w:rPr>
          <w:rStyle w:val="nfasissutil"/>
          <w:lang w:val="en-US"/>
        </w:rPr>
        <w:t>turnLeft</w:t>
      </w:r>
      <w:proofErr w:type="spellEnd"/>
      <w:r w:rsidRPr="00D44D97">
        <w:rPr>
          <w:rStyle w:val="nfasissutil"/>
          <w:lang w:val="en-US"/>
        </w:rPr>
        <w:tab/>
      </w:r>
      <w:proofErr w:type="spellStart"/>
      <w:r w:rsidRPr="00D44D97">
        <w:rPr>
          <w:rStyle w:val="nfasissutil"/>
          <w:lang w:val="en-US"/>
        </w:rPr>
        <w:t>Bsf</w:t>
      </w:r>
      <w:proofErr w:type="spellEnd"/>
      <w:r w:rsidRPr="00D44D97">
        <w:rPr>
          <w:rStyle w:val="nfasissutil"/>
          <w:lang w:val="en-US"/>
        </w:rPr>
        <w:tab/>
      </w:r>
      <w:proofErr w:type="spellStart"/>
      <w:r w:rsidRPr="00D44D97">
        <w:rPr>
          <w:rStyle w:val="nfasissutil"/>
          <w:lang w:val="en-US"/>
        </w:rPr>
        <w:t>motorRightFwd</w:t>
      </w:r>
      <w:proofErr w:type="spellEnd"/>
      <w:r w:rsidRPr="00D44D97">
        <w:rPr>
          <w:rStyle w:val="nfasissutil"/>
          <w:lang w:val="en-US"/>
        </w:rPr>
        <w:br/>
      </w:r>
      <w:proofErr w:type="spellStart"/>
      <w:r w:rsidRPr="00D44D97">
        <w:rPr>
          <w:rStyle w:val="nfasissutil"/>
          <w:lang w:val="en-US"/>
        </w:rPr>
        <w:t>b</w:t>
      </w:r>
      <w:r w:rsidRPr="007C7D97">
        <w:rPr>
          <w:rStyle w:val="nfasissutil"/>
          <w:lang w:val="en-US"/>
        </w:rPr>
        <w:t>c</w:t>
      </w:r>
      <w:r w:rsidRPr="00D44D97">
        <w:rPr>
          <w:rStyle w:val="nfasissutil"/>
          <w:lang w:val="en-US"/>
        </w:rPr>
        <w:t>f</w:t>
      </w:r>
      <w:proofErr w:type="spellEnd"/>
      <w:r w:rsidRPr="00D44D97">
        <w:rPr>
          <w:rStyle w:val="nfasissutil"/>
          <w:lang w:val="en-US"/>
        </w:rPr>
        <w:tab/>
      </w:r>
      <w:proofErr w:type="spellStart"/>
      <w:r w:rsidRPr="00D44D97">
        <w:rPr>
          <w:rStyle w:val="nfasissutil"/>
          <w:lang w:val="en-US"/>
        </w:rPr>
        <w:t>motorLeftFwd</w:t>
      </w:r>
      <w:proofErr w:type="spellEnd"/>
      <w:r w:rsidRPr="00D44D97">
        <w:rPr>
          <w:rStyle w:val="nfasissutil"/>
          <w:lang w:val="en-US"/>
        </w:rPr>
        <w:br/>
      </w:r>
      <w:proofErr w:type="spellStart"/>
      <w:r w:rsidRPr="00D44D97">
        <w:rPr>
          <w:rStyle w:val="nfasissutil"/>
          <w:lang w:val="en-US"/>
        </w:rPr>
        <w:t>bcf</w:t>
      </w:r>
      <w:proofErr w:type="spellEnd"/>
      <w:r w:rsidRPr="00D44D97">
        <w:rPr>
          <w:rStyle w:val="nfasissutil"/>
          <w:lang w:val="en-US"/>
        </w:rPr>
        <w:tab/>
      </w:r>
      <w:proofErr w:type="spellStart"/>
      <w:r w:rsidRPr="00D44D97">
        <w:rPr>
          <w:rStyle w:val="nfasissutil"/>
          <w:lang w:val="en-US"/>
        </w:rPr>
        <w:t>motorRightBck</w:t>
      </w:r>
      <w:proofErr w:type="spellEnd"/>
      <w:r w:rsidRPr="00D44D97">
        <w:rPr>
          <w:rStyle w:val="nfasissutil"/>
          <w:lang w:val="en-US"/>
        </w:rPr>
        <w:t xml:space="preserve"> </w:t>
      </w:r>
      <w:r w:rsidRPr="00D44D97">
        <w:rPr>
          <w:rStyle w:val="nfasissutil"/>
          <w:lang w:val="en-US"/>
        </w:rPr>
        <w:br/>
      </w:r>
      <w:proofErr w:type="spellStart"/>
      <w:r w:rsidRPr="00D44D97">
        <w:rPr>
          <w:rStyle w:val="nfasissutil"/>
          <w:lang w:val="en-US"/>
        </w:rPr>
        <w:t>bcf</w:t>
      </w:r>
      <w:proofErr w:type="spellEnd"/>
      <w:r w:rsidRPr="00D44D97">
        <w:rPr>
          <w:rStyle w:val="nfasissutil"/>
          <w:lang w:val="en-US"/>
        </w:rPr>
        <w:t xml:space="preserve"> </w:t>
      </w:r>
      <w:r w:rsidRPr="00D44D97">
        <w:rPr>
          <w:rStyle w:val="nfasissutil"/>
          <w:lang w:val="en-US"/>
        </w:rPr>
        <w:tab/>
      </w:r>
      <w:proofErr w:type="spellStart"/>
      <w:r w:rsidRPr="00D44D97">
        <w:rPr>
          <w:rStyle w:val="nfasissutil"/>
          <w:lang w:val="en-US"/>
        </w:rPr>
        <w:t>motorLeftBck</w:t>
      </w:r>
      <w:proofErr w:type="spellEnd"/>
      <w:r w:rsidRPr="007C7D97">
        <w:rPr>
          <w:rStyle w:val="nfasissutil"/>
          <w:lang w:val="en-US"/>
        </w:rPr>
        <w:br/>
        <w:t>bra</w:t>
      </w:r>
      <w:r w:rsidRPr="007C7D97">
        <w:rPr>
          <w:rStyle w:val="nfasissutil"/>
          <w:lang w:val="en-US"/>
        </w:rPr>
        <w:tab/>
      </w:r>
      <w:proofErr w:type="spellStart"/>
      <w:r w:rsidRPr="007C7D97">
        <w:rPr>
          <w:rStyle w:val="nfasissutil"/>
          <w:lang w:val="en-US"/>
        </w:rPr>
        <w:t>detectRight</w:t>
      </w:r>
      <w:proofErr w:type="spellEnd"/>
    </w:p>
    <w:p w:rsidR="00D44D97" w:rsidRPr="00D44D97" w:rsidRDefault="00D44D97" w:rsidP="00D44D97">
      <w:pPr>
        <w:ind w:left="1410" w:hanging="1410"/>
        <w:rPr>
          <w:rStyle w:val="nfasissutil"/>
          <w:lang w:val="en-US"/>
        </w:rPr>
      </w:pPr>
      <w:proofErr w:type="spellStart"/>
      <w:r>
        <w:rPr>
          <w:rStyle w:val="nfasissutil"/>
          <w:lang w:val="en-US"/>
        </w:rPr>
        <w:t>turnRigh</w:t>
      </w:r>
      <w:r w:rsidRPr="00D44D97">
        <w:rPr>
          <w:rStyle w:val="nfasissutil"/>
          <w:lang w:val="en-US"/>
        </w:rPr>
        <w:t>t</w:t>
      </w:r>
      <w:proofErr w:type="spellEnd"/>
      <w:r w:rsidRPr="00D44D97">
        <w:rPr>
          <w:rStyle w:val="nfasissutil"/>
          <w:lang w:val="en-US"/>
        </w:rPr>
        <w:tab/>
      </w:r>
      <w:proofErr w:type="spellStart"/>
      <w:r w:rsidRPr="00D44D97">
        <w:rPr>
          <w:rStyle w:val="nfasissutil"/>
          <w:lang w:val="en-US"/>
        </w:rPr>
        <w:t>B</w:t>
      </w:r>
      <w:r>
        <w:rPr>
          <w:rStyle w:val="nfasissutil"/>
          <w:lang w:val="en-US"/>
        </w:rPr>
        <w:t>c</w:t>
      </w:r>
      <w:r w:rsidRPr="00D44D97">
        <w:rPr>
          <w:rStyle w:val="nfasissutil"/>
          <w:lang w:val="en-US"/>
        </w:rPr>
        <w:t>f</w:t>
      </w:r>
      <w:proofErr w:type="spellEnd"/>
      <w:r w:rsidRPr="00D44D97">
        <w:rPr>
          <w:rStyle w:val="nfasissutil"/>
          <w:lang w:val="en-US"/>
        </w:rPr>
        <w:tab/>
      </w:r>
      <w:proofErr w:type="spellStart"/>
      <w:r w:rsidRPr="00D44D97">
        <w:rPr>
          <w:rStyle w:val="nfasissutil"/>
          <w:lang w:val="en-US"/>
        </w:rPr>
        <w:t>motorRightFwd</w:t>
      </w:r>
      <w:proofErr w:type="spellEnd"/>
      <w:r w:rsidRPr="00D44D97">
        <w:rPr>
          <w:rStyle w:val="nfasissutil"/>
          <w:lang w:val="en-US"/>
        </w:rPr>
        <w:br/>
      </w:r>
      <w:proofErr w:type="spellStart"/>
      <w:r w:rsidRPr="00D44D97">
        <w:rPr>
          <w:rStyle w:val="nfasissutil"/>
          <w:lang w:val="en-US"/>
        </w:rPr>
        <w:t>b</w:t>
      </w:r>
      <w:r>
        <w:rPr>
          <w:rStyle w:val="nfasissutil"/>
          <w:lang w:val="en-US"/>
        </w:rPr>
        <w:t>s</w:t>
      </w:r>
      <w:r w:rsidRPr="00D44D97">
        <w:rPr>
          <w:rStyle w:val="nfasissutil"/>
          <w:lang w:val="en-US"/>
        </w:rPr>
        <w:t>f</w:t>
      </w:r>
      <w:proofErr w:type="spellEnd"/>
      <w:r w:rsidRPr="00D44D97">
        <w:rPr>
          <w:rStyle w:val="nfasissutil"/>
          <w:lang w:val="en-US"/>
        </w:rPr>
        <w:tab/>
      </w:r>
      <w:proofErr w:type="spellStart"/>
      <w:r w:rsidRPr="00D44D97">
        <w:rPr>
          <w:rStyle w:val="nfasissutil"/>
          <w:lang w:val="en-US"/>
        </w:rPr>
        <w:t>motorLeftFwd</w:t>
      </w:r>
      <w:proofErr w:type="spellEnd"/>
      <w:r w:rsidRPr="00D44D97">
        <w:rPr>
          <w:rStyle w:val="nfasissutil"/>
          <w:lang w:val="en-US"/>
        </w:rPr>
        <w:br/>
      </w:r>
      <w:proofErr w:type="spellStart"/>
      <w:r w:rsidRPr="00D44D97">
        <w:rPr>
          <w:rStyle w:val="nfasissutil"/>
          <w:lang w:val="en-US"/>
        </w:rPr>
        <w:t>bcf</w:t>
      </w:r>
      <w:proofErr w:type="spellEnd"/>
      <w:r w:rsidRPr="00D44D97">
        <w:rPr>
          <w:rStyle w:val="nfasissutil"/>
          <w:lang w:val="en-US"/>
        </w:rPr>
        <w:tab/>
      </w:r>
      <w:proofErr w:type="spellStart"/>
      <w:r w:rsidRPr="00D44D97">
        <w:rPr>
          <w:rStyle w:val="nfasissutil"/>
          <w:lang w:val="en-US"/>
        </w:rPr>
        <w:t>motorRightBck</w:t>
      </w:r>
      <w:proofErr w:type="spellEnd"/>
      <w:r w:rsidRPr="00D44D97">
        <w:rPr>
          <w:rStyle w:val="nfasissutil"/>
          <w:lang w:val="en-US"/>
        </w:rPr>
        <w:t xml:space="preserve"> </w:t>
      </w:r>
      <w:r w:rsidRPr="00D44D97">
        <w:rPr>
          <w:rStyle w:val="nfasissutil"/>
          <w:lang w:val="en-US"/>
        </w:rPr>
        <w:br/>
      </w:r>
      <w:proofErr w:type="spellStart"/>
      <w:r w:rsidRPr="00D44D97">
        <w:rPr>
          <w:rStyle w:val="nfasissutil"/>
          <w:lang w:val="en-US"/>
        </w:rPr>
        <w:t>bcf</w:t>
      </w:r>
      <w:proofErr w:type="spellEnd"/>
      <w:r w:rsidRPr="00D44D97">
        <w:rPr>
          <w:rStyle w:val="nfasissutil"/>
          <w:lang w:val="en-US"/>
        </w:rPr>
        <w:t xml:space="preserve"> </w:t>
      </w:r>
      <w:r w:rsidRPr="00D44D97">
        <w:rPr>
          <w:rStyle w:val="nfasissutil"/>
          <w:lang w:val="en-US"/>
        </w:rPr>
        <w:tab/>
      </w:r>
      <w:proofErr w:type="spellStart"/>
      <w:r w:rsidRPr="00D44D97">
        <w:rPr>
          <w:rStyle w:val="nfasissutil"/>
          <w:lang w:val="en-US"/>
        </w:rPr>
        <w:t>motorLeftBck</w:t>
      </w:r>
      <w:proofErr w:type="spellEnd"/>
      <w:r w:rsidRPr="00D44D97">
        <w:rPr>
          <w:rStyle w:val="nfasissutil"/>
          <w:lang w:val="en-US"/>
        </w:rPr>
        <w:br/>
        <w:t>bra</w:t>
      </w:r>
      <w:r w:rsidRPr="00D44D97">
        <w:rPr>
          <w:rStyle w:val="nfasissutil"/>
          <w:lang w:val="en-US"/>
        </w:rPr>
        <w:tab/>
      </w:r>
      <w:proofErr w:type="spellStart"/>
      <w:r w:rsidRPr="00D44D97">
        <w:rPr>
          <w:rStyle w:val="nfasissutil"/>
          <w:lang w:val="en-US"/>
        </w:rPr>
        <w:t>detect</w:t>
      </w:r>
      <w:r>
        <w:rPr>
          <w:rStyle w:val="nfasissutil"/>
          <w:lang w:val="en-US"/>
        </w:rPr>
        <w:t>Lef</w:t>
      </w:r>
      <w:r w:rsidRPr="00D44D97">
        <w:rPr>
          <w:rStyle w:val="nfasissutil"/>
          <w:lang w:val="en-US"/>
        </w:rPr>
        <w:t>t</w:t>
      </w:r>
      <w:proofErr w:type="spellEnd"/>
    </w:p>
    <w:p w:rsidR="00D44D97" w:rsidRDefault="00F77EEA" w:rsidP="00F77EEA">
      <w:pPr>
        <w:rPr>
          <w:rStyle w:val="nfasissutil"/>
          <w:i w:val="0"/>
          <w:color w:val="auto"/>
        </w:rPr>
      </w:pPr>
      <w:r w:rsidRPr="00F77EEA">
        <w:rPr>
          <w:rStyle w:val="nfasissutil"/>
          <w:i w:val="0"/>
          <w:color w:val="auto"/>
        </w:rPr>
        <w:t>Por último, todo proyecto debe incluir la directiv</w:t>
      </w:r>
      <w:r>
        <w:rPr>
          <w:rStyle w:val="nfasissutil"/>
          <w:i w:val="0"/>
          <w:color w:val="auto"/>
        </w:rPr>
        <w:t>a</w:t>
      </w:r>
      <w:r w:rsidRPr="00F77EEA">
        <w:rPr>
          <w:rStyle w:val="nfasissutil"/>
          <w:i w:val="0"/>
          <w:color w:val="auto"/>
        </w:rPr>
        <w:t xml:space="preserve"> </w:t>
      </w:r>
      <w:r>
        <w:rPr>
          <w:rStyle w:val="nfasissutil"/>
          <w:i w:val="0"/>
          <w:color w:val="auto"/>
        </w:rPr>
        <w:t>“</w:t>
      </w:r>
      <w:r w:rsidRPr="00F77EEA">
        <w:rPr>
          <w:rStyle w:val="nfasissutil"/>
          <w:i w:val="0"/>
          <w:color w:val="auto"/>
        </w:rPr>
        <w:t>END</w:t>
      </w:r>
      <w:r>
        <w:rPr>
          <w:rStyle w:val="nfasissutil"/>
          <w:i w:val="0"/>
          <w:color w:val="auto"/>
        </w:rPr>
        <w:t>”</w:t>
      </w:r>
      <w:r w:rsidRPr="00F77EEA">
        <w:rPr>
          <w:rStyle w:val="nfasissutil"/>
          <w:i w:val="0"/>
          <w:color w:val="auto"/>
        </w:rPr>
        <w:t xml:space="preserve"> al final del mismo que </w:t>
      </w:r>
      <w:r>
        <w:rPr>
          <w:rStyle w:val="nfasissutil"/>
          <w:i w:val="0"/>
          <w:color w:val="auto"/>
        </w:rPr>
        <w:t>indica al ensamblador que su trabajo ha concluido.</w:t>
      </w:r>
    </w:p>
    <w:p w:rsidR="00F77EEA" w:rsidRPr="00F77EEA" w:rsidRDefault="00F77EEA" w:rsidP="00F77EEA">
      <w:pPr>
        <w:ind w:firstLine="708"/>
        <w:rPr>
          <w:rStyle w:val="nfasissutil"/>
        </w:rPr>
      </w:pPr>
      <w:r w:rsidRPr="00F77EEA">
        <w:rPr>
          <w:rStyle w:val="nfasissutil"/>
        </w:rPr>
        <w:t>END</w:t>
      </w:r>
    </w:p>
    <w:p w:rsidR="00F77EEA" w:rsidRDefault="00F77EEA" w:rsidP="00F77EEA">
      <w:pPr>
        <w:rPr>
          <w:rStyle w:val="nfasissutil"/>
          <w:i w:val="0"/>
          <w:color w:val="auto"/>
        </w:rPr>
      </w:pPr>
      <w:r>
        <w:rPr>
          <w:rStyle w:val="nfasissutil"/>
          <w:i w:val="0"/>
          <w:color w:val="auto"/>
        </w:rPr>
        <w:t xml:space="preserve">El aspecto final del fichero fuente se muestra en la tabla </w:t>
      </w:r>
      <w:r w:rsidR="00301897">
        <w:rPr>
          <w:rStyle w:val="nfasissutil"/>
          <w:i w:val="0"/>
          <w:color w:val="auto"/>
        </w:rPr>
        <w:t>16</w:t>
      </w:r>
      <w:r>
        <w:rPr>
          <w:rStyle w:val="nfasissutil"/>
          <w:i w:val="0"/>
          <w:color w:val="auto"/>
        </w:rPr>
        <w:t>.</w:t>
      </w:r>
    </w:p>
    <w:tbl>
      <w:tblPr>
        <w:tblStyle w:val="Tablaconcuadrcula"/>
        <w:tblW w:w="0" w:type="auto"/>
        <w:tblLook w:val="04A0"/>
      </w:tblPr>
      <w:tblGrid>
        <w:gridCol w:w="9212"/>
      </w:tblGrid>
      <w:tr w:rsidR="00F77EEA" w:rsidRPr="00F77EEA" w:rsidTr="00F77EEA">
        <w:tc>
          <w:tcPr>
            <w:tcW w:w="9212" w:type="dxa"/>
          </w:tcPr>
          <w:p w:rsidR="00F77EEA" w:rsidRPr="00301897" w:rsidRDefault="00F77EEA" w:rsidP="00F77EEA">
            <w:pPr>
              <w:ind w:left="567"/>
              <w:rPr>
                <w:rStyle w:val="nfasissutil"/>
                <w:rFonts w:ascii="Tahoma" w:hAnsi="Tahoma" w:cs="Tahoma"/>
                <w:i w:val="0"/>
                <w:color w:val="auto"/>
                <w:sz w:val="16"/>
                <w:szCs w:val="16"/>
                <w:lang w:val="en-US"/>
              </w:rPr>
            </w:pPr>
            <w:r w:rsidRPr="00B62D13">
              <w:rPr>
                <w:rStyle w:val="nfasissutil"/>
                <w:rFonts w:ascii="Tahoma" w:hAnsi="Tahoma" w:cs="Tahoma"/>
                <w:i w:val="0"/>
                <w:color w:val="auto"/>
                <w:sz w:val="16"/>
                <w:szCs w:val="16"/>
                <w:lang w:val="en-US"/>
              </w:rPr>
              <w:lastRenderedPageBreak/>
              <w:br/>
            </w:r>
            <w:r w:rsidRPr="00B62D13">
              <w:rPr>
                <w:rStyle w:val="nfasissutil"/>
                <w:rFonts w:ascii="Tahoma" w:hAnsi="Tahoma" w:cs="Tahoma"/>
                <w:i w:val="0"/>
                <w:color w:val="auto"/>
                <w:sz w:val="16"/>
                <w:szCs w:val="16"/>
                <w:lang w:val="en-US"/>
              </w:rPr>
              <w:tab/>
            </w:r>
            <w:r w:rsidRPr="00B62D13">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 xml:space="preserve">include </w:t>
            </w:r>
            <w:r w:rsidRPr="00301897">
              <w:rPr>
                <w:rStyle w:val="nfasissutil"/>
                <w:rFonts w:ascii="Tahoma" w:hAnsi="Tahoma" w:cs="Tahoma"/>
                <w:i w:val="0"/>
                <w:color w:val="auto"/>
                <w:sz w:val="16"/>
                <w:szCs w:val="16"/>
                <w:lang w:val="en-US"/>
              </w:rPr>
              <w:tab/>
              <w:t xml:space="preserve">"p18F4550.inc"  </w:t>
            </w:r>
            <w:r w:rsidRPr="00301897">
              <w:rPr>
                <w:rStyle w:val="nfasissutil"/>
                <w:rFonts w:ascii="Tahoma" w:hAnsi="Tahoma" w:cs="Tahoma"/>
                <w:i w:val="0"/>
                <w:color w:val="auto"/>
                <w:sz w:val="16"/>
                <w:szCs w:val="16"/>
                <w:lang w:val="en-US"/>
              </w:rPr>
              <w:tab/>
              <w:t>; including the header file of PIC 18F4550</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xml:space="preserve">radix </w:t>
            </w:r>
            <w:r w:rsidRPr="00301897">
              <w:rPr>
                <w:rStyle w:val="nfasissutil"/>
                <w:rFonts w:ascii="Tahoma" w:hAnsi="Tahoma" w:cs="Tahoma"/>
                <w:i w:val="0"/>
                <w:color w:val="auto"/>
                <w:sz w:val="16"/>
                <w:szCs w:val="16"/>
                <w:lang w:val="en-US"/>
              </w:rPr>
              <w:tab/>
              <w:t>hex</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Unspecified literal hexadecimal-encoded</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;********************************Label Definition***************************************</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r w:rsidRPr="00301897">
              <w:rPr>
                <w:rStyle w:val="nfasissutil"/>
                <w:rFonts w:ascii="Tahoma" w:hAnsi="Tahoma" w:cs="Tahoma"/>
                <w:i w:val="0"/>
                <w:color w:val="auto"/>
                <w:sz w:val="16"/>
                <w:szCs w:val="16"/>
                <w:lang w:val="en-US"/>
              </w:rPr>
              <w:tab/>
              <w:t>PORTC,1</w:t>
            </w:r>
            <w:r w:rsidRPr="00301897">
              <w:rPr>
                <w:rStyle w:val="nfasissutil"/>
                <w:rFonts w:ascii="Tahoma" w:hAnsi="Tahoma" w:cs="Tahoma"/>
                <w:i w:val="0"/>
                <w:color w:val="auto"/>
                <w:sz w:val="16"/>
                <w:szCs w:val="16"/>
                <w:lang w:val="en-US"/>
              </w:rPr>
              <w:tab/>
              <w:t>;Forward bit of left Motor</w:t>
            </w:r>
            <w:r w:rsidRPr="00301897">
              <w:rPr>
                <w:rStyle w:val="nfasissutil"/>
                <w:rFonts w:ascii="Tahoma" w:hAnsi="Tahoma" w:cs="Tahoma"/>
                <w:i w:val="0"/>
                <w:color w:val="auto"/>
                <w:sz w:val="16"/>
                <w:szCs w:val="16"/>
                <w:lang w:val="en-US"/>
              </w:rPr>
              <w:b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r w:rsidRPr="00301897">
              <w:rPr>
                <w:rStyle w:val="nfasissutil"/>
                <w:rFonts w:ascii="Tahoma" w:hAnsi="Tahoma" w:cs="Tahoma"/>
                <w:i w:val="0"/>
                <w:color w:val="auto"/>
                <w:sz w:val="16"/>
                <w:szCs w:val="16"/>
                <w:lang w:val="en-US"/>
              </w:rPr>
              <w:tab/>
              <w:t>PORTC,0</w:t>
            </w:r>
            <w:r w:rsidRPr="00301897">
              <w:rPr>
                <w:rStyle w:val="nfasissutil"/>
                <w:rFonts w:ascii="Tahoma" w:hAnsi="Tahoma" w:cs="Tahoma"/>
                <w:i w:val="0"/>
                <w:color w:val="auto"/>
                <w:sz w:val="16"/>
                <w:szCs w:val="16"/>
                <w:lang w:val="en-US"/>
              </w:rPr>
              <w:tab/>
              <w:t>;Back bit of left Motor</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r w:rsidRPr="00301897">
              <w:rPr>
                <w:rStyle w:val="nfasissutil"/>
                <w:rFonts w:ascii="Tahoma" w:hAnsi="Tahoma" w:cs="Tahoma"/>
                <w:i w:val="0"/>
                <w:color w:val="auto"/>
                <w:sz w:val="16"/>
                <w:szCs w:val="16"/>
                <w:lang w:val="en-US"/>
              </w:rPr>
              <w:tab/>
              <w:t>PORTD,3</w:t>
            </w:r>
            <w:r w:rsidRPr="00301897">
              <w:rPr>
                <w:rStyle w:val="nfasissutil"/>
                <w:rFonts w:ascii="Tahoma" w:hAnsi="Tahoma" w:cs="Tahoma"/>
                <w:i w:val="0"/>
                <w:color w:val="auto"/>
                <w:sz w:val="16"/>
                <w:szCs w:val="16"/>
                <w:lang w:val="en-US"/>
              </w:rPr>
              <w:tab/>
              <w:t>;Forward bit of right Motor</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ab/>
              <w:t>PORTC,2</w:t>
            </w:r>
            <w:r w:rsidRPr="00301897">
              <w:rPr>
                <w:rStyle w:val="nfasissutil"/>
                <w:rFonts w:ascii="Tahoma" w:hAnsi="Tahoma" w:cs="Tahoma"/>
                <w:i w:val="0"/>
                <w:color w:val="auto"/>
                <w:sz w:val="16"/>
                <w:szCs w:val="16"/>
                <w:lang w:val="en-US"/>
              </w:rPr>
              <w:tab/>
              <w:t>;Back bit of right Motor</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obstacleLeft</w:t>
            </w:r>
            <w:proofErr w:type="spellEnd"/>
            <w:r w:rsidRPr="00301897">
              <w:rPr>
                <w:rStyle w:val="nfasissutil"/>
                <w:rFonts w:ascii="Tahoma" w:hAnsi="Tahoma" w:cs="Tahoma"/>
                <w:i w:val="0"/>
                <w:color w:val="auto"/>
                <w:sz w:val="16"/>
                <w:szCs w:val="16"/>
                <w:lang w:val="en-US"/>
              </w:rPr>
              <w:tab/>
              <w:t>PORTA,2</w:t>
            </w:r>
            <w:r w:rsidRPr="00301897">
              <w:rPr>
                <w:rStyle w:val="nfasissutil"/>
                <w:rFonts w:ascii="Tahoma" w:hAnsi="Tahoma" w:cs="Tahoma"/>
                <w:i w:val="0"/>
                <w:color w:val="auto"/>
                <w:sz w:val="16"/>
                <w:szCs w:val="16"/>
                <w:lang w:val="en-US"/>
              </w:rPr>
              <w:tab/>
              <w:t xml:space="preserve">;Right obstacle sensor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obstacleRight</w:t>
            </w:r>
            <w:proofErr w:type="spellEnd"/>
            <w:r w:rsidRPr="00301897">
              <w:rPr>
                <w:rStyle w:val="nfasissutil"/>
                <w:rFonts w:ascii="Tahoma" w:hAnsi="Tahoma" w:cs="Tahoma"/>
                <w:i w:val="0"/>
                <w:color w:val="auto"/>
                <w:sz w:val="16"/>
                <w:szCs w:val="16"/>
                <w:lang w:val="en-US"/>
              </w:rPr>
              <w:tab/>
              <w:t>PORTA,3</w:t>
            </w:r>
            <w:r w:rsidRPr="00301897">
              <w:rPr>
                <w:rStyle w:val="nfasissutil"/>
                <w:rFonts w:ascii="Tahoma" w:hAnsi="Tahoma" w:cs="Tahoma"/>
                <w:i w:val="0"/>
                <w:color w:val="auto"/>
                <w:sz w:val="16"/>
                <w:szCs w:val="16"/>
                <w:lang w:val="en-US"/>
              </w:rPr>
              <w:tab/>
              <w:t>;Left obstacle sensor</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Org</w:t>
            </w:r>
            <w:r w:rsidRPr="00301897">
              <w:rPr>
                <w:rStyle w:val="nfasissutil"/>
                <w:rFonts w:ascii="Tahoma" w:hAnsi="Tahoma" w:cs="Tahoma"/>
                <w:i w:val="0"/>
                <w:color w:val="auto"/>
                <w:sz w:val="16"/>
                <w:szCs w:val="16"/>
                <w:lang w:val="en-US"/>
              </w:rPr>
              <w:tab/>
              <w:t>0x200</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Program begins at address 0x200</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;********************************Configuration Section***************************************</w:t>
            </w:r>
            <w:r w:rsidRPr="00301897">
              <w:rPr>
                <w:rStyle w:val="nfasissutil"/>
                <w:rFonts w:ascii="Tahoma" w:hAnsi="Tahoma" w:cs="Tahoma"/>
                <w:i w:val="0"/>
                <w:color w:val="auto"/>
                <w:sz w:val="16"/>
                <w:szCs w:val="16"/>
                <w:lang w:val="en-US"/>
              </w:rPr>
              <w:tab/>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ab/>
              <w:t>b'11111000'</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TRISC</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;RC0, RC1 y RC2 sets as OUTPUTS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t>b'11110111'</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TRISD</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;RD3 set as OUTPUT (Motor ports set as outputs)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setf</w:t>
            </w:r>
            <w:proofErr w:type="spellEnd"/>
            <w:r w:rsidRPr="00301897">
              <w:rPr>
                <w:rStyle w:val="nfasissutil"/>
                <w:rFonts w:ascii="Tahoma" w:hAnsi="Tahoma" w:cs="Tahoma"/>
                <w:i w:val="0"/>
                <w:color w:val="auto"/>
                <w:sz w:val="16"/>
                <w:szCs w:val="16"/>
                <w:lang w:val="en-US"/>
              </w:rPr>
              <w:tab/>
              <w:t>TRISA</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;full PORTA set as INPUT (including sensors)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ab/>
              <w:t>0x0f</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ADCON1</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;All ports digitals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ab/>
              <w:t>0x07</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CMCON</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;Comparators Off</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;********************************Program Starts***************************************</w:t>
            </w: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goForward</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 xml:space="preserve">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detectRight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btfss</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obstacleRight</w:t>
            </w:r>
            <w:proofErr w:type="spellEnd"/>
            <w:r w:rsidRPr="00301897">
              <w:rPr>
                <w:rStyle w:val="nfasissutil"/>
                <w:rFonts w:ascii="Tahoma" w:hAnsi="Tahoma" w:cs="Tahoma"/>
                <w:i w:val="0"/>
                <w:color w:val="auto"/>
                <w:sz w:val="16"/>
                <w:szCs w:val="16"/>
                <w:lang w:val="en-US"/>
              </w:rPr>
              <w:tab/>
              <w:t>; if sensor is “1” skip next instruction (no detect)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turnLeft</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if previous instruction does not jump turn left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w:t>
            </w:r>
            <w:r w:rsidRPr="00301897">
              <w:rPr>
                <w:rStyle w:val="nfasissutil"/>
                <w:rFonts w:ascii="Tahoma" w:hAnsi="Tahoma" w:cs="Tahoma"/>
                <w:i w:val="0"/>
                <w:color w:val="auto"/>
                <w:sz w:val="16"/>
                <w:szCs w:val="16"/>
                <w:lang w:val="en-US"/>
              </w:rPr>
              <w:tab/>
              <w:t>to avoid de obstacle detected</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detectLeft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btfss</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obstacleLeft</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if sensor is “1” skip next instruction (no detect)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turnRight</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if previous instruction does not jump turn Right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w:t>
            </w:r>
            <w:r w:rsidRPr="00301897">
              <w:rPr>
                <w:rStyle w:val="nfasissutil"/>
                <w:rFonts w:ascii="Tahoma" w:hAnsi="Tahoma" w:cs="Tahoma"/>
                <w:i w:val="0"/>
                <w:color w:val="auto"/>
                <w:sz w:val="16"/>
                <w:szCs w:val="16"/>
                <w:lang w:val="en-US"/>
              </w:rPr>
              <w:tab/>
              <w:t>to avoid de obstacle detected</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goForward</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turnLeft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 xml:space="preserve">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detectRight</w:t>
            </w:r>
            <w:proofErr w:type="spellEnd"/>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turnRight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 xml:space="preserve">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detectLeft</w:t>
            </w:r>
            <w:proofErr w:type="spellEnd"/>
          </w:p>
          <w:p w:rsidR="00F77EEA" w:rsidRPr="00301897" w:rsidRDefault="00F77EEA" w:rsidP="00F77EEA">
            <w:pPr>
              <w:ind w:left="567"/>
              <w:rPr>
                <w:rStyle w:val="nfasissutil"/>
                <w:rFonts w:ascii="Tahoma" w:hAnsi="Tahoma" w:cs="Tahoma"/>
                <w:i w:val="0"/>
                <w:color w:val="auto"/>
                <w:sz w:val="16"/>
                <w:szCs w:val="16"/>
                <w:lang w:val="en-US"/>
              </w:rPr>
            </w:pPr>
          </w:p>
          <w:p w:rsidR="00F77EEA" w:rsidRPr="00F77EEA" w:rsidRDefault="00F77EEA" w:rsidP="00F77EEA">
            <w:pPr>
              <w:ind w:left="567"/>
              <w:rPr>
                <w:rStyle w:val="nfasissutil"/>
                <w:i w:val="0"/>
                <w:color w:val="auto"/>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end</w:t>
            </w:r>
            <w:r w:rsidRPr="00301897">
              <w:rPr>
                <w:rStyle w:val="nfasissutil"/>
                <w:rFonts w:ascii="Tahoma" w:hAnsi="Tahoma" w:cs="Tahoma"/>
                <w:i w:val="0"/>
                <w:color w:val="auto"/>
                <w:sz w:val="16"/>
                <w:szCs w:val="16"/>
                <w:lang w:val="en-US"/>
              </w:rPr>
              <w:br/>
            </w:r>
          </w:p>
        </w:tc>
      </w:tr>
    </w:tbl>
    <w:p w:rsidR="00F77EEA" w:rsidRDefault="00F77EEA" w:rsidP="00F77EEA">
      <w:pPr>
        <w:pStyle w:val="Epgrafe"/>
        <w:jc w:val="center"/>
        <w:rPr>
          <w:noProof/>
        </w:rPr>
      </w:pPr>
      <w:r>
        <w:t xml:space="preserve">Tabla </w:t>
      </w:r>
      <w:fldSimple w:instr=" SEQ Tabla \* ARABIC ">
        <w:r w:rsidR="00C641FD">
          <w:rPr>
            <w:noProof/>
          </w:rPr>
          <w:t>16</w:t>
        </w:r>
      </w:fldSimple>
      <w:r>
        <w:t xml:space="preserve">.- </w:t>
      </w:r>
      <w:proofErr w:type="spellStart"/>
      <w:r>
        <w:t>Experiment</w:t>
      </w:r>
      <w:proofErr w:type="spellEnd"/>
      <w:r>
        <w:t xml:space="preserve"> 1 </w:t>
      </w:r>
      <w:proofErr w:type="spellStart"/>
      <w:r>
        <w:t>source</w:t>
      </w:r>
      <w:proofErr w:type="spellEnd"/>
      <w:r>
        <w:t xml:space="preserve"> </w:t>
      </w:r>
      <w:proofErr w:type="spellStart"/>
      <w:r>
        <w:t>code</w:t>
      </w:r>
      <w:proofErr w:type="spellEnd"/>
      <w:r>
        <w:rPr>
          <w:noProof/>
        </w:rPr>
        <w:t>.</w:t>
      </w:r>
    </w:p>
    <w:p w:rsidR="0096735B" w:rsidRDefault="0096735B" w:rsidP="0096735B">
      <w:pPr>
        <w:pStyle w:val="Ttulo2"/>
      </w:pPr>
      <w:bookmarkStart w:id="123" w:name="_Toc315673204"/>
      <w:r>
        <w:t>Probando el experimento en el laboratorio remoto</w:t>
      </w:r>
      <w:bookmarkEnd w:id="123"/>
    </w:p>
    <w:p w:rsidR="0096735B" w:rsidRPr="0096735B" w:rsidRDefault="0096735B" w:rsidP="00301897">
      <w:r>
        <w:t xml:space="preserve">Una vez hemos </w:t>
      </w:r>
      <w:r w:rsidR="00301897">
        <w:t xml:space="preserve">terminado de editar el programa, lo siguiente es probarlo en el laboratorio remoto. Antes de poder enviárselo al robot, es necesario generar el ejecutable.  Aunque hayamos desarrollado el programa en lenguaje de bajo nivel (ensamblador), aún no es interpretable por el </w:t>
      </w:r>
      <w:r w:rsidR="00301897">
        <w:lastRenderedPageBreak/>
        <w:t xml:space="preserve">micro. El ensamblador ofrecido gratuitamente por microchip, que se seleccionó en la definición del proyecto, se encarga de transforma en código ensamblador a código máquina. Basta con seleccionar la opción </w:t>
      </w:r>
      <w:proofErr w:type="spellStart"/>
      <w:r w:rsidR="00301897" w:rsidRPr="00301897">
        <w:rPr>
          <w:b/>
          <w:i/>
        </w:rPr>
        <w:t>Build</w:t>
      </w:r>
      <w:proofErr w:type="spellEnd"/>
      <w:r w:rsidR="00301897" w:rsidRPr="00301897">
        <w:rPr>
          <w:b/>
          <w:i/>
        </w:rPr>
        <w:t xml:space="preserve"> </w:t>
      </w:r>
      <w:proofErr w:type="spellStart"/>
      <w:r w:rsidR="00301897" w:rsidRPr="00301897">
        <w:rPr>
          <w:b/>
          <w:i/>
        </w:rPr>
        <w:t>All</w:t>
      </w:r>
      <w:proofErr w:type="spellEnd"/>
      <w:r w:rsidR="00301897" w:rsidRPr="00301897">
        <w:rPr>
          <w:b/>
          <w:i/>
        </w:rPr>
        <w:t xml:space="preserve"> </w:t>
      </w:r>
      <w:r w:rsidR="00301897">
        <w:t xml:space="preserve">del menú </w:t>
      </w:r>
      <w:r w:rsidR="00301897" w:rsidRPr="00301897">
        <w:rPr>
          <w:b/>
          <w:i/>
        </w:rPr>
        <w:t xml:space="preserve">Project </w:t>
      </w:r>
      <w:r w:rsidR="00301897">
        <w:t xml:space="preserve">o pulsar en el icono </w:t>
      </w:r>
      <w:r w:rsidR="00301897">
        <w:rPr>
          <w:noProof/>
        </w:rPr>
        <w:drawing>
          <wp:inline distT="0" distB="0" distL="0" distR="0">
            <wp:extent cx="247650" cy="2381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247650" cy="238125"/>
                    </a:xfrm>
                    <a:prstGeom prst="rect">
                      <a:avLst/>
                    </a:prstGeom>
                  </pic:spPr>
                </pic:pic>
              </a:graphicData>
            </a:graphic>
          </wp:inline>
        </w:drawing>
      </w:r>
      <w:r w:rsidR="00301897">
        <w:t xml:space="preserve">en la barra de herramientas del MPLAB IDE. Si la compilación es correcta se verá una ventana de salida como la </w:t>
      </w:r>
      <w:r w:rsidR="00C64085">
        <w:t>representada en la figura 36.</w:t>
      </w:r>
    </w:p>
    <w:p w:rsidR="0096735B" w:rsidRDefault="0096735B" w:rsidP="00301897">
      <w:pPr>
        <w:jc w:val="center"/>
      </w:pPr>
      <w:r>
        <w:rPr>
          <w:noProof/>
        </w:rPr>
        <w:drawing>
          <wp:inline distT="0" distB="0" distL="0" distR="0">
            <wp:extent cx="2925147" cy="107302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13137" t="34301" r="34729" b="33886"/>
                    <a:stretch/>
                  </pic:blipFill>
                  <pic:spPr bwMode="auto">
                    <a:xfrm>
                      <a:off x="0" y="0"/>
                      <a:ext cx="2925789" cy="107325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01897" w:rsidRDefault="00301897" w:rsidP="00301897">
      <w:pPr>
        <w:pStyle w:val="Epgrafe"/>
        <w:jc w:val="center"/>
      </w:pPr>
      <w:r>
        <w:t xml:space="preserve">Figura </w:t>
      </w:r>
      <w:fldSimple w:instr=" SEQ Figura \* ARABIC ">
        <w:r w:rsidR="00784501">
          <w:rPr>
            <w:noProof/>
          </w:rPr>
          <w:t>36</w:t>
        </w:r>
      </w:fldSimple>
      <w:r>
        <w:t xml:space="preserve">.- </w:t>
      </w:r>
      <w:proofErr w:type="spellStart"/>
      <w:r>
        <w:t>Program</w:t>
      </w:r>
      <w:proofErr w:type="spellEnd"/>
      <w:r>
        <w:t xml:space="preserve"> </w:t>
      </w:r>
      <w:proofErr w:type="spellStart"/>
      <w:r>
        <w:t>succesfully</w:t>
      </w:r>
      <w:proofErr w:type="spellEnd"/>
      <w:r>
        <w:t xml:space="preserve"> </w:t>
      </w:r>
      <w:proofErr w:type="spellStart"/>
      <w:r>
        <w:t>assembled</w:t>
      </w:r>
      <w:proofErr w:type="spellEnd"/>
      <w:r>
        <w:t>.</w:t>
      </w:r>
    </w:p>
    <w:p w:rsidR="00C64085" w:rsidRPr="00C64085" w:rsidRDefault="00C64085" w:rsidP="00C64085">
      <w:r>
        <w:t xml:space="preserve">Una vez generado el fichero binario podemos probarlo en el robot. Para ello debemos autenticarnos en la plataforma </w:t>
      </w:r>
      <w:proofErr w:type="spellStart"/>
      <w:r>
        <w:t>WebLab</w:t>
      </w:r>
      <w:proofErr w:type="spellEnd"/>
      <w:r>
        <w:t xml:space="preserve">-Deusto (como se ha visto en el capítulo 4 de este curso) y seleccionar el experimento </w:t>
      </w:r>
      <w:r w:rsidRPr="00C64085">
        <w:rPr>
          <w:b/>
          <w:i/>
        </w:rPr>
        <w:t>robot-</w:t>
      </w:r>
      <w:proofErr w:type="spellStart"/>
      <w:r w:rsidRPr="00C64085">
        <w:rPr>
          <w:b/>
          <w:i/>
        </w:rPr>
        <w:t>standard</w:t>
      </w:r>
      <w:proofErr w:type="spellEnd"/>
      <w:r>
        <w:t>. La ventana inicial del experimento permite seleccionar el archivo binario que ha sido generado durante el ensamblado. Este archivo se encuentra en la carpeta del proyecto con el mismo nombre que el fichero fuente que contiene el programa principal y extensión “.</w:t>
      </w:r>
      <w:proofErr w:type="spellStart"/>
      <w:r>
        <w:t>hex</w:t>
      </w:r>
      <w:proofErr w:type="spellEnd"/>
      <w:r>
        <w:t>”. Si el alumno ha seguido los pasos de este tutorial, el fichero fuente deberá llamarse “main.hex”. la figura 37 muestra la ventana inicial del experimento.</w:t>
      </w:r>
    </w:p>
    <w:p w:rsidR="00F77EEA" w:rsidRDefault="0096735B" w:rsidP="00C64085">
      <w:pPr>
        <w:jc w:val="center"/>
        <w:rPr>
          <w:rStyle w:val="nfasissutil"/>
          <w:i w:val="0"/>
          <w:color w:val="auto"/>
          <w:lang w:val="en-US"/>
        </w:rPr>
      </w:pPr>
      <w:r>
        <w:rPr>
          <w:noProof/>
        </w:rPr>
        <w:drawing>
          <wp:inline distT="0" distB="0" distL="0" distR="0">
            <wp:extent cx="2781980" cy="1534885"/>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14963" t="8680" r="63341" b="56600"/>
                    <a:stretch/>
                  </pic:blipFill>
                  <pic:spPr bwMode="auto">
                    <a:xfrm>
                      <a:off x="0" y="0"/>
                      <a:ext cx="2781866" cy="153482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64085" w:rsidRPr="00C64085" w:rsidRDefault="00C64085" w:rsidP="00C64085">
      <w:pPr>
        <w:pStyle w:val="Epgrafe"/>
        <w:jc w:val="center"/>
        <w:rPr>
          <w:noProof/>
          <w:lang w:val="en-US"/>
        </w:rPr>
      </w:pPr>
      <w:proofErr w:type="spellStart"/>
      <w:r w:rsidRPr="00C64085">
        <w:rPr>
          <w:lang w:val="en-US"/>
        </w:rPr>
        <w:t>Figura</w:t>
      </w:r>
      <w:proofErr w:type="spellEnd"/>
      <w:r w:rsidRPr="00C64085">
        <w:rPr>
          <w:lang w:val="en-US"/>
        </w:rPr>
        <w:t xml:space="preserve"> </w:t>
      </w:r>
      <w:r w:rsidR="00B255CA">
        <w:fldChar w:fldCharType="begin"/>
      </w:r>
      <w:r w:rsidRPr="00C64085">
        <w:rPr>
          <w:lang w:val="en-US"/>
        </w:rPr>
        <w:instrText xml:space="preserve"> SEQ Figura \* ARABIC </w:instrText>
      </w:r>
      <w:r w:rsidR="00B255CA">
        <w:fldChar w:fldCharType="separate"/>
      </w:r>
      <w:r w:rsidR="00784501">
        <w:rPr>
          <w:noProof/>
          <w:lang w:val="en-US"/>
        </w:rPr>
        <w:t>37</w:t>
      </w:r>
      <w:r w:rsidR="00B255CA">
        <w:fldChar w:fldCharType="end"/>
      </w:r>
      <w:r w:rsidRPr="00C64085">
        <w:rPr>
          <w:lang w:val="en-US"/>
        </w:rPr>
        <w:t xml:space="preserve">.-  Selecting </w:t>
      </w:r>
      <w:r w:rsidRPr="00C64085">
        <w:rPr>
          <w:noProof/>
          <w:lang w:val="en-US"/>
        </w:rPr>
        <w:t xml:space="preserve"> binary file in robot-standard experiment.</w:t>
      </w:r>
    </w:p>
    <w:p w:rsidR="00C64085" w:rsidRPr="00C64085" w:rsidRDefault="00C64085" w:rsidP="00C64085">
      <w:r w:rsidRPr="00C64085">
        <w:t>Ya está…. Cruzar los dedos y pulsar el bot</w:t>
      </w:r>
      <w:r>
        <w:t xml:space="preserve">ón Reserve. El robot será grabado con tu firmware y comenzará a andar por el tatami sin chocarse. Puedes observar el funcionamiento con la </w:t>
      </w:r>
      <w:proofErr w:type="spellStart"/>
      <w:r>
        <w:t>WebCam</w:t>
      </w:r>
      <w:proofErr w:type="spellEnd"/>
      <w:r>
        <w:t xml:space="preserve"> como se observa en la figura 38.</w:t>
      </w:r>
    </w:p>
    <w:p w:rsidR="00F77EEA" w:rsidRDefault="0096735B" w:rsidP="00C64085">
      <w:pPr>
        <w:jc w:val="center"/>
        <w:rPr>
          <w:rStyle w:val="nfasissutil"/>
          <w:i w:val="0"/>
          <w:color w:val="auto"/>
          <w:lang w:val="en-US"/>
        </w:rPr>
      </w:pPr>
      <w:r>
        <w:rPr>
          <w:noProof/>
        </w:rPr>
        <w:lastRenderedPageBreak/>
        <w:drawing>
          <wp:inline distT="0" distB="0" distL="0" distR="0">
            <wp:extent cx="2528596" cy="1971276"/>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16375" t="8680" r="63259" b="45268"/>
                    <a:stretch/>
                  </pic:blipFill>
                  <pic:spPr bwMode="auto">
                    <a:xfrm>
                      <a:off x="0" y="0"/>
                      <a:ext cx="2528491" cy="197119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64085" w:rsidRPr="00F77EEA" w:rsidRDefault="00C64085" w:rsidP="00C64085">
      <w:pPr>
        <w:pStyle w:val="Epgrafe"/>
        <w:jc w:val="center"/>
        <w:rPr>
          <w:rStyle w:val="nfasissutil"/>
          <w:i w:val="0"/>
          <w:color w:val="auto"/>
          <w:lang w:val="en-US"/>
        </w:rPr>
      </w:pPr>
      <w:proofErr w:type="spellStart"/>
      <w:r w:rsidRPr="00C64085">
        <w:rPr>
          <w:lang w:val="en-US"/>
        </w:rPr>
        <w:t>Figura</w:t>
      </w:r>
      <w:proofErr w:type="spellEnd"/>
      <w:r w:rsidRPr="00C64085">
        <w:rPr>
          <w:lang w:val="en-US"/>
        </w:rPr>
        <w:t xml:space="preserve"> </w:t>
      </w:r>
      <w:r w:rsidR="00B255CA">
        <w:fldChar w:fldCharType="begin"/>
      </w:r>
      <w:r w:rsidRPr="00C64085">
        <w:rPr>
          <w:lang w:val="en-US"/>
        </w:rPr>
        <w:instrText xml:space="preserve"> SEQ Figura \* ARABIC </w:instrText>
      </w:r>
      <w:r w:rsidR="00B255CA">
        <w:fldChar w:fldCharType="separate"/>
      </w:r>
      <w:r w:rsidR="00784501">
        <w:rPr>
          <w:noProof/>
          <w:lang w:val="en-US"/>
        </w:rPr>
        <w:t>38</w:t>
      </w:r>
      <w:r w:rsidR="00B255CA">
        <w:fldChar w:fldCharType="end"/>
      </w:r>
      <w:r w:rsidRPr="00C64085">
        <w:rPr>
          <w:lang w:val="en-US"/>
        </w:rPr>
        <w:t xml:space="preserve">.-  Sending Firmware to </w:t>
      </w:r>
      <w:proofErr w:type="spellStart"/>
      <w:r w:rsidRPr="00C64085">
        <w:rPr>
          <w:lang w:val="en-US"/>
        </w:rPr>
        <w:t>WebLab-Bot</w:t>
      </w:r>
      <w:proofErr w:type="spellEnd"/>
      <w:r w:rsidRPr="00C64085">
        <w:rPr>
          <w:lang w:val="en-US"/>
        </w:rPr>
        <w:t>.</w:t>
      </w:r>
    </w:p>
    <w:p w:rsidR="00F77EEA" w:rsidRDefault="00F77EEA" w:rsidP="00F77EEA">
      <w:pPr>
        <w:rPr>
          <w:rStyle w:val="nfasissutil"/>
          <w:i w:val="0"/>
          <w:color w:val="auto"/>
          <w:lang w:val="en-US"/>
        </w:rPr>
      </w:pPr>
    </w:p>
    <w:p w:rsidR="0034393C" w:rsidRDefault="0034393C" w:rsidP="0034393C">
      <w:pPr>
        <w:pStyle w:val="Ttulo2"/>
        <w:rPr>
          <w:rStyle w:val="nfasissutil"/>
          <w:i w:val="0"/>
          <w:color w:val="auto"/>
          <w:lang w:val="en-US"/>
        </w:rPr>
      </w:pPr>
      <w:bookmarkStart w:id="124" w:name="_Toc315673205"/>
      <w:proofErr w:type="spellStart"/>
      <w:r>
        <w:rPr>
          <w:rStyle w:val="nfasissutil"/>
          <w:i w:val="0"/>
          <w:color w:val="auto"/>
          <w:lang w:val="en-US"/>
        </w:rPr>
        <w:t>Solucionando</w:t>
      </w:r>
      <w:proofErr w:type="spellEnd"/>
      <w:r>
        <w:rPr>
          <w:rStyle w:val="nfasissutil"/>
          <w:i w:val="0"/>
          <w:color w:val="auto"/>
          <w:lang w:val="en-US"/>
        </w:rPr>
        <w:t xml:space="preserve"> el </w:t>
      </w:r>
      <w:proofErr w:type="spellStart"/>
      <w:r>
        <w:rPr>
          <w:rStyle w:val="nfasissutil"/>
          <w:i w:val="0"/>
          <w:color w:val="auto"/>
          <w:lang w:val="en-US"/>
        </w:rPr>
        <w:t>desastre</w:t>
      </w:r>
      <w:bookmarkEnd w:id="124"/>
      <w:proofErr w:type="spellEnd"/>
    </w:p>
    <w:p w:rsidR="0096735B" w:rsidRDefault="0096735B" w:rsidP="00F77EEA">
      <w:pPr>
        <w:rPr>
          <w:rStyle w:val="nfasissutil"/>
          <w:i w:val="0"/>
          <w:color w:val="auto"/>
          <w:lang w:val="en-US"/>
        </w:rPr>
      </w:pPr>
    </w:p>
    <w:p w:rsidR="0096735B" w:rsidRDefault="00763D2F" w:rsidP="00763D2F">
      <w:pPr>
        <w:jc w:val="center"/>
      </w:pPr>
      <w:r>
        <w:object w:dxaOrig="12765" w:dyaOrig="13500">
          <v:shape id="_x0000_i1038" type="#_x0000_t75" style="width:301.8pt;height:319.4pt" o:ole="">
            <v:imagedata r:id="rId77" o:title=""/>
          </v:shape>
          <o:OLEObject Type="Embed" ProgID="CorelPHOTOPAINT.Image.14" ShapeID="_x0000_i1038" DrawAspect="Content" ObjectID="_1389416549" r:id="rId78"/>
        </w:object>
      </w:r>
    </w:p>
    <w:p w:rsidR="00763D2F" w:rsidRDefault="00763D2F" w:rsidP="00763D2F">
      <w:pPr>
        <w:pStyle w:val="Epgrafe"/>
        <w:jc w:val="center"/>
        <w:rPr>
          <w:rStyle w:val="nfasissutil"/>
          <w:i w:val="0"/>
          <w:color w:val="auto"/>
          <w:lang w:val="en-US"/>
        </w:rPr>
      </w:pPr>
      <w:proofErr w:type="spellStart"/>
      <w:r w:rsidRPr="00763D2F">
        <w:rPr>
          <w:lang w:val="en-US"/>
        </w:rPr>
        <w:t>Figura</w:t>
      </w:r>
      <w:proofErr w:type="spellEnd"/>
      <w:r w:rsidRPr="00763D2F">
        <w:rPr>
          <w:lang w:val="en-US"/>
        </w:rPr>
        <w:t xml:space="preserve"> </w:t>
      </w:r>
      <w:r w:rsidR="00B255CA">
        <w:fldChar w:fldCharType="begin"/>
      </w:r>
      <w:r w:rsidRPr="00763D2F">
        <w:rPr>
          <w:lang w:val="en-US"/>
        </w:rPr>
        <w:instrText xml:space="preserve"> SEQ Figura \* ARABIC </w:instrText>
      </w:r>
      <w:r w:rsidR="00B255CA">
        <w:fldChar w:fldCharType="separate"/>
      </w:r>
      <w:r w:rsidR="00784501">
        <w:rPr>
          <w:noProof/>
          <w:lang w:val="en-US"/>
        </w:rPr>
        <w:t>39</w:t>
      </w:r>
      <w:r w:rsidR="00B255CA">
        <w:fldChar w:fldCharType="end"/>
      </w:r>
      <w:r w:rsidRPr="00763D2F">
        <w:rPr>
          <w:lang w:val="en-US"/>
        </w:rPr>
        <w:t xml:space="preserve">.-  Crash, Boom, Bang, </w:t>
      </w:r>
      <w:r w:rsidR="00192F01">
        <w:rPr>
          <w:lang w:val="en-US"/>
        </w:rPr>
        <w:t>Bam</w:t>
      </w:r>
      <w:r w:rsidRPr="00763D2F">
        <w:rPr>
          <w:lang w:val="en-US"/>
        </w:rPr>
        <w:t>.</w:t>
      </w:r>
    </w:p>
    <w:p w:rsidR="00763D2F" w:rsidRDefault="00763D2F" w:rsidP="00763D2F">
      <w:pPr>
        <w:rPr>
          <w:rStyle w:val="nfasissutil"/>
          <w:i w:val="0"/>
          <w:color w:val="auto"/>
        </w:rPr>
      </w:pPr>
      <w:r w:rsidRPr="00763D2F">
        <w:rPr>
          <w:rStyle w:val="nfasissutil"/>
          <w:i w:val="0"/>
          <w:color w:val="auto"/>
        </w:rPr>
        <w:t>Desastre, pese a nuestro aparentemente perfecto algoritmo</w:t>
      </w:r>
      <w:r>
        <w:rPr>
          <w:rStyle w:val="nfasissutil"/>
          <w:i w:val="0"/>
          <w:color w:val="auto"/>
        </w:rPr>
        <w:t xml:space="preserve">… </w:t>
      </w:r>
      <w:r w:rsidRPr="00763D2F">
        <w:rPr>
          <w:rStyle w:val="nfasissutil"/>
          <w:b/>
          <w:i w:val="0"/>
          <w:color w:val="auto"/>
          <w:sz w:val="28"/>
        </w:rPr>
        <w:t>el robot avanza hasta chocarse contra la pared</w:t>
      </w:r>
      <w:r>
        <w:rPr>
          <w:rStyle w:val="nfasissutil"/>
          <w:b/>
          <w:i w:val="0"/>
          <w:color w:val="auto"/>
          <w:sz w:val="28"/>
        </w:rPr>
        <w:t xml:space="preserve">. </w:t>
      </w:r>
      <w:r w:rsidR="00192F01">
        <w:rPr>
          <w:rStyle w:val="nfasissutil"/>
          <w:i w:val="0"/>
          <w:color w:val="auto"/>
        </w:rPr>
        <w:t xml:space="preserve">Programando en ensamblador, es habitual que un programa no </w:t>
      </w:r>
      <w:r w:rsidR="00192F01">
        <w:rPr>
          <w:rStyle w:val="nfasissutil"/>
          <w:i w:val="0"/>
          <w:color w:val="auto"/>
        </w:rPr>
        <w:lastRenderedPageBreak/>
        <w:t>funcione a la primera. Lejos de rendirnos, lo que toca es detectar las causas del fallo y corregirlas en un nuevo intento. Recomendamos emplear el experimento robot-</w:t>
      </w:r>
      <w:proofErr w:type="spellStart"/>
      <w:r w:rsidR="00192F01">
        <w:rPr>
          <w:rStyle w:val="nfasissutil"/>
          <w:i w:val="0"/>
          <w:color w:val="auto"/>
        </w:rPr>
        <w:t>movement</w:t>
      </w:r>
      <w:proofErr w:type="spellEnd"/>
      <w:r w:rsidR="00192F01">
        <w:rPr>
          <w:rStyle w:val="nfasissutil"/>
          <w:i w:val="0"/>
          <w:color w:val="auto"/>
        </w:rPr>
        <w:t xml:space="preserve"> para recolocar al robot en el centro el tatami antes de un nuevo intento. En esta ocasión, el fallo del algoritmo radica en que la detección de las paredes no se produce hasta que el robot se encuentra a unos 5cm de las mismas. De esta forma, aunque comienza a girar al detectar la colisión no gira lo suficientemente rápido como para evitar la colisión. </w:t>
      </w:r>
    </w:p>
    <w:p w:rsidR="00192F01" w:rsidRDefault="00192F01" w:rsidP="00763D2F">
      <w:pPr>
        <w:rPr>
          <w:rStyle w:val="nfasissutil"/>
          <w:i w:val="0"/>
          <w:color w:val="auto"/>
        </w:rPr>
      </w:pPr>
      <w:r w:rsidRPr="000F6889">
        <w:rPr>
          <w:rStyle w:val="nfasissutil"/>
          <w:b/>
          <w:color w:val="auto"/>
        </w:rPr>
        <w:t>Primera solución propuesta</w:t>
      </w:r>
      <w:r>
        <w:rPr>
          <w:rStyle w:val="nfasissutil"/>
          <w:i w:val="0"/>
          <w:color w:val="auto"/>
        </w:rPr>
        <w:t xml:space="preserve">: </w:t>
      </w:r>
      <w:r w:rsidRPr="000F6889">
        <w:rPr>
          <w:rStyle w:val="nfasissutil"/>
          <w:color w:val="auto"/>
          <w:u w:val="single"/>
        </w:rPr>
        <w:t>Girar más rápido</w:t>
      </w:r>
      <w:r>
        <w:rPr>
          <w:rStyle w:val="nfasissutil"/>
          <w:i w:val="0"/>
          <w:color w:val="auto"/>
        </w:rPr>
        <w:t>.</w:t>
      </w:r>
      <w:r w:rsidR="0034393C">
        <w:rPr>
          <w:rStyle w:val="nfasissutil"/>
          <w:i w:val="0"/>
          <w:color w:val="auto"/>
        </w:rPr>
        <w:t xml:space="preserve"> En lugar de parar la rueda derecha para girar en ese sentido y viceversa. Si hacemos que la rueda gire en sentido contrario, el robot girará sobre sí mismo a mayor velocidad. </w:t>
      </w:r>
      <w:r w:rsidR="000F6889">
        <w:rPr>
          <w:rStyle w:val="nfasissutil"/>
          <w:i w:val="0"/>
          <w:color w:val="auto"/>
        </w:rPr>
        <w:t xml:space="preserve">Los cambios necesarios afectan a las rutinas </w:t>
      </w:r>
      <w:proofErr w:type="spellStart"/>
      <w:r w:rsidR="000F6889">
        <w:rPr>
          <w:rStyle w:val="nfasissutil"/>
          <w:i w:val="0"/>
          <w:color w:val="auto"/>
        </w:rPr>
        <w:t>turnLeft</w:t>
      </w:r>
      <w:proofErr w:type="spellEnd"/>
      <w:r w:rsidR="000F6889">
        <w:rPr>
          <w:rStyle w:val="nfasissutil"/>
          <w:i w:val="0"/>
          <w:color w:val="auto"/>
        </w:rPr>
        <w:t xml:space="preserve"> y </w:t>
      </w:r>
      <w:proofErr w:type="spellStart"/>
      <w:r w:rsidR="000F6889">
        <w:rPr>
          <w:rStyle w:val="nfasissutil"/>
          <w:i w:val="0"/>
          <w:color w:val="auto"/>
        </w:rPr>
        <w:t>turnRight</w:t>
      </w:r>
      <w:proofErr w:type="spellEnd"/>
      <w:r w:rsidR="000F6889">
        <w:rPr>
          <w:rStyle w:val="nfasissutil"/>
          <w:i w:val="0"/>
          <w:color w:val="auto"/>
        </w:rPr>
        <w:t>:</w:t>
      </w:r>
    </w:p>
    <w:p w:rsidR="000F6889" w:rsidRPr="007C7D97" w:rsidRDefault="000F6889" w:rsidP="000F6889">
      <w:pPr>
        <w:ind w:left="567"/>
        <w:rPr>
          <w:rStyle w:val="nfasissutil"/>
          <w:lang w:val="en-US"/>
        </w:rPr>
      </w:pPr>
      <w:proofErr w:type="spellStart"/>
      <w:r w:rsidRPr="007C7D97">
        <w:rPr>
          <w:rStyle w:val="nfasissutil"/>
          <w:lang w:val="en-US"/>
        </w:rPr>
        <w:t>turnLeft</w:t>
      </w:r>
      <w:proofErr w:type="spellEnd"/>
      <w:r w:rsidRPr="007C7D97">
        <w:rPr>
          <w:rStyle w:val="nfasissutil"/>
          <w:lang w:val="en-US"/>
        </w:rPr>
        <w:tab/>
      </w:r>
      <w:proofErr w:type="spellStart"/>
      <w:r w:rsidRPr="007C7D97">
        <w:rPr>
          <w:rStyle w:val="nfasissutil"/>
          <w:lang w:val="en-US"/>
        </w:rPr>
        <w:t>bsf</w:t>
      </w:r>
      <w:proofErr w:type="spellEnd"/>
      <w:r w:rsidRPr="007C7D97">
        <w:rPr>
          <w:rStyle w:val="nfasissutil"/>
          <w:lang w:val="en-US"/>
        </w:rPr>
        <w:tab/>
      </w:r>
      <w:proofErr w:type="spellStart"/>
      <w:r w:rsidRPr="007C7D97">
        <w:rPr>
          <w:rStyle w:val="nfasissutil"/>
          <w:lang w:val="en-US"/>
        </w:rPr>
        <w:t>motorRightFwd</w:t>
      </w:r>
      <w:proofErr w:type="spellEnd"/>
      <w:r w:rsidRPr="007C7D97">
        <w:rPr>
          <w:rStyle w:val="nfasissutil"/>
          <w:lang w:val="en-US"/>
        </w:rPr>
        <w:br/>
      </w:r>
      <w:r w:rsidRPr="007C7D97">
        <w:rPr>
          <w:rStyle w:val="nfasissutil"/>
          <w:lang w:val="en-US"/>
        </w:rPr>
        <w:tab/>
      </w:r>
      <w:r w:rsidRPr="007C7D97">
        <w:rPr>
          <w:rStyle w:val="nfasissutil"/>
          <w:lang w:val="en-US"/>
        </w:rPr>
        <w:tab/>
      </w:r>
      <w:proofErr w:type="spellStart"/>
      <w:r w:rsidRPr="007C7D97">
        <w:rPr>
          <w:rStyle w:val="nfasissutil"/>
          <w:lang w:val="en-US"/>
        </w:rPr>
        <w:t>bcf</w:t>
      </w:r>
      <w:proofErr w:type="spellEnd"/>
      <w:r w:rsidRPr="007C7D97">
        <w:rPr>
          <w:rStyle w:val="nfasissutil"/>
          <w:lang w:val="en-US"/>
        </w:rPr>
        <w:tab/>
      </w:r>
      <w:proofErr w:type="spellStart"/>
      <w:r w:rsidRPr="007C7D97">
        <w:rPr>
          <w:rStyle w:val="nfasissutil"/>
          <w:lang w:val="en-US"/>
        </w:rPr>
        <w:t>motorLeftFwd</w:t>
      </w:r>
      <w:proofErr w:type="spellEnd"/>
      <w:r w:rsidRPr="007C7D97">
        <w:rPr>
          <w:rStyle w:val="nfasissutil"/>
          <w:lang w:val="en-US"/>
        </w:rPr>
        <w:br/>
      </w:r>
      <w:r w:rsidRPr="007C7D97">
        <w:rPr>
          <w:rStyle w:val="nfasissutil"/>
          <w:lang w:val="en-US"/>
        </w:rPr>
        <w:tab/>
      </w:r>
      <w:r w:rsidRPr="007C7D97">
        <w:rPr>
          <w:rStyle w:val="nfasissutil"/>
          <w:lang w:val="en-US"/>
        </w:rPr>
        <w:tab/>
      </w:r>
      <w:proofErr w:type="spellStart"/>
      <w:r w:rsidRPr="007C7D97">
        <w:rPr>
          <w:rStyle w:val="nfasissutil"/>
          <w:lang w:val="en-US"/>
        </w:rPr>
        <w:t>bcf</w:t>
      </w:r>
      <w:proofErr w:type="spellEnd"/>
      <w:r w:rsidRPr="007C7D97">
        <w:rPr>
          <w:rStyle w:val="nfasissutil"/>
          <w:lang w:val="en-US"/>
        </w:rPr>
        <w:tab/>
      </w:r>
      <w:proofErr w:type="spellStart"/>
      <w:r w:rsidRPr="007C7D97">
        <w:rPr>
          <w:rStyle w:val="nfasissutil"/>
          <w:lang w:val="en-US"/>
        </w:rPr>
        <w:t>motorRightBck</w:t>
      </w:r>
      <w:proofErr w:type="spellEnd"/>
      <w:r w:rsidRPr="007C7D97">
        <w:rPr>
          <w:rStyle w:val="nfasissutil"/>
          <w:lang w:val="en-US"/>
        </w:rPr>
        <w:t xml:space="preserve"> </w:t>
      </w:r>
      <w:r w:rsidRPr="007C7D97">
        <w:rPr>
          <w:rStyle w:val="nfasissutil"/>
          <w:lang w:val="en-US"/>
        </w:rPr>
        <w:br/>
      </w:r>
      <w:r w:rsidRPr="007C7D97">
        <w:rPr>
          <w:rStyle w:val="nfasissutil"/>
          <w:lang w:val="en-US"/>
        </w:rPr>
        <w:tab/>
      </w:r>
      <w:r w:rsidRPr="007C7D97">
        <w:rPr>
          <w:rStyle w:val="nfasissutil"/>
          <w:lang w:val="en-US"/>
        </w:rPr>
        <w:tab/>
      </w:r>
      <w:proofErr w:type="spellStart"/>
      <w:r w:rsidRPr="007C7D97">
        <w:rPr>
          <w:rStyle w:val="nfasissutil"/>
          <w:lang w:val="en-US"/>
        </w:rPr>
        <w:t>bsf</w:t>
      </w:r>
      <w:proofErr w:type="spellEnd"/>
      <w:r w:rsidRPr="007C7D97">
        <w:rPr>
          <w:rStyle w:val="nfasissutil"/>
          <w:lang w:val="en-US"/>
        </w:rPr>
        <w:t xml:space="preserve"> </w:t>
      </w:r>
      <w:r w:rsidRPr="007C7D97">
        <w:rPr>
          <w:rStyle w:val="nfasissutil"/>
          <w:lang w:val="en-US"/>
        </w:rPr>
        <w:tab/>
      </w:r>
      <w:proofErr w:type="spellStart"/>
      <w:r w:rsidRPr="007C7D97">
        <w:rPr>
          <w:rStyle w:val="nfasissutil"/>
          <w:lang w:val="en-US"/>
        </w:rPr>
        <w:t>motorLeftBck</w:t>
      </w:r>
      <w:proofErr w:type="spellEnd"/>
      <w:r w:rsidRPr="007C7D97">
        <w:rPr>
          <w:rStyle w:val="nfasissutil"/>
          <w:lang w:val="en-US"/>
        </w:rPr>
        <w:br/>
      </w:r>
      <w:r w:rsidRPr="007C7D97">
        <w:rPr>
          <w:rStyle w:val="nfasissutil"/>
          <w:lang w:val="en-US"/>
        </w:rPr>
        <w:tab/>
      </w:r>
      <w:r w:rsidRPr="007C7D97">
        <w:rPr>
          <w:rStyle w:val="nfasissutil"/>
          <w:lang w:val="en-US"/>
        </w:rPr>
        <w:tab/>
        <w:t>bra</w:t>
      </w:r>
      <w:r w:rsidRPr="007C7D97">
        <w:rPr>
          <w:rStyle w:val="nfasissutil"/>
          <w:lang w:val="en-US"/>
        </w:rPr>
        <w:tab/>
      </w:r>
      <w:proofErr w:type="spellStart"/>
      <w:r w:rsidRPr="007C7D97">
        <w:rPr>
          <w:rStyle w:val="nfasissutil"/>
          <w:lang w:val="en-US"/>
        </w:rPr>
        <w:t>detectRight</w:t>
      </w:r>
      <w:proofErr w:type="spellEnd"/>
    </w:p>
    <w:p w:rsidR="000F6889" w:rsidRPr="007C7D97" w:rsidRDefault="000F6889" w:rsidP="000F6889">
      <w:pPr>
        <w:ind w:left="567"/>
        <w:rPr>
          <w:rStyle w:val="nfasissutil"/>
          <w:lang w:val="en-US"/>
        </w:rPr>
      </w:pPr>
      <w:proofErr w:type="spellStart"/>
      <w:r w:rsidRPr="007C7D97">
        <w:rPr>
          <w:rStyle w:val="nfasissutil"/>
          <w:lang w:val="en-US"/>
        </w:rPr>
        <w:t>turnRight</w:t>
      </w:r>
      <w:proofErr w:type="spellEnd"/>
      <w:r w:rsidRPr="007C7D97">
        <w:rPr>
          <w:rStyle w:val="nfasissutil"/>
          <w:lang w:val="en-US"/>
        </w:rPr>
        <w:tab/>
      </w:r>
      <w:proofErr w:type="spellStart"/>
      <w:r w:rsidRPr="007C7D97">
        <w:rPr>
          <w:rStyle w:val="nfasissutil"/>
          <w:lang w:val="en-US"/>
        </w:rPr>
        <w:t>Bcf</w:t>
      </w:r>
      <w:proofErr w:type="spellEnd"/>
      <w:r w:rsidRPr="007C7D97">
        <w:rPr>
          <w:rStyle w:val="nfasissutil"/>
          <w:lang w:val="en-US"/>
        </w:rPr>
        <w:tab/>
      </w:r>
      <w:proofErr w:type="spellStart"/>
      <w:r w:rsidRPr="007C7D97">
        <w:rPr>
          <w:rStyle w:val="nfasissutil"/>
          <w:lang w:val="en-US"/>
        </w:rPr>
        <w:t>motorRightFwd</w:t>
      </w:r>
      <w:proofErr w:type="spellEnd"/>
      <w:r w:rsidRPr="007C7D97">
        <w:rPr>
          <w:rStyle w:val="nfasissutil"/>
          <w:lang w:val="en-US"/>
        </w:rPr>
        <w:br/>
      </w:r>
      <w:r w:rsidRPr="007C7D97">
        <w:rPr>
          <w:rStyle w:val="nfasissutil"/>
          <w:lang w:val="en-US"/>
        </w:rPr>
        <w:tab/>
      </w:r>
      <w:r w:rsidRPr="007C7D97">
        <w:rPr>
          <w:rStyle w:val="nfasissutil"/>
          <w:lang w:val="en-US"/>
        </w:rPr>
        <w:tab/>
      </w:r>
      <w:proofErr w:type="spellStart"/>
      <w:r w:rsidRPr="007C7D97">
        <w:rPr>
          <w:rStyle w:val="nfasissutil"/>
          <w:lang w:val="en-US"/>
        </w:rPr>
        <w:t>bsf</w:t>
      </w:r>
      <w:proofErr w:type="spellEnd"/>
      <w:r w:rsidRPr="007C7D97">
        <w:rPr>
          <w:rStyle w:val="nfasissutil"/>
          <w:lang w:val="en-US"/>
        </w:rPr>
        <w:tab/>
      </w:r>
      <w:proofErr w:type="spellStart"/>
      <w:r w:rsidRPr="007C7D97">
        <w:rPr>
          <w:rStyle w:val="nfasissutil"/>
          <w:lang w:val="en-US"/>
        </w:rPr>
        <w:t>motorLeftFwd</w:t>
      </w:r>
      <w:proofErr w:type="spellEnd"/>
      <w:r w:rsidRPr="007C7D97">
        <w:rPr>
          <w:rStyle w:val="nfasissutil"/>
          <w:lang w:val="en-US"/>
        </w:rPr>
        <w:br/>
      </w:r>
      <w:r w:rsidRPr="007C7D97">
        <w:rPr>
          <w:rStyle w:val="nfasissutil"/>
          <w:lang w:val="en-US"/>
        </w:rPr>
        <w:tab/>
      </w:r>
      <w:r w:rsidRPr="007C7D97">
        <w:rPr>
          <w:rStyle w:val="nfasissutil"/>
          <w:lang w:val="en-US"/>
        </w:rPr>
        <w:tab/>
      </w:r>
      <w:proofErr w:type="spellStart"/>
      <w:r w:rsidRPr="007C7D97">
        <w:rPr>
          <w:rStyle w:val="nfasissutil"/>
          <w:lang w:val="en-US"/>
        </w:rPr>
        <w:t>bsf</w:t>
      </w:r>
      <w:proofErr w:type="spellEnd"/>
      <w:r w:rsidRPr="007C7D97">
        <w:rPr>
          <w:rStyle w:val="nfasissutil"/>
          <w:lang w:val="en-US"/>
        </w:rPr>
        <w:tab/>
      </w:r>
      <w:proofErr w:type="spellStart"/>
      <w:r w:rsidRPr="007C7D97">
        <w:rPr>
          <w:rStyle w:val="nfasissutil"/>
          <w:lang w:val="en-US"/>
        </w:rPr>
        <w:t>motorRightBck</w:t>
      </w:r>
      <w:proofErr w:type="spellEnd"/>
      <w:r w:rsidRPr="007C7D97">
        <w:rPr>
          <w:rStyle w:val="nfasissutil"/>
          <w:lang w:val="en-US"/>
        </w:rPr>
        <w:t xml:space="preserve"> </w:t>
      </w:r>
      <w:r w:rsidRPr="007C7D97">
        <w:rPr>
          <w:rStyle w:val="nfasissutil"/>
          <w:lang w:val="en-US"/>
        </w:rPr>
        <w:br/>
      </w:r>
      <w:r w:rsidRPr="007C7D97">
        <w:rPr>
          <w:rStyle w:val="nfasissutil"/>
          <w:lang w:val="en-US"/>
        </w:rPr>
        <w:tab/>
      </w:r>
      <w:r w:rsidRPr="007C7D97">
        <w:rPr>
          <w:rStyle w:val="nfasissutil"/>
          <w:lang w:val="en-US"/>
        </w:rPr>
        <w:tab/>
      </w:r>
      <w:proofErr w:type="spellStart"/>
      <w:r w:rsidRPr="007C7D97">
        <w:rPr>
          <w:rStyle w:val="nfasissutil"/>
          <w:lang w:val="en-US"/>
        </w:rPr>
        <w:t>bcf</w:t>
      </w:r>
      <w:proofErr w:type="spellEnd"/>
      <w:r w:rsidRPr="007C7D97">
        <w:rPr>
          <w:rStyle w:val="nfasissutil"/>
          <w:lang w:val="en-US"/>
        </w:rPr>
        <w:t xml:space="preserve"> </w:t>
      </w:r>
      <w:r w:rsidRPr="007C7D97">
        <w:rPr>
          <w:rStyle w:val="nfasissutil"/>
          <w:lang w:val="en-US"/>
        </w:rPr>
        <w:tab/>
      </w:r>
      <w:proofErr w:type="spellStart"/>
      <w:r w:rsidRPr="007C7D97">
        <w:rPr>
          <w:rStyle w:val="nfasissutil"/>
          <w:lang w:val="en-US"/>
        </w:rPr>
        <w:t>motorLeftBck</w:t>
      </w:r>
      <w:proofErr w:type="spellEnd"/>
      <w:r w:rsidRPr="007C7D97">
        <w:rPr>
          <w:rStyle w:val="nfasissutil"/>
          <w:lang w:val="en-US"/>
        </w:rPr>
        <w:br/>
      </w:r>
      <w:r w:rsidRPr="007C7D97">
        <w:rPr>
          <w:rStyle w:val="nfasissutil"/>
          <w:lang w:val="en-US"/>
        </w:rPr>
        <w:tab/>
      </w:r>
      <w:r w:rsidRPr="007C7D97">
        <w:rPr>
          <w:rStyle w:val="nfasissutil"/>
          <w:lang w:val="en-US"/>
        </w:rPr>
        <w:tab/>
        <w:t>bra</w:t>
      </w:r>
      <w:r w:rsidRPr="007C7D97">
        <w:rPr>
          <w:rStyle w:val="nfasissutil"/>
          <w:lang w:val="en-US"/>
        </w:rPr>
        <w:tab/>
      </w:r>
      <w:proofErr w:type="spellStart"/>
      <w:r w:rsidRPr="007C7D97">
        <w:rPr>
          <w:rStyle w:val="nfasissutil"/>
          <w:lang w:val="en-US"/>
        </w:rPr>
        <w:t>detectLeft</w:t>
      </w:r>
      <w:proofErr w:type="spellEnd"/>
    </w:p>
    <w:p w:rsidR="000F6889" w:rsidRDefault="000F6889" w:rsidP="00763D2F">
      <w:pPr>
        <w:rPr>
          <w:rStyle w:val="nfasissutil"/>
          <w:i w:val="0"/>
          <w:color w:val="auto"/>
        </w:rPr>
      </w:pPr>
      <w:r w:rsidRPr="000F6889">
        <w:rPr>
          <w:rStyle w:val="nfasissutil"/>
          <w:i w:val="0"/>
          <w:color w:val="auto"/>
        </w:rPr>
        <w:t>Una vez realizados los cambios, volvemos a construir el proyecto y lo volvemos a lanzar sobre el experiment</w:t>
      </w:r>
      <w:r>
        <w:rPr>
          <w:rStyle w:val="nfasissutil"/>
          <w:i w:val="0"/>
          <w:color w:val="auto"/>
        </w:rPr>
        <w:t>o</w:t>
      </w:r>
      <w:r w:rsidRPr="000F6889">
        <w:rPr>
          <w:rStyle w:val="nfasissutil"/>
          <w:i w:val="0"/>
          <w:color w:val="auto"/>
        </w:rPr>
        <w:t xml:space="preserve"> </w:t>
      </w:r>
      <w:r>
        <w:rPr>
          <w:rStyle w:val="nfasissutil"/>
          <w:i w:val="0"/>
          <w:color w:val="auto"/>
        </w:rPr>
        <w:t>remoto</w:t>
      </w:r>
      <w:r w:rsidRPr="000F6889">
        <w:rPr>
          <w:rStyle w:val="nfasissutil"/>
          <w:i w:val="0"/>
          <w:color w:val="auto"/>
        </w:rPr>
        <w:t>.</w:t>
      </w:r>
      <w:r>
        <w:rPr>
          <w:rStyle w:val="nfasissutil"/>
          <w:i w:val="0"/>
          <w:color w:val="auto"/>
        </w:rPr>
        <w:t xml:space="preserve"> Esta vez observamos un comportamiento como el capturado en el siguiente video:</w:t>
      </w:r>
    </w:p>
    <w:tbl>
      <w:tblPr>
        <w:tblStyle w:val="Tablaconcuadrcula"/>
        <w:tblW w:w="0" w:type="auto"/>
        <w:tblLook w:val="04A0"/>
      </w:tblPr>
      <w:tblGrid>
        <w:gridCol w:w="9212"/>
      </w:tblGrid>
      <w:tr w:rsidR="000F6889" w:rsidTr="000F6889">
        <w:tc>
          <w:tcPr>
            <w:tcW w:w="9212" w:type="dxa"/>
          </w:tcPr>
          <w:p w:rsidR="000F6889" w:rsidRDefault="000F6889" w:rsidP="00763D2F">
            <w:pPr>
              <w:rPr>
                <w:rStyle w:val="nfasissutil"/>
                <w:i w:val="0"/>
                <w:color w:val="auto"/>
              </w:rPr>
            </w:pPr>
          </w:p>
          <w:p w:rsidR="000F6889" w:rsidRDefault="000F6889" w:rsidP="00763D2F">
            <w:pPr>
              <w:rPr>
                <w:rStyle w:val="nfasissutil"/>
                <w:i w:val="0"/>
                <w:color w:val="auto"/>
              </w:rPr>
            </w:pPr>
          </w:p>
          <w:p w:rsidR="000F6889" w:rsidRDefault="000F6889" w:rsidP="00763D2F">
            <w:pPr>
              <w:rPr>
                <w:rStyle w:val="nfasissutil"/>
                <w:i w:val="0"/>
                <w:color w:val="auto"/>
              </w:rPr>
            </w:pPr>
          </w:p>
          <w:p w:rsidR="000F6889" w:rsidRDefault="000F6889" w:rsidP="00763D2F">
            <w:pPr>
              <w:rPr>
                <w:rStyle w:val="nfasissutil"/>
                <w:i w:val="0"/>
                <w:color w:val="auto"/>
              </w:rPr>
            </w:pPr>
            <w:r>
              <w:rPr>
                <w:rStyle w:val="nfasissutil"/>
                <w:i w:val="0"/>
                <w:color w:val="auto"/>
              </w:rPr>
              <w:tab/>
            </w:r>
            <w:r>
              <w:rPr>
                <w:rStyle w:val="nfasissutil"/>
                <w:i w:val="0"/>
                <w:color w:val="auto"/>
              </w:rPr>
              <w:tab/>
              <w:t xml:space="preserve">Sustituir por Video 2 </w:t>
            </w:r>
            <w:proofErr w:type="spellStart"/>
            <w:r>
              <w:rPr>
                <w:rStyle w:val="nfasissutil"/>
                <w:i w:val="0"/>
                <w:color w:val="auto"/>
              </w:rPr>
              <w:t>ePragmatic</w:t>
            </w:r>
            <w:proofErr w:type="spellEnd"/>
            <w:r>
              <w:rPr>
                <w:rStyle w:val="nfasissutil"/>
                <w:i w:val="0"/>
                <w:color w:val="auto"/>
              </w:rPr>
              <w:t>\modules\</w:t>
            </w:r>
            <w:proofErr w:type="spellStart"/>
            <w:r>
              <w:rPr>
                <w:rStyle w:val="nfasissutil"/>
                <w:i w:val="0"/>
                <w:color w:val="auto"/>
              </w:rPr>
              <w:t>first</w:t>
            </w:r>
            <w:proofErr w:type="spellEnd"/>
            <w:r>
              <w:rPr>
                <w:rStyle w:val="nfasissutil"/>
                <w:i w:val="0"/>
                <w:color w:val="auto"/>
              </w:rPr>
              <w:t>\</w:t>
            </w:r>
            <w:r>
              <w:t xml:space="preserve"> </w:t>
            </w:r>
            <w:r w:rsidRPr="000F6889">
              <w:rPr>
                <w:rStyle w:val="nfasissutil"/>
                <w:i w:val="0"/>
                <w:color w:val="auto"/>
              </w:rPr>
              <w:t>prueba1Mejorada</w:t>
            </w:r>
            <w:r>
              <w:rPr>
                <w:rStyle w:val="nfasissutil"/>
                <w:i w:val="0"/>
                <w:color w:val="auto"/>
              </w:rPr>
              <w:t>.avi</w:t>
            </w:r>
          </w:p>
          <w:p w:rsidR="000F6889" w:rsidRDefault="000F6889" w:rsidP="00763D2F">
            <w:pPr>
              <w:rPr>
                <w:rStyle w:val="nfasissutil"/>
                <w:i w:val="0"/>
                <w:color w:val="auto"/>
              </w:rPr>
            </w:pPr>
          </w:p>
          <w:p w:rsidR="000F6889" w:rsidRDefault="000F6889" w:rsidP="00763D2F">
            <w:pPr>
              <w:rPr>
                <w:rStyle w:val="nfasissutil"/>
                <w:i w:val="0"/>
                <w:color w:val="auto"/>
              </w:rPr>
            </w:pPr>
          </w:p>
          <w:p w:rsidR="000F6889" w:rsidRDefault="000F6889" w:rsidP="00763D2F">
            <w:pPr>
              <w:rPr>
                <w:rStyle w:val="nfasissutil"/>
                <w:i w:val="0"/>
                <w:color w:val="auto"/>
              </w:rPr>
            </w:pPr>
          </w:p>
        </w:tc>
      </w:tr>
    </w:tbl>
    <w:p w:rsidR="000F6889" w:rsidRPr="000F6889" w:rsidRDefault="000F6889" w:rsidP="000F6889">
      <w:pPr>
        <w:pStyle w:val="Epgrafe"/>
        <w:jc w:val="center"/>
        <w:rPr>
          <w:rStyle w:val="nfasissutil"/>
          <w:i w:val="0"/>
          <w:color w:val="auto"/>
          <w:sz w:val="22"/>
        </w:rPr>
      </w:pPr>
      <w:r>
        <w:t xml:space="preserve">Video </w:t>
      </w:r>
      <w:fldSimple w:instr=" SEQ Video \* ARABIC ">
        <w:r>
          <w:rPr>
            <w:noProof/>
          </w:rPr>
          <w:t>2</w:t>
        </w:r>
      </w:fldSimple>
      <w:r>
        <w:t xml:space="preserve">.- </w:t>
      </w:r>
      <w:proofErr w:type="spellStart"/>
      <w:r>
        <w:t>Experiment</w:t>
      </w:r>
      <w:proofErr w:type="spellEnd"/>
      <w:r>
        <w:t xml:space="preserve"> 1, </w:t>
      </w:r>
      <w:proofErr w:type="spellStart"/>
      <w:r>
        <w:t>second</w:t>
      </w:r>
      <w:proofErr w:type="spellEnd"/>
      <w:r>
        <w:t xml:space="preserve"> try.</w:t>
      </w:r>
    </w:p>
    <w:p w:rsidR="00F77EEA" w:rsidRDefault="000F6889" w:rsidP="00F77EEA">
      <w:pPr>
        <w:rPr>
          <w:rStyle w:val="nfasissutil"/>
          <w:i w:val="0"/>
          <w:color w:val="auto"/>
        </w:rPr>
      </w:pPr>
      <w:r>
        <w:rPr>
          <w:rStyle w:val="nfasissutil"/>
          <w:i w:val="0"/>
          <w:color w:val="auto"/>
        </w:rPr>
        <w:t xml:space="preserve">Inicialmente el robot funciona correctamente, pero llega un momento en el que se bloquea en una esquina. Razón: El área de captura de los sensores de obstáculos y no los detecta cuando el robot circula en paralelo a la pared o encuentra una esquina. </w:t>
      </w:r>
    </w:p>
    <w:p w:rsidR="000F6889" w:rsidRDefault="000F6889" w:rsidP="00F77EEA">
      <w:pPr>
        <w:rPr>
          <w:rStyle w:val="nfasissutil"/>
          <w:i w:val="0"/>
          <w:color w:val="auto"/>
        </w:rPr>
      </w:pPr>
      <w:r w:rsidRPr="000F6889">
        <w:rPr>
          <w:rStyle w:val="nfasissutil"/>
          <w:b/>
          <w:color w:val="auto"/>
        </w:rPr>
        <w:t>Segunda Solución Propuesta:</w:t>
      </w:r>
      <w:r>
        <w:rPr>
          <w:rStyle w:val="nfasissutil"/>
          <w:i w:val="0"/>
          <w:color w:val="auto"/>
        </w:rPr>
        <w:t xml:space="preserve"> </w:t>
      </w:r>
      <w:r w:rsidRPr="000F6889">
        <w:rPr>
          <w:rStyle w:val="nfasissutil"/>
          <w:color w:val="auto"/>
          <w:u w:val="single"/>
        </w:rPr>
        <w:t>En lugar de girar sólo hasta que el sensor deja de detectar el obstáculo, provocar un giro mayor que evite las causas identificadas</w:t>
      </w:r>
      <w:r>
        <w:rPr>
          <w:rStyle w:val="nfasissutil"/>
          <w:i w:val="0"/>
          <w:color w:val="auto"/>
        </w:rPr>
        <w:t>. Para ello necesitamos una rutina que se encargue de temporizar un periodo de aproximadamente ½ segundo (unos 100º de giro en el robot).</w:t>
      </w:r>
      <w:r w:rsidR="00B63582">
        <w:rPr>
          <w:rStyle w:val="nfasissutil"/>
          <w:i w:val="0"/>
          <w:color w:val="auto"/>
        </w:rPr>
        <w:t xml:space="preserve"> Idealmente esa temporización se debe llevar a cabo mediante los temporizadores, sin embargo, dado que ese recurso se estudia en el curso avanzado, generaremos unos bucles anidados que se encargarán de perder tiempo. El proceso que vamos a codificar en ensamblador se expresaría en alto nivel </w:t>
      </w:r>
      <w:r w:rsidR="00277F9D">
        <w:rPr>
          <w:rStyle w:val="nfasissutil"/>
          <w:i w:val="0"/>
          <w:color w:val="auto"/>
        </w:rPr>
        <w:t xml:space="preserve">más o menos </w:t>
      </w:r>
      <w:r w:rsidR="00B63582">
        <w:rPr>
          <w:rStyle w:val="nfasissutil"/>
          <w:i w:val="0"/>
          <w:color w:val="auto"/>
        </w:rPr>
        <w:t>de la siguiente forma:</w:t>
      </w:r>
    </w:p>
    <w:p w:rsidR="00277F9D" w:rsidRDefault="00B63582" w:rsidP="00F77EEA">
      <w:pPr>
        <w:rPr>
          <w:rStyle w:val="nfasissutil"/>
          <w:i w:val="0"/>
          <w:color w:val="auto"/>
        </w:rPr>
      </w:pPr>
      <w:r>
        <w:rPr>
          <w:rStyle w:val="nfasissutil"/>
          <w:i w:val="0"/>
          <w:color w:val="auto"/>
        </w:rPr>
        <w:lastRenderedPageBreak/>
        <w:tab/>
      </w:r>
    </w:p>
    <w:p w:rsidR="00277F9D" w:rsidRDefault="00277F9D" w:rsidP="00277F9D">
      <w:pPr>
        <w:ind w:left="1416"/>
        <w:rPr>
          <w:rStyle w:val="nfasissutil"/>
          <w:i w:val="0"/>
          <w:color w:val="auto"/>
          <w:lang w:val="en-US"/>
        </w:rPr>
      </w:pPr>
      <w:r w:rsidRPr="00B63582">
        <w:rPr>
          <w:rStyle w:val="nfasissutil"/>
          <w:i w:val="0"/>
          <w:color w:val="auto"/>
          <w:lang w:val="en-US"/>
        </w:rPr>
        <w:t>For (temp1 = 0; temp1 &lt;</w:t>
      </w:r>
      <w:r>
        <w:rPr>
          <w:rStyle w:val="nfasissutil"/>
          <w:i w:val="0"/>
          <w:color w:val="auto"/>
          <w:lang w:val="en-US"/>
        </w:rPr>
        <w:t>8</w:t>
      </w:r>
      <w:r w:rsidRPr="00B63582">
        <w:rPr>
          <w:rStyle w:val="nfasissutil"/>
          <w:i w:val="0"/>
          <w:color w:val="auto"/>
          <w:lang w:val="en-US"/>
        </w:rPr>
        <w:t>; temp1</w:t>
      </w:r>
      <w:r>
        <w:rPr>
          <w:rStyle w:val="nfasissutil"/>
          <w:i w:val="0"/>
          <w:color w:val="auto"/>
          <w:lang w:val="en-US"/>
        </w:rPr>
        <w:t>--)</w:t>
      </w:r>
    </w:p>
    <w:p w:rsidR="00277F9D" w:rsidRDefault="00B63582" w:rsidP="00277F9D">
      <w:pPr>
        <w:ind w:left="1416" w:firstLine="708"/>
        <w:rPr>
          <w:rStyle w:val="nfasissutil"/>
          <w:i w:val="0"/>
          <w:color w:val="auto"/>
          <w:lang w:val="en-US"/>
        </w:rPr>
      </w:pPr>
      <w:r w:rsidRPr="00B63582">
        <w:rPr>
          <w:rStyle w:val="nfasissutil"/>
          <w:i w:val="0"/>
          <w:color w:val="auto"/>
          <w:lang w:val="en-US"/>
        </w:rPr>
        <w:t>For (temp1 = 0; temp1 &lt;256; temp1 ++)</w:t>
      </w:r>
    </w:p>
    <w:p w:rsidR="00B63582" w:rsidRPr="007C7D97" w:rsidRDefault="00B63582" w:rsidP="00277F9D">
      <w:pPr>
        <w:ind w:left="1416" w:firstLine="708"/>
        <w:rPr>
          <w:rStyle w:val="nfasissutil"/>
          <w:i w:val="0"/>
          <w:color w:val="auto"/>
        </w:rPr>
      </w:pPr>
      <w:r w:rsidRPr="00B63582">
        <w:rPr>
          <w:rStyle w:val="nfasissutil"/>
          <w:i w:val="0"/>
          <w:color w:val="auto"/>
          <w:lang w:val="en-US"/>
        </w:rPr>
        <w:tab/>
      </w:r>
      <w:proofErr w:type="spellStart"/>
      <w:r w:rsidRPr="007C7D97">
        <w:rPr>
          <w:rStyle w:val="nfasissutil"/>
          <w:i w:val="0"/>
          <w:color w:val="auto"/>
        </w:rPr>
        <w:t>For</w:t>
      </w:r>
      <w:proofErr w:type="spellEnd"/>
      <w:r w:rsidRPr="007C7D97">
        <w:rPr>
          <w:rStyle w:val="nfasissutil"/>
          <w:i w:val="0"/>
          <w:color w:val="auto"/>
        </w:rPr>
        <w:t xml:space="preserve"> (temp2 = 0; temp2 &lt;256; temp2 ++)</w:t>
      </w:r>
      <w:r w:rsidRPr="007C7D97">
        <w:rPr>
          <w:rStyle w:val="nfasissutil"/>
          <w:i w:val="0"/>
          <w:color w:val="auto"/>
        </w:rPr>
        <w:br/>
      </w:r>
      <w:r w:rsidRPr="007C7D97">
        <w:rPr>
          <w:rStyle w:val="nfasissutil"/>
          <w:i w:val="0"/>
          <w:color w:val="auto"/>
        </w:rPr>
        <w:tab/>
      </w:r>
      <w:r w:rsidRPr="007C7D97">
        <w:rPr>
          <w:rStyle w:val="nfasissutil"/>
          <w:i w:val="0"/>
          <w:color w:val="auto"/>
        </w:rPr>
        <w:tab/>
      </w:r>
      <w:r w:rsidRPr="007C7D97">
        <w:rPr>
          <w:rStyle w:val="nfasissutil"/>
          <w:i w:val="0"/>
          <w:color w:val="auto"/>
        </w:rPr>
        <w:tab/>
      </w:r>
    </w:p>
    <w:p w:rsidR="00B63582" w:rsidRDefault="00277F9D" w:rsidP="00F77EEA">
      <w:pPr>
        <w:rPr>
          <w:rStyle w:val="nfasissutil"/>
          <w:i w:val="0"/>
          <w:color w:val="auto"/>
        </w:rPr>
      </w:pPr>
      <w:r>
        <w:rPr>
          <w:rStyle w:val="nfasissutil"/>
          <w:i w:val="0"/>
          <w:color w:val="auto"/>
        </w:rPr>
        <w:t xml:space="preserve">El propósito de la rutina es mantener al micro </w:t>
      </w:r>
      <w:proofErr w:type="spellStart"/>
      <w:r>
        <w:rPr>
          <w:rStyle w:val="nfasissutil"/>
          <w:i w:val="0"/>
          <w:color w:val="auto"/>
        </w:rPr>
        <w:t>decrementando</w:t>
      </w:r>
      <w:proofErr w:type="spellEnd"/>
      <w:r>
        <w:rPr>
          <w:rStyle w:val="nfasissutil"/>
          <w:i w:val="0"/>
          <w:color w:val="auto"/>
        </w:rPr>
        <w:t xml:space="preserve"> </w:t>
      </w:r>
      <w:proofErr w:type="spellStart"/>
      <w:r w:rsidR="00FA65B4">
        <w:rPr>
          <w:rStyle w:val="nfasissutil"/>
          <w:i w:val="0"/>
          <w:color w:val="auto"/>
        </w:rPr>
        <w:t>counter</w:t>
      </w:r>
      <w:r>
        <w:rPr>
          <w:rStyle w:val="nfasissutil"/>
          <w:i w:val="0"/>
          <w:color w:val="auto"/>
        </w:rPr>
        <w:t>es</w:t>
      </w:r>
      <w:proofErr w:type="spellEnd"/>
      <w:r>
        <w:rPr>
          <w:rStyle w:val="nfasissutil"/>
          <w:i w:val="0"/>
          <w:color w:val="auto"/>
        </w:rPr>
        <w:t xml:space="preserve"> durante ½ </w:t>
      </w:r>
      <w:proofErr w:type="spellStart"/>
      <w:r>
        <w:rPr>
          <w:rStyle w:val="nfasissutil"/>
          <w:i w:val="0"/>
          <w:color w:val="auto"/>
        </w:rPr>
        <w:t>segundo.</w:t>
      </w:r>
      <w:r w:rsidR="00B63582">
        <w:rPr>
          <w:rStyle w:val="nfasissutil"/>
          <w:i w:val="0"/>
          <w:color w:val="auto"/>
        </w:rPr>
        <w:t>La</w:t>
      </w:r>
      <w:proofErr w:type="spellEnd"/>
      <w:r w:rsidR="00B63582">
        <w:rPr>
          <w:rStyle w:val="nfasissutil"/>
          <w:i w:val="0"/>
          <w:color w:val="auto"/>
        </w:rPr>
        <w:t xml:space="preserve"> codificación en ensambla</w:t>
      </w:r>
      <w:r>
        <w:rPr>
          <w:rStyle w:val="nfasissutil"/>
          <w:i w:val="0"/>
          <w:color w:val="auto"/>
        </w:rPr>
        <w:t>dor queda de la siguiente forma:</w:t>
      </w:r>
    </w:p>
    <w:p w:rsidR="00C641FD" w:rsidRPr="00C641FD" w:rsidRDefault="00C641FD" w:rsidP="00C641FD">
      <w:pPr>
        <w:spacing w:after="0"/>
        <w:ind w:left="1412" w:hanging="1412"/>
        <w:rPr>
          <w:rStyle w:val="nfasissutil"/>
          <w:lang w:val="en-US"/>
        </w:rPr>
      </w:pPr>
      <w:proofErr w:type="spellStart"/>
      <w:r w:rsidRPr="00C641FD">
        <w:rPr>
          <w:rStyle w:val="nfasissutil"/>
          <w:lang w:val="en-US"/>
        </w:rPr>
        <w:t>halfSec</w:t>
      </w:r>
      <w:proofErr w:type="spellEnd"/>
      <w:r w:rsidRPr="00C641FD">
        <w:rPr>
          <w:rStyle w:val="nfasissutil"/>
          <w:lang w:val="en-US"/>
        </w:rPr>
        <w:tab/>
      </w:r>
      <w:r w:rsidRPr="00C641FD">
        <w:rPr>
          <w:rStyle w:val="nfasissutil"/>
          <w:lang w:val="en-US"/>
        </w:rPr>
        <w:tab/>
      </w:r>
      <w:proofErr w:type="spellStart"/>
      <w:r w:rsidRPr="00C641FD">
        <w:rPr>
          <w:rStyle w:val="nfasissutil"/>
          <w:lang w:val="en-US"/>
        </w:rPr>
        <w:t>Movlw</w:t>
      </w:r>
      <w:proofErr w:type="spellEnd"/>
      <w:r w:rsidRPr="00C641FD">
        <w:rPr>
          <w:rStyle w:val="nfasissutil"/>
          <w:lang w:val="en-US"/>
        </w:rPr>
        <w:tab/>
        <w:t>.3</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r>
      <w:proofErr w:type="spellStart"/>
      <w:r w:rsidRPr="00C641FD">
        <w:rPr>
          <w:rStyle w:val="nfasissutil"/>
          <w:lang w:val="en-US"/>
        </w:rPr>
        <w:t>movwf</w:t>
      </w:r>
      <w:proofErr w:type="spellEnd"/>
      <w:r w:rsidRPr="00C641FD">
        <w:rPr>
          <w:rStyle w:val="nfasissutil"/>
          <w:lang w:val="en-US"/>
        </w:rPr>
        <w:tab/>
        <w:t>temp1</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r>
      <w:proofErr w:type="spellStart"/>
      <w:r w:rsidRPr="00C641FD">
        <w:rPr>
          <w:rStyle w:val="nfasissutil"/>
          <w:lang w:val="en-US"/>
        </w:rPr>
        <w:t>clrf</w:t>
      </w:r>
      <w:proofErr w:type="spellEnd"/>
      <w:r w:rsidRPr="00C641FD">
        <w:rPr>
          <w:rStyle w:val="nfasissutil"/>
          <w:lang w:val="en-US"/>
        </w:rPr>
        <w:tab/>
        <w:t>temp2</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r>
      <w:proofErr w:type="spellStart"/>
      <w:r w:rsidRPr="00C641FD">
        <w:rPr>
          <w:rStyle w:val="nfasissutil"/>
          <w:lang w:val="en-US"/>
        </w:rPr>
        <w:t>clrf</w:t>
      </w:r>
      <w:proofErr w:type="spellEnd"/>
      <w:r w:rsidRPr="00C641FD">
        <w:rPr>
          <w:rStyle w:val="nfasissutil"/>
          <w:lang w:val="en-US"/>
        </w:rPr>
        <w:tab/>
        <w:t>temp3</w:t>
      </w:r>
      <w:r w:rsidRPr="00C641FD">
        <w:rPr>
          <w:rStyle w:val="nfasissutil"/>
          <w:lang w:val="en-US"/>
        </w:rPr>
        <w:tab/>
      </w:r>
      <w:r w:rsidRPr="00C641FD">
        <w:rPr>
          <w:rStyle w:val="nfasissutil"/>
          <w:lang w:val="en-US"/>
        </w:rPr>
        <w:tab/>
      </w:r>
      <w:r w:rsidRPr="00C641FD">
        <w:rPr>
          <w:rStyle w:val="nfasissutil"/>
          <w:lang w:val="en-US"/>
        </w:rPr>
        <w:tab/>
        <w:t xml:space="preserve">; Init </w:t>
      </w:r>
      <w:proofErr w:type="spellStart"/>
      <w:r w:rsidRPr="00C641FD">
        <w:rPr>
          <w:rStyle w:val="nfasissutil"/>
          <w:lang w:val="en-US"/>
        </w:rPr>
        <w:t>vars</w:t>
      </w:r>
      <w:proofErr w:type="spellEnd"/>
      <w:r w:rsidRPr="00C641FD">
        <w:rPr>
          <w:rStyle w:val="nfasissutil"/>
          <w:lang w:val="en-US"/>
        </w:rPr>
        <w:t xml:space="preserve"> (temp0=8, temp1=0 y temp2=0)</w:t>
      </w:r>
    </w:p>
    <w:p w:rsidR="00C641FD" w:rsidRPr="00C641FD" w:rsidRDefault="00C641FD" w:rsidP="00C641FD">
      <w:pPr>
        <w:spacing w:after="0"/>
        <w:ind w:left="1412" w:hanging="1412"/>
        <w:rPr>
          <w:rStyle w:val="nfasissutil"/>
          <w:lang w:val="en-US"/>
        </w:rPr>
      </w:pPr>
      <w:r w:rsidRPr="00C641FD">
        <w:rPr>
          <w:rStyle w:val="nfasissutil"/>
          <w:lang w:val="en-US"/>
        </w:rPr>
        <w:t xml:space="preserve">bucle1 </w:t>
      </w:r>
      <w:r w:rsidRPr="00C641FD">
        <w:rPr>
          <w:rStyle w:val="nfasissutil"/>
          <w:lang w:val="en-US"/>
        </w:rPr>
        <w:tab/>
      </w:r>
      <w:r w:rsidRPr="00C641FD">
        <w:rPr>
          <w:rStyle w:val="nfasissutil"/>
          <w:lang w:val="en-US"/>
        </w:rPr>
        <w:tab/>
      </w:r>
      <w:proofErr w:type="spellStart"/>
      <w:r w:rsidRPr="00C641FD">
        <w:rPr>
          <w:rStyle w:val="nfasissutil"/>
          <w:lang w:val="en-US"/>
        </w:rPr>
        <w:t>decfsz</w:t>
      </w:r>
      <w:proofErr w:type="spellEnd"/>
      <w:r w:rsidRPr="00C641FD">
        <w:rPr>
          <w:rStyle w:val="nfasissutil"/>
          <w:lang w:val="en-US"/>
        </w:rPr>
        <w:tab/>
        <w:t>temp1, F</w:t>
      </w:r>
      <w:r w:rsidRPr="00C641FD">
        <w:rPr>
          <w:rStyle w:val="nfasissutil"/>
          <w:lang w:val="en-US"/>
        </w:rPr>
        <w:tab/>
      </w:r>
      <w:r w:rsidRPr="00C641FD">
        <w:rPr>
          <w:rStyle w:val="nfasissutil"/>
          <w:lang w:val="en-US"/>
        </w:rPr>
        <w:tab/>
        <w:t>; First loop is repeated 8 times.</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r>
      <w:r w:rsidRPr="00C641FD">
        <w:rPr>
          <w:rStyle w:val="nfasissutil"/>
          <w:lang w:val="en-US"/>
        </w:rPr>
        <w:t>bra</w:t>
      </w:r>
      <w:r w:rsidRPr="00C641FD">
        <w:rPr>
          <w:rStyle w:val="nfasissutil"/>
          <w:lang w:val="en-US"/>
        </w:rPr>
        <w:tab/>
        <w:t>bucle2</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r>
      <w:r w:rsidRPr="00C641FD">
        <w:rPr>
          <w:rStyle w:val="nfasissutil"/>
          <w:lang w:val="en-US"/>
        </w:rPr>
        <w:t>return</w:t>
      </w:r>
    </w:p>
    <w:p w:rsidR="00C641FD" w:rsidRPr="00C641FD" w:rsidRDefault="00C641FD" w:rsidP="00C641FD">
      <w:pPr>
        <w:spacing w:after="0"/>
        <w:ind w:left="1412" w:hanging="1412"/>
        <w:rPr>
          <w:rStyle w:val="nfasissutil"/>
          <w:lang w:val="en-US"/>
        </w:rPr>
      </w:pPr>
      <w:r w:rsidRPr="00C641FD">
        <w:rPr>
          <w:rStyle w:val="nfasissutil"/>
          <w:lang w:val="en-US"/>
        </w:rPr>
        <w:t>bucle2</w:t>
      </w:r>
      <w:r w:rsidRPr="00C641FD">
        <w:rPr>
          <w:rStyle w:val="nfasissutil"/>
          <w:lang w:val="en-US"/>
        </w:rPr>
        <w:tab/>
      </w:r>
      <w:r w:rsidRPr="00C641FD">
        <w:rPr>
          <w:rStyle w:val="nfasissutil"/>
          <w:lang w:val="en-US"/>
        </w:rPr>
        <w:tab/>
      </w:r>
      <w:proofErr w:type="spellStart"/>
      <w:r w:rsidRPr="00C641FD">
        <w:rPr>
          <w:rStyle w:val="nfasissutil"/>
          <w:lang w:val="en-US"/>
        </w:rPr>
        <w:t>decfsz</w:t>
      </w:r>
      <w:proofErr w:type="spellEnd"/>
      <w:r w:rsidRPr="00C641FD">
        <w:rPr>
          <w:rStyle w:val="nfasissutil"/>
          <w:lang w:val="en-US"/>
        </w:rPr>
        <w:tab/>
        <w:t>temp2, F</w:t>
      </w:r>
      <w:r w:rsidRPr="00C641FD">
        <w:rPr>
          <w:rStyle w:val="nfasissutil"/>
          <w:lang w:val="en-US"/>
        </w:rPr>
        <w:tab/>
      </w:r>
      <w:r w:rsidRPr="00C641FD">
        <w:rPr>
          <w:rStyle w:val="nfasissutil"/>
          <w:lang w:val="en-US"/>
        </w:rPr>
        <w:tab/>
        <w:t xml:space="preserve">; Second Loop is repeated 256 times for each </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t>bra</w:t>
      </w:r>
      <w:r w:rsidRPr="007C7D97">
        <w:rPr>
          <w:rStyle w:val="nfasissutil"/>
          <w:lang w:val="en-US"/>
        </w:rPr>
        <w:tab/>
        <w:t>bucle3</w:t>
      </w:r>
      <w:r w:rsidRPr="007C7D97">
        <w:rPr>
          <w:rStyle w:val="nfasissutil"/>
          <w:lang w:val="en-US"/>
        </w:rPr>
        <w:tab/>
      </w:r>
      <w:r w:rsidRPr="007C7D97">
        <w:rPr>
          <w:rStyle w:val="nfasissutil"/>
          <w:lang w:val="en-US"/>
        </w:rPr>
        <w:tab/>
      </w:r>
      <w:r w:rsidRPr="007C7D97">
        <w:rPr>
          <w:rStyle w:val="nfasissutil"/>
          <w:lang w:val="en-US"/>
        </w:rPr>
        <w:tab/>
      </w:r>
      <w:r w:rsidRPr="00C641FD">
        <w:rPr>
          <w:rStyle w:val="nfasissutil"/>
          <w:lang w:val="en-US"/>
        </w:rPr>
        <w:t>;iteration of the first loop</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r>
      <w:r w:rsidRPr="00C641FD">
        <w:rPr>
          <w:rStyle w:val="nfasissutil"/>
          <w:lang w:val="en-US"/>
        </w:rPr>
        <w:t>bra</w:t>
      </w:r>
      <w:r w:rsidRPr="00C641FD">
        <w:rPr>
          <w:rStyle w:val="nfasissutil"/>
          <w:lang w:val="en-US"/>
        </w:rPr>
        <w:tab/>
        <w:t>bucle1</w:t>
      </w:r>
    </w:p>
    <w:p w:rsidR="00C641FD" w:rsidRPr="00C641FD" w:rsidRDefault="00C641FD" w:rsidP="00C641FD">
      <w:pPr>
        <w:spacing w:after="0"/>
        <w:ind w:left="1412" w:hanging="1412"/>
        <w:rPr>
          <w:rStyle w:val="nfasissutil"/>
          <w:lang w:val="en-US"/>
        </w:rPr>
      </w:pPr>
      <w:r w:rsidRPr="00C641FD">
        <w:rPr>
          <w:rStyle w:val="nfasissutil"/>
          <w:lang w:val="en-US"/>
        </w:rPr>
        <w:t>bucle3</w:t>
      </w:r>
      <w:r w:rsidRPr="00C641FD">
        <w:rPr>
          <w:rStyle w:val="nfasissutil"/>
          <w:lang w:val="en-US"/>
        </w:rPr>
        <w:tab/>
      </w:r>
      <w:r w:rsidRPr="00C641FD">
        <w:rPr>
          <w:rStyle w:val="nfasissutil"/>
          <w:lang w:val="en-US"/>
        </w:rPr>
        <w:tab/>
      </w:r>
      <w:proofErr w:type="spellStart"/>
      <w:r w:rsidRPr="00C641FD">
        <w:rPr>
          <w:rStyle w:val="nfasissutil"/>
          <w:lang w:val="en-US"/>
        </w:rPr>
        <w:t>decfsz</w:t>
      </w:r>
      <w:proofErr w:type="spellEnd"/>
      <w:r w:rsidRPr="00C641FD">
        <w:rPr>
          <w:rStyle w:val="nfasissutil"/>
          <w:lang w:val="en-US"/>
        </w:rPr>
        <w:t xml:space="preserve"> </w:t>
      </w:r>
      <w:r w:rsidRPr="00C641FD">
        <w:rPr>
          <w:rStyle w:val="nfasissutil"/>
          <w:lang w:val="en-US"/>
        </w:rPr>
        <w:tab/>
        <w:t>temp3, F</w:t>
      </w:r>
      <w:r w:rsidRPr="00C641FD">
        <w:rPr>
          <w:rStyle w:val="nfasissutil"/>
          <w:lang w:val="en-US"/>
        </w:rPr>
        <w:tab/>
      </w:r>
      <w:r w:rsidRPr="00C641FD">
        <w:rPr>
          <w:rStyle w:val="nfasissutil"/>
          <w:lang w:val="en-US"/>
        </w:rPr>
        <w:tab/>
        <w:t xml:space="preserve">; Third </w:t>
      </w:r>
      <w:proofErr w:type="spellStart"/>
      <w:r w:rsidRPr="00C641FD">
        <w:rPr>
          <w:rStyle w:val="nfasissutil"/>
          <w:lang w:val="en-US"/>
        </w:rPr>
        <w:t>bucle</w:t>
      </w:r>
      <w:proofErr w:type="spellEnd"/>
      <w:r w:rsidRPr="00C641FD">
        <w:rPr>
          <w:rStyle w:val="nfasissutil"/>
          <w:lang w:val="en-US"/>
        </w:rPr>
        <w:t xml:space="preserve"> is repeated 256 times for each </w:t>
      </w:r>
    </w:p>
    <w:p w:rsidR="00C641FD" w:rsidRPr="00C641FD" w:rsidRDefault="00C641FD" w:rsidP="00C641FD">
      <w:pPr>
        <w:spacing w:after="0"/>
        <w:ind w:left="1412" w:hanging="1412"/>
        <w:rPr>
          <w:rStyle w:val="nfasissutil"/>
          <w:lang w:val="en-US"/>
        </w:rPr>
      </w:pPr>
      <w:r w:rsidRPr="007C7D97">
        <w:rPr>
          <w:rStyle w:val="nfasissutil"/>
          <w:lang w:val="en-US"/>
        </w:rPr>
        <w:tab/>
      </w:r>
      <w:r w:rsidRPr="007C7D97">
        <w:rPr>
          <w:rStyle w:val="nfasissutil"/>
          <w:lang w:val="en-US"/>
        </w:rPr>
        <w:tab/>
        <w:t>bra</w:t>
      </w:r>
      <w:r w:rsidRPr="007C7D97">
        <w:rPr>
          <w:rStyle w:val="nfasissutil"/>
          <w:lang w:val="en-US"/>
        </w:rPr>
        <w:tab/>
        <w:t>bucle3</w:t>
      </w:r>
      <w:r w:rsidRPr="007C7D97">
        <w:rPr>
          <w:rStyle w:val="nfasissutil"/>
          <w:lang w:val="en-US"/>
        </w:rPr>
        <w:tab/>
      </w:r>
      <w:r w:rsidRPr="007C7D97">
        <w:rPr>
          <w:rStyle w:val="nfasissutil"/>
          <w:lang w:val="en-US"/>
        </w:rPr>
        <w:tab/>
      </w:r>
      <w:r w:rsidRPr="00C641FD">
        <w:rPr>
          <w:rStyle w:val="nfasissutil"/>
          <w:lang w:val="en-US"/>
        </w:rPr>
        <w:tab/>
        <w:t>;iteration of the second loop</w:t>
      </w:r>
    </w:p>
    <w:p w:rsidR="00C641FD" w:rsidRPr="007C7D97" w:rsidRDefault="00C641FD" w:rsidP="00C641FD">
      <w:pPr>
        <w:spacing w:after="0"/>
        <w:ind w:left="1412" w:hanging="1412"/>
        <w:rPr>
          <w:rStyle w:val="nfasissutil"/>
          <w:i w:val="0"/>
          <w:color w:val="auto"/>
        </w:rPr>
      </w:pPr>
      <w:r w:rsidRPr="007C7D97">
        <w:rPr>
          <w:rStyle w:val="nfasissutil"/>
          <w:lang w:val="en-US"/>
        </w:rPr>
        <w:tab/>
      </w:r>
      <w:r w:rsidRPr="007C7D97">
        <w:rPr>
          <w:rStyle w:val="nfasissutil"/>
          <w:lang w:val="en-US"/>
        </w:rPr>
        <w:tab/>
      </w:r>
      <w:proofErr w:type="spellStart"/>
      <w:r w:rsidRPr="007C7D97">
        <w:rPr>
          <w:rStyle w:val="nfasissutil"/>
        </w:rPr>
        <w:t>bra</w:t>
      </w:r>
      <w:proofErr w:type="spellEnd"/>
      <w:r w:rsidRPr="007C7D97">
        <w:rPr>
          <w:rStyle w:val="nfasissutil"/>
        </w:rPr>
        <w:tab/>
        <w:t>bucle2</w:t>
      </w:r>
      <w:r w:rsidRPr="007C7D97">
        <w:rPr>
          <w:rStyle w:val="nfasissutil"/>
        </w:rPr>
        <w:tab/>
      </w:r>
      <w:r w:rsidRPr="007C7D97">
        <w:rPr>
          <w:rStyle w:val="nfasissutil"/>
        </w:rPr>
        <w:tab/>
      </w:r>
      <w:r w:rsidRPr="007C7D97">
        <w:rPr>
          <w:rStyle w:val="nfasissutil"/>
          <w:i w:val="0"/>
          <w:color w:val="auto"/>
        </w:rPr>
        <w:tab/>
      </w:r>
      <w:r w:rsidRPr="007C7D97">
        <w:rPr>
          <w:rStyle w:val="nfasissutil"/>
          <w:i w:val="0"/>
          <w:color w:val="auto"/>
        </w:rPr>
        <w:tab/>
      </w:r>
    </w:p>
    <w:p w:rsidR="00C641FD" w:rsidRDefault="00C641FD" w:rsidP="00C641FD">
      <w:pPr>
        <w:rPr>
          <w:rStyle w:val="nfasissutil"/>
          <w:i w:val="0"/>
          <w:color w:val="auto"/>
        </w:rPr>
      </w:pPr>
    </w:p>
    <w:p w:rsidR="00B63582" w:rsidRPr="00C641FD" w:rsidRDefault="00C641FD" w:rsidP="00C641FD">
      <w:pPr>
        <w:rPr>
          <w:rStyle w:val="nfasissutil"/>
          <w:i w:val="0"/>
          <w:color w:val="auto"/>
        </w:rPr>
      </w:pPr>
      <w:r w:rsidRPr="00C641FD">
        <w:rPr>
          <w:rStyle w:val="nfasissutil"/>
          <w:i w:val="0"/>
          <w:color w:val="auto"/>
        </w:rPr>
        <w:t>Considerando que cada bucle tarda 3 cic</w:t>
      </w:r>
      <w:r w:rsidRPr="00C641FD">
        <w:rPr>
          <w:rStyle w:val="nfasissutil"/>
          <w:color w:val="auto"/>
        </w:rPr>
        <w:t>l</w:t>
      </w:r>
      <w:r w:rsidRPr="00C641FD">
        <w:rPr>
          <w:rStyle w:val="nfasissutil"/>
          <w:i w:val="0"/>
          <w:color w:val="auto"/>
        </w:rPr>
        <w:t xml:space="preserve">os internos de reloj (1 </w:t>
      </w:r>
      <w:r>
        <w:rPr>
          <w:rStyle w:val="nfasissutil"/>
          <w:i w:val="0"/>
          <w:color w:val="auto"/>
        </w:rPr>
        <w:t xml:space="preserve">salto </w:t>
      </w:r>
      <w:r w:rsidRPr="00C641FD">
        <w:rPr>
          <w:rStyle w:val="nfasissutil"/>
          <w:i w:val="0"/>
          <w:color w:val="auto"/>
        </w:rPr>
        <w:t xml:space="preserve">+ 1 </w:t>
      </w:r>
      <w:r>
        <w:rPr>
          <w:rStyle w:val="nfasissutil"/>
          <w:i w:val="0"/>
          <w:color w:val="auto"/>
        </w:rPr>
        <w:t>decremento</w:t>
      </w:r>
      <w:r w:rsidRPr="00C641FD">
        <w:rPr>
          <w:rStyle w:val="nfasissutil"/>
          <w:i w:val="0"/>
          <w:color w:val="auto"/>
        </w:rPr>
        <w:t xml:space="preserve">), </w:t>
      </w:r>
      <w:r>
        <w:rPr>
          <w:rStyle w:val="nfasissutil"/>
          <w:i w:val="0"/>
          <w:color w:val="auto"/>
        </w:rPr>
        <w:t>la rutina tarda</w:t>
      </w:r>
      <w:r w:rsidRPr="00C641FD">
        <w:rPr>
          <w:rStyle w:val="nfasissutil"/>
          <w:i w:val="0"/>
          <w:color w:val="auto"/>
        </w:rPr>
        <w:br/>
        <w:t xml:space="preserve">3 * 256 * 256 * 3 = 589825 </w:t>
      </w:r>
      <w:r>
        <w:rPr>
          <w:rStyle w:val="nfasissutil"/>
          <w:i w:val="0"/>
          <w:color w:val="auto"/>
        </w:rPr>
        <w:t>ciclos</w:t>
      </w:r>
      <w:r w:rsidRPr="00C641FD">
        <w:rPr>
          <w:rStyle w:val="nfasissutil"/>
          <w:i w:val="0"/>
          <w:color w:val="auto"/>
        </w:rPr>
        <w:t>. Como 1 ciclo tarda 1</w:t>
      </w:r>
      <w:r w:rsidRPr="00C641FD">
        <w:rPr>
          <w:rStyle w:val="nfasissutil"/>
          <w:rFonts w:cstheme="minorHAnsi"/>
          <w:i w:val="0"/>
          <w:color w:val="auto"/>
        </w:rPr>
        <w:t>µ</w:t>
      </w:r>
      <w:r w:rsidRPr="00C641FD">
        <w:rPr>
          <w:rStyle w:val="nfasissutil"/>
          <w:i w:val="0"/>
          <w:color w:val="auto"/>
        </w:rPr>
        <w:t>s, La duración de la rutina es aproximadamente 0.6 s.</w:t>
      </w:r>
      <w:r w:rsidR="00B63582" w:rsidRPr="00C641FD">
        <w:rPr>
          <w:rStyle w:val="nfasissutil"/>
          <w:i w:val="0"/>
          <w:color w:val="auto"/>
        </w:rPr>
        <w:br/>
        <w:t xml:space="preserve"> </w:t>
      </w:r>
    </w:p>
    <w:p w:rsidR="00F77EEA" w:rsidRDefault="00277F9D" w:rsidP="00F77EEA">
      <w:pPr>
        <w:rPr>
          <w:rStyle w:val="nfasissutil"/>
          <w:i w:val="0"/>
          <w:color w:val="auto"/>
        </w:rPr>
      </w:pPr>
      <w:r w:rsidRPr="00277F9D">
        <w:rPr>
          <w:rStyle w:val="nfasissutil"/>
          <w:i w:val="0"/>
          <w:color w:val="auto"/>
        </w:rPr>
        <w:t xml:space="preserve">Es necesario definir las variables temp1, temp2 y temp3 al principio del programa. </w:t>
      </w:r>
      <w:r>
        <w:rPr>
          <w:rStyle w:val="nfasissutil"/>
          <w:i w:val="0"/>
          <w:color w:val="auto"/>
        </w:rPr>
        <w:t xml:space="preserve">En este caso se asociarán los registros 00h a la variable temp1, 01h a la variable temp2 y 02h a la variable temp3. La declaración quedaría </w:t>
      </w:r>
      <w:proofErr w:type="spellStart"/>
      <w:r>
        <w:rPr>
          <w:rStyle w:val="nfasissutil"/>
          <w:i w:val="0"/>
          <w:color w:val="auto"/>
        </w:rPr>
        <w:t>dela</w:t>
      </w:r>
      <w:proofErr w:type="spellEnd"/>
      <w:r>
        <w:rPr>
          <w:rStyle w:val="nfasissutil"/>
          <w:i w:val="0"/>
          <w:color w:val="auto"/>
        </w:rPr>
        <w:t xml:space="preserve"> forma siguiente:</w:t>
      </w:r>
    </w:p>
    <w:p w:rsidR="00277F9D" w:rsidRPr="00C641FD" w:rsidRDefault="00277F9D" w:rsidP="00277F9D">
      <w:pPr>
        <w:ind w:firstLine="708"/>
        <w:rPr>
          <w:rStyle w:val="nfasissutil"/>
        </w:rPr>
      </w:pPr>
      <w:r w:rsidRPr="00C641FD">
        <w:rPr>
          <w:rStyle w:val="nfasissutil"/>
        </w:rPr>
        <w:t>temp1</w:t>
      </w:r>
      <w:r w:rsidRPr="00C641FD">
        <w:rPr>
          <w:rStyle w:val="nfasissutil"/>
        </w:rPr>
        <w:tab/>
      </w:r>
      <w:proofErr w:type="spellStart"/>
      <w:r w:rsidRPr="00C641FD">
        <w:rPr>
          <w:rStyle w:val="nfasissutil"/>
        </w:rPr>
        <w:t>equ</w:t>
      </w:r>
      <w:proofErr w:type="spellEnd"/>
      <w:r w:rsidRPr="00C641FD">
        <w:rPr>
          <w:rStyle w:val="nfasissutil"/>
        </w:rPr>
        <w:tab/>
        <w:t>0x00</w:t>
      </w:r>
      <w:r w:rsidRPr="00C641FD">
        <w:rPr>
          <w:rStyle w:val="nfasissutil"/>
        </w:rPr>
        <w:tab/>
        <w:t xml:space="preserve">;variable temp1 asociada a registro 0x000 de </w:t>
      </w:r>
      <w:proofErr w:type="spellStart"/>
      <w:r w:rsidRPr="00C641FD">
        <w:rPr>
          <w:rStyle w:val="nfasissutil"/>
        </w:rPr>
        <w:t>prop</w:t>
      </w:r>
      <w:proofErr w:type="spellEnd"/>
      <w:r w:rsidRPr="00C641FD">
        <w:rPr>
          <w:rStyle w:val="nfasissutil"/>
        </w:rPr>
        <w:t>. General</w:t>
      </w:r>
      <w:r w:rsidRPr="00C641FD">
        <w:rPr>
          <w:rStyle w:val="nfasissutil"/>
        </w:rPr>
        <w:br/>
      </w:r>
      <w:r w:rsidRPr="00C641FD">
        <w:rPr>
          <w:rStyle w:val="nfasissutil"/>
        </w:rPr>
        <w:tab/>
        <w:t>temp2</w:t>
      </w:r>
      <w:r w:rsidRPr="00C641FD">
        <w:rPr>
          <w:rStyle w:val="nfasissutil"/>
        </w:rPr>
        <w:tab/>
      </w:r>
      <w:proofErr w:type="spellStart"/>
      <w:r w:rsidRPr="00C641FD">
        <w:rPr>
          <w:rStyle w:val="nfasissutil"/>
        </w:rPr>
        <w:t>equ</w:t>
      </w:r>
      <w:proofErr w:type="spellEnd"/>
      <w:r w:rsidRPr="00C641FD">
        <w:rPr>
          <w:rStyle w:val="nfasissutil"/>
        </w:rPr>
        <w:tab/>
        <w:t>0x01</w:t>
      </w:r>
      <w:r w:rsidRPr="00C641FD">
        <w:rPr>
          <w:rStyle w:val="nfasissutil"/>
        </w:rPr>
        <w:tab/>
        <w:t xml:space="preserve">;variable temp2 asociada a registro 0x001 de </w:t>
      </w:r>
      <w:proofErr w:type="spellStart"/>
      <w:r w:rsidRPr="00C641FD">
        <w:rPr>
          <w:rStyle w:val="nfasissutil"/>
        </w:rPr>
        <w:t>prop</w:t>
      </w:r>
      <w:proofErr w:type="spellEnd"/>
      <w:r w:rsidRPr="00C641FD">
        <w:rPr>
          <w:rStyle w:val="nfasissutil"/>
        </w:rPr>
        <w:t>. General</w:t>
      </w:r>
      <w:r w:rsidRPr="00C641FD">
        <w:rPr>
          <w:rStyle w:val="nfasissutil"/>
        </w:rPr>
        <w:br/>
      </w:r>
      <w:r w:rsidRPr="00C641FD">
        <w:rPr>
          <w:rStyle w:val="nfasissutil"/>
        </w:rPr>
        <w:tab/>
        <w:t>temp3</w:t>
      </w:r>
      <w:r w:rsidRPr="00C641FD">
        <w:rPr>
          <w:rStyle w:val="nfasissutil"/>
        </w:rPr>
        <w:tab/>
      </w:r>
      <w:proofErr w:type="spellStart"/>
      <w:r w:rsidRPr="00C641FD">
        <w:rPr>
          <w:rStyle w:val="nfasissutil"/>
        </w:rPr>
        <w:t>equ</w:t>
      </w:r>
      <w:proofErr w:type="spellEnd"/>
      <w:r w:rsidRPr="00C641FD">
        <w:rPr>
          <w:rStyle w:val="nfasissutil"/>
        </w:rPr>
        <w:tab/>
        <w:t>0x02</w:t>
      </w:r>
      <w:r w:rsidRPr="00C641FD">
        <w:rPr>
          <w:rStyle w:val="nfasissutil"/>
        </w:rPr>
        <w:tab/>
        <w:t xml:space="preserve">;variable temp3 asociada a registro 0x002 de </w:t>
      </w:r>
      <w:proofErr w:type="spellStart"/>
      <w:r w:rsidRPr="00C641FD">
        <w:rPr>
          <w:rStyle w:val="nfasissutil"/>
        </w:rPr>
        <w:t>prop</w:t>
      </w:r>
      <w:proofErr w:type="spellEnd"/>
      <w:r w:rsidRPr="00C641FD">
        <w:rPr>
          <w:rStyle w:val="nfasissutil"/>
        </w:rPr>
        <w:t>. general</w:t>
      </w:r>
    </w:p>
    <w:p w:rsidR="00C641FD" w:rsidRDefault="00277F9D" w:rsidP="00277F9D">
      <w:pPr>
        <w:rPr>
          <w:rStyle w:val="nfasissutil"/>
          <w:i w:val="0"/>
          <w:color w:val="auto"/>
        </w:rPr>
      </w:pPr>
      <w:r>
        <w:rPr>
          <w:rStyle w:val="nfasissutil"/>
          <w:i w:val="0"/>
          <w:color w:val="auto"/>
        </w:rPr>
        <w:t xml:space="preserve">El alumno debe recordar que en todo momento se accede a la memoria de datos a través del banco de acceso. </w:t>
      </w:r>
      <w:r w:rsidR="00C641FD">
        <w:rPr>
          <w:rStyle w:val="nfasissutil"/>
          <w:i w:val="0"/>
          <w:color w:val="auto"/>
        </w:rPr>
        <w:t>Además será necesario llamar a la rutina cada vez que se detecte un obstáculo. El código final queda como se refleja en la  tabla 17.</w:t>
      </w:r>
    </w:p>
    <w:tbl>
      <w:tblPr>
        <w:tblStyle w:val="Tablaconcuadrcula"/>
        <w:tblW w:w="0" w:type="auto"/>
        <w:tblLook w:val="04A0"/>
      </w:tblPr>
      <w:tblGrid>
        <w:gridCol w:w="9212"/>
      </w:tblGrid>
      <w:tr w:rsidR="00C641FD" w:rsidTr="00C641FD">
        <w:tc>
          <w:tcPr>
            <w:tcW w:w="9212" w:type="dxa"/>
          </w:tcPr>
          <w:p w:rsidR="00C641FD" w:rsidRPr="00C641FD" w:rsidRDefault="00C641FD" w:rsidP="00C641FD">
            <w:pPr>
              <w:ind w:left="567"/>
              <w:rPr>
                <w:rStyle w:val="nfasissutil"/>
                <w:rFonts w:ascii="Tahoma" w:hAnsi="Tahoma" w:cs="Tahoma"/>
                <w:i w:val="0"/>
                <w:color w:val="auto"/>
                <w:sz w:val="16"/>
                <w:szCs w:val="16"/>
                <w:lang w:val="en-US"/>
              </w:rPr>
            </w:pPr>
            <w:r w:rsidRPr="00B62D13">
              <w:rPr>
                <w:rStyle w:val="nfasissutil"/>
                <w:rFonts w:ascii="Tahoma" w:hAnsi="Tahoma" w:cs="Tahoma"/>
                <w:i w:val="0"/>
                <w:color w:val="auto"/>
                <w:sz w:val="16"/>
                <w:szCs w:val="16"/>
                <w:lang w:val="en-US"/>
              </w:rPr>
              <w:br/>
            </w:r>
            <w:r w:rsidRPr="00C641FD">
              <w:rPr>
                <w:rStyle w:val="nfasissutil"/>
                <w:rFonts w:ascii="Tahoma" w:hAnsi="Tahoma" w:cs="Tahoma"/>
                <w:i w:val="0"/>
                <w:color w:val="auto"/>
                <w:sz w:val="16"/>
                <w:szCs w:val="16"/>
                <w:lang w:val="en-US"/>
              </w:rPr>
              <w:t xml:space="preserve">#define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motorRightFwd</w:t>
            </w:r>
            <w:proofErr w:type="spellEnd"/>
            <w:r w:rsidRPr="00C641FD">
              <w:rPr>
                <w:rStyle w:val="nfasissutil"/>
                <w:rFonts w:ascii="Tahoma" w:hAnsi="Tahoma" w:cs="Tahoma"/>
                <w:i w:val="0"/>
                <w:color w:val="auto"/>
                <w:sz w:val="16"/>
                <w:szCs w:val="16"/>
                <w:lang w:val="en-US"/>
              </w:rPr>
              <w:tab/>
              <w:t xml:space="preserve"> </w:t>
            </w:r>
            <w:r w:rsidRPr="00C641FD">
              <w:rPr>
                <w:rStyle w:val="nfasissutil"/>
                <w:rFonts w:ascii="Tahoma" w:hAnsi="Tahoma" w:cs="Tahoma"/>
                <w:i w:val="0"/>
                <w:color w:val="auto"/>
                <w:sz w:val="16"/>
                <w:szCs w:val="16"/>
                <w:lang w:val="en-US"/>
              </w:rPr>
              <w:tab/>
              <w:t>PORTC,2</w:t>
            </w:r>
            <w:r w:rsidRPr="00C641FD">
              <w:rPr>
                <w:rStyle w:val="nfasissutil"/>
                <w:rFonts w:ascii="Tahoma" w:hAnsi="Tahoma" w:cs="Tahoma"/>
                <w:i w:val="0"/>
                <w:color w:val="auto"/>
                <w:sz w:val="16"/>
                <w:szCs w:val="16"/>
                <w:lang w:val="en-US"/>
              </w:rPr>
              <w:tab/>
              <w:t>;Forward bit of right Motor</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#define </w:t>
            </w:r>
            <w:r w:rsidRPr="00C641FD">
              <w:rPr>
                <w:rStyle w:val="nfasissutil"/>
                <w:rFonts w:ascii="Tahoma" w:hAnsi="Tahoma" w:cs="Tahoma"/>
                <w:i w:val="0"/>
                <w:color w:val="auto"/>
                <w:sz w:val="16"/>
                <w:szCs w:val="16"/>
                <w:lang w:val="en-US"/>
              </w:rPr>
              <w:tab/>
              <w:t>motorRightBck</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PORTD,3</w:t>
            </w:r>
            <w:r w:rsidRPr="00C641FD">
              <w:rPr>
                <w:rStyle w:val="nfasissutil"/>
                <w:rFonts w:ascii="Tahoma" w:hAnsi="Tahoma" w:cs="Tahoma"/>
                <w:i w:val="0"/>
                <w:color w:val="auto"/>
                <w:sz w:val="16"/>
                <w:szCs w:val="16"/>
                <w:lang w:val="en-US"/>
              </w:rPr>
              <w:tab/>
              <w:t>;Back bit of right Motor</w:t>
            </w:r>
          </w:p>
          <w:p w:rsidR="00C641FD" w:rsidRPr="00C04918" w:rsidRDefault="00C641FD" w:rsidP="00C641FD">
            <w:pPr>
              <w:ind w:left="567"/>
              <w:rPr>
                <w:rStyle w:val="nfasissutil"/>
                <w:rFonts w:ascii="Tahoma" w:hAnsi="Tahoma" w:cs="Tahoma"/>
                <w:i w:val="0"/>
                <w:color w:val="auto"/>
                <w:sz w:val="16"/>
                <w:szCs w:val="16"/>
              </w:rPr>
            </w:pPr>
            <w:r w:rsidRPr="00C04918">
              <w:rPr>
                <w:rStyle w:val="nfasissutil"/>
                <w:rFonts w:ascii="Tahoma" w:hAnsi="Tahoma" w:cs="Tahoma"/>
                <w:i w:val="0"/>
                <w:color w:val="auto"/>
                <w:sz w:val="16"/>
                <w:szCs w:val="16"/>
              </w:rPr>
              <w:lastRenderedPageBreak/>
              <w:t xml:space="preserve">#define </w:t>
            </w:r>
            <w:r w:rsidRPr="00C04918">
              <w:rPr>
                <w:rStyle w:val="nfasissutil"/>
                <w:rFonts w:ascii="Tahoma" w:hAnsi="Tahoma" w:cs="Tahoma"/>
                <w:i w:val="0"/>
                <w:color w:val="auto"/>
                <w:sz w:val="16"/>
                <w:szCs w:val="16"/>
              </w:rPr>
              <w:tab/>
              <w:t>obstacleLeft</w:t>
            </w:r>
            <w:r w:rsidRPr="00C04918">
              <w:rPr>
                <w:rStyle w:val="nfasissutil"/>
                <w:rFonts w:ascii="Tahoma" w:hAnsi="Tahoma" w:cs="Tahoma"/>
                <w:i w:val="0"/>
                <w:color w:val="auto"/>
                <w:sz w:val="16"/>
                <w:szCs w:val="16"/>
              </w:rPr>
              <w:tab/>
            </w:r>
            <w:r w:rsidRPr="00C04918">
              <w:rPr>
                <w:rStyle w:val="nfasissutil"/>
                <w:rFonts w:ascii="Tahoma" w:hAnsi="Tahoma" w:cs="Tahoma"/>
                <w:i w:val="0"/>
                <w:color w:val="auto"/>
                <w:sz w:val="16"/>
                <w:szCs w:val="16"/>
              </w:rPr>
              <w:tab/>
              <w:t>PORTA,3</w:t>
            </w:r>
            <w:r w:rsidRPr="00C04918">
              <w:rPr>
                <w:rStyle w:val="nfasissutil"/>
                <w:rFonts w:ascii="Tahoma" w:hAnsi="Tahoma" w:cs="Tahoma"/>
                <w:i w:val="0"/>
                <w:color w:val="auto"/>
                <w:sz w:val="16"/>
                <w:szCs w:val="16"/>
              </w:rPr>
              <w:tab/>
              <w:t xml:space="preserve">;Right obstacle sensor </w:t>
            </w:r>
          </w:p>
          <w:p w:rsidR="00C641FD" w:rsidRPr="00C04918" w:rsidRDefault="00C641FD" w:rsidP="00C641FD">
            <w:pPr>
              <w:ind w:left="567"/>
              <w:rPr>
                <w:rStyle w:val="nfasissutil"/>
                <w:rFonts w:ascii="Tahoma" w:hAnsi="Tahoma" w:cs="Tahoma"/>
                <w:i w:val="0"/>
                <w:color w:val="auto"/>
                <w:sz w:val="16"/>
                <w:szCs w:val="16"/>
              </w:rPr>
            </w:pPr>
            <w:r w:rsidRPr="00C04918">
              <w:rPr>
                <w:rStyle w:val="nfasissutil"/>
                <w:rFonts w:ascii="Tahoma" w:hAnsi="Tahoma" w:cs="Tahoma"/>
                <w:i w:val="0"/>
                <w:color w:val="auto"/>
                <w:sz w:val="16"/>
                <w:szCs w:val="16"/>
              </w:rPr>
              <w:t xml:space="preserve">#define </w:t>
            </w:r>
            <w:r w:rsidRPr="00C04918">
              <w:rPr>
                <w:rStyle w:val="nfasissutil"/>
                <w:rFonts w:ascii="Tahoma" w:hAnsi="Tahoma" w:cs="Tahoma"/>
                <w:i w:val="0"/>
                <w:color w:val="auto"/>
                <w:sz w:val="16"/>
                <w:szCs w:val="16"/>
              </w:rPr>
              <w:tab/>
              <w:t>obstacleRight</w:t>
            </w:r>
            <w:r w:rsidRPr="00C04918">
              <w:rPr>
                <w:rStyle w:val="nfasissutil"/>
                <w:rFonts w:ascii="Tahoma" w:hAnsi="Tahoma" w:cs="Tahoma"/>
                <w:i w:val="0"/>
                <w:color w:val="auto"/>
                <w:sz w:val="16"/>
                <w:szCs w:val="16"/>
              </w:rPr>
              <w:tab/>
              <w:t xml:space="preserve"> </w:t>
            </w:r>
            <w:r w:rsidRPr="00C04918">
              <w:rPr>
                <w:rStyle w:val="nfasissutil"/>
                <w:rFonts w:ascii="Tahoma" w:hAnsi="Tahoma" w:cs="Tahoma"/>
                <w:i w:val="0"/>
                <w:color w:val="auto"/>
                <w:sz w:val="16"/>
                <w:szCs w:val="16"/>
              </w:rPr>
              <w:tab/>
              <w:t>PORTA,2</w:t>
            </w:r>
            <w:r w:rsidRPr="00C04918">
              <w:rPr>
                <w:rStyle w:val="nfasissutil"/>
                <w:rFonts w:ascii="Tahoma" w:hAnsi="Tahoma" w:cs="Tahoma"/>
                <w:i w:val="0"/>
                <w:color w:val="auto"/>
                <w:sz w:val="16"/>
                <w:szCs w:val="16"/>
              </w:rPr>
              <w:tab/>
              <w:t>;Left obstacle sensor</w:t>
            </w:r>
          </w:p>
          <w:p w:rsidR="00C641FD" w:rsidRPr="00C04918" w:rsidRDefault="00C641FD" w:rsidP="00C641FD">
            <w:pPr>
              <w:ind w:left="567"/>
              <w:rPr>
                <w:rStyle w:val="nfasissutil"/>
                <w:rFonts w:ascii="Tahoma" w:hAnsi="Tahoma" w:cs="Tahoma"/>
                <w:i w:val="0"/>
                <w:color w:val="auto"/>
                <w:sz w:val="16"/>
                <w:szCs w:val="16"/>
              </w:rPr>
            </w:pPr>
          </w:p>
          <w:p w:rsidR="00C641FD" w:rsidRPr="00C04918" w:rsidRDefault="00C641FD" w:rsidP="00C641FD">
            <w:pPr>
              <w:ind w:left="567"/>
              <w:rPr>
                <w:rStyle w:val="nfasissutil"/>
                <w:rFonts w:ascii="Tahoma" w:hAnsi="Tahoma" w:cs="Tahoma"/>
                <w:i w:val="0"/>
                <w:color w:val="auto"/>
                <w:sz w:val="16"/>
                <w:szCs w:val="16"/>
              </w:rPr>
            </w:pPr>
            <w:r w:rsidRPr="007C7D97">
              <w:rPr>
                <w:rStyle w:val="nfasissutil"/>
                <w:rFonts w:ascii="Tahoma" w:hAnsi="Tahoma" w:cs="Tahoma"/>
                <w:i w:val="0"/>
                <w:color w:val="auto"/>
                <w:sz w:val="16"/>
                <w:szCs w:val="16"/>
              </w:rPr>
              <w:t>temp1</w:t>
            </w:r>
            <w:r w:rsidRPr="007C7D97">
              <w:rPr>
                <w:rStyle w:val="nfasissutil"/>
                <w:rFonts w:ascii="Tahoma" w:hAnsi="Tahoma" w:cs="Tahoma"/>
                <w:i w:val="0"/>
                <w:color w:val="auto"/>
                <w:sz w:val="16"/>
                <w:szCs w:val="16"/>
              </w:rPr>
              <w:tab/>
              <w:t>equ</w:t>
            </w:r>
            <w:r w:rsidRPr="007C7D97">
              <w:rPr>
                <w:rStyle w:val="nfasissutil"/>
                <w:rFonts w:ascii="Tahoma" w:hAnsi="Tahoma" w:cs="Tahoma"/>
                <w:i w:val="0"/>
                <w:color w:val="auto"/>
                <w:sz w:val="16"/>
                <w:szCs w:val="16"/>
              </w:rPr>
              <w:tab/>
              <w:t>0x00</w:t>
            </w:r>
            <w:r w:rsidRPr="007C7D97">
              <w:rPr>
                <w:rStyle w:val="nfasissutil"/>
                <w:rFonts w:ascii="Tahoma" w:hAnsi="Tahoma" w:cs="Tahoma"/>
                <w:i w:val="0"/>
                <w:color w:val="auto"/>
                <w:sz w:val="16"/>
                <w:szCs w:val="16"/>
              </w:rPr>
              <w:tab/>
              <w:t xml:space="preserve">;variable temp1 asociada a registro 0x000 de prop. </w:t>
            </w:r>
            <w:r w:rsidRPr="00C04918">
              <w:rPr>
                <w:rStyle w:val="nfasissutil"/>
                <w:rFonts w:ascii="Tahoma" w:hAnsi="Tahoma" w:cs="Tahoma"/>
                <w:i w:val="0"/>
                <w:color w:val="auto"/>
                <w:sz w:val="16"/>
                <w:szCs w:val="16"/>
              </w:rPr>
              <w:t>General</w:t>
            </w:r>
          </w:p>
          <w:p w:rsidR="00C641FD" w:rsidRPr="00C04918" w:rsidRDefault="00C641FD" w:rsidP="00C641FD">
            <w:pPr>
              <w:ind w:left="567"/>
              <w:rPr>
                <w:rStyle w:val="nfasissutil"/>
                <w:rFonts w:ascii="Tahoma" w:hAnsi="Tahoma" w:cs="Tahoma"/>
                <w:i w:val="0"/>
                <w:color w:val="auto"/>
                <w:sz w:val="16"/>
                <w:szCs w:val="16"/>
              </w:rPr>
            </w:pPr>
            <w:r w:rsidRPr="007C7D97">
              <w:rPr>
                <w:rStyle w:val="nfasissutil"/>
                <w:rFonts w:ascii="Tahoma" w:hAnsi="Tahoma" w:cs="Tahoma"/>
                <w:i w:val="0"/>
                <w:color w:val="auto"/>
                <w:sz w:val="16"/>
                <w:szCs w:val="16"/>
              </w:rPr>
              <w:t>temp2</w:t>
            </w:r>
            <w:r w:rsidRPr="007C7D97">
              <w:rPr>
                <w:rStyle w:val="nfasissutil"/>
                <w:rFonts w:ascii="Tahoma" w:hAnsi="Tahoma" w:cs="Tahoma"/>
                <w:i w:val="0"/>
                <w:color w:val="auto"/>
                <w:sz w:val="16"/>
                <w:szCs w:val="16"/>
              </w:rPr>
              <w:tab/>
              <w:t>equ</w:t>
            </w:r>
            <w:r w:rsidRPr="007C7D97">
              <w:rPr>
                <w:rStyle w:val="nfasissutil"/>
                <w:rFonts w:ascii="Tahoma" w:hAnsi="Tahoma" w:cs="Tahoma"/>
                <w:i w:val="0"/>
                <w:color w:val="auto"/>
                <w:sz w:val="16"/>
                <w:szCs w:val="16"/>
              </w:rPr>
              <w:tab/>
              <w:t>0x01</w:t>
            </w:r>
            <w:r w:rsidRPr="007C7D97">
              <w:rPr>
                <w:rStyle w:val="nfasissutil"/>
                <w:rFonts w:ascii="Tahoma" w:hAnsi="Tahoma" w:cs="Tahoma"/>
                <w:i w:val="0"/>
                <w:color w:val="auto"/>
                <w:sz w:val="16"/>
                <w:szCs w:val="16"/>
              </w:rPr>
              <w:tab/>
              <w:t xml:space="preserve">;variable temp2 asociada a registro 0x001 de prop. </w:t>
            </w:r>
            <w:r w:rsidRPr="00C04918">
              <w:rPr>
                <w:rStyle w:val="nfasissutil"/>
                <w:rFonts w:ascii="Tahoma" w:hAnsi="Tahoma" w:cs="Tahoma"/>
                <w:i w:val="0"/>
                <w:color w:val="auto"/>
                <w:sz w:val="16"/>
                <w:szCs w:val="16"/>
              </w:rPr>
              <w:t>General</w:t>
            </w:r>
          </w:p>
          <w:p w:rsidR="00C641FD" w:rsidRPr="007C7D97" w:rsidRDefault="00C641FD" w:rsidP="00C641FD">
            <w:pPr>
              <w:ind w:left="567"/>
              <w:rPr>
                <w:rStyle w:val="nfasissutil"/>
                <w:rFonts w:ascii="Tahoma" w:hAnsi="Tahoma" w:cs="Tahoma"/>
                <w:i w:val="0"/>
                <w:color w:val="auto"/>
                <w:sz w:val="16"/>
                <w:szCs w:val="16"/>
              </w:rPr>
            </w:pPr>
            <w:r w:rsidRPr="007C7D97">
              <w:rPr>
                <w:rStyle w:val="nfasissutil"/>
                <w:rFonts w:ascii="Tahoma" w:hAnsi="Tahoma" w:cs="Tahoma"/>
                <w:i w:val="0"/>
                <w:color w:val="auto"/>
                <w:sz w:val="16"/>
                <w:szCs w:val="16"/>
              </w:rPr>
              <w:t>temp3</w:t>
            </w:r>
            <w:r w:rsidRPr="007C7D97">
              <w:rPr>
                <w:rStyle w:val="nfasissutil"/>
                <w:rFonts w:ascii="Tahoma" w:hAnsi="Tahoma" w:cs="Tahoma"/>
                <w:i w:val="0"/>
                <w:color w:val="auto"/>
                <w:sz w:val="16"/>
                <w:szCs w:val="16"/>
              </w:rPr>
              <w:tab/>
              <w:t>equ</w:t>
            </w:r>
            <w:r w:rsidRPr="007C7D97">
              <w:rPr>
                <w:rStyle w:val="nfasissutil"/>
                <w:rFonts w:ascii="Tahoma" w:hAnsi="Tahoma" w:cs="Tahoma"/>
                <w:i w:val="0"/>
                <w:color w:val="auto"/>
                <w:sz w:val="16"/>
                <w:szCs w:val="16"/>
              </w:rPr>
              <w:tab/>
              <w:t>0x02</w:t>
            </w:r>
            <w:r w:rsidRPr="007C7D97">
              <w:rPr>
                <w:rStyle w:val="nfasissutil"/>
                <w:rFonts w:ascii="Tahoma" w:hAnsi="Tahoma" w:cs="Tahoma"/>
                <w:i w:val="0"/>
                <w:color w:val="auto"/>
                <w:sz w:val="16"/>
                <w:szCs w:val="16"/>
              </w:rPr>
              <w:tab/>
              <w:t>;variable temp3 asociada a registro 0x002 de prop. general</w:t>
            </w:r>
          </w:p>
          <w:p w:rsidR="00C641FD" w:rsidRPr="007C7D97" w:rsidRDefault="00C641FD" w:rsidP="00C641FD">
            <w:pPr>
              <w:ind w:left="567"/>
              <w:rPr>
                <w:rStyle w:val="nfasissutil"/>
                <w:rFonts w:ascii="Tahoma" w:hAnsi="Tahoma" w:cs="Tahoma"/>
                <w:i w:val="0"/>
                <w:color w:val="auto"/>
                <w:sz w:val="16"/>
                <w:szCs w:val="16"/>
              </w:rPr>
            </w:pPr>
          </w:p>
          <w:p w:rsidR="00C641FD" w:rsidRPr="007C7D97" w:rsidRDefault="00C641FD" w:rsidP="00C641FD">
            <w:pPr>
              <w:ind w:left="567"/>
              <w:rPr>
                <w:rStyle w:val="nfasissutil"/>
                <w:rFonts w:ascii="Tahoma" w:hAnsi="Tahoma" w:cs="Tahoma"/>
                <w:i w:val="0"/>
                <w:color w:val="auto"/>
                <w:sz w:val="16"/>
                <w:szCs w:val="16"/>
              </w:rPr>
            </w:pPr>
          </w:p>
          <w:p w:rsidR="00C641FD" w:rsidRPr="007C7D97" w:rsidRDefault="00C641FD" w:rsidP="00C641FD">
            <w:pPr>
              <w:ind w:left="567"/>
              <w:rPr>
                <w:rStyle w:val="nfasissutil"/>
                <w:rFonts w:ascii="Tahoma" w:hAnsi="Tahoma" w:cs="Tahoma"/>
                <w:i w:val="0"/>
                <w:color w:val="auto"/>
                <w:sz w:val="16"/>
                <w:szCs w:val="16"/>
              </w:rPr>
            </w:pPr>
          </w:p>
          <w:p w:rsidR="00C641FD" w:rsidRPr="00C641FD" w:rsidRDefault="00C641FD" w:rsidP="00C641FD">
            <w:pPr>
              <w:ind w:left="567"/>
              <w:rPr>
                <w:rStyle w:val="nfasissutil"/>
                <w:rFonts w:ascii="Tahoma" w:hAnsi="Tahoma" w:cs="Tahoma"/>
                <w:i w:val="0"/>
                <w:color w:val="auto"/>
                <w:sz w:val="16"/>
                <w:szCs w:val="16"/>
                <w:lang w:val="en-US"/>
              </w:rPr>
            </w:pPr>
            <w:r w:rsidRPr="007C7D97">
              <w:rPr>
                <w:rStyle w:val="nfasissutil"/>
                <w:rFonts w:ascii="Tahoma" w:hAnsi="Tahoma" w:cs="Tahoma"/>
                <w:i w:val="0"/>
                <w:color w:val="auto"/>
                <w:sz w:val="16"/>
                <w:szCs w:val="16"/>
              </w:rPr>
              <w:tab/>
            </w:r>
            <w:r w:rsidRPr="00C641FD">
              <w:rPr>
                <w:rStyle w:val="nfasissutil"/>
                <w:rFonts w:ascii="Tahoma" w:hAnsi="Tahoma" w:cs="Tahoma"/>
                <w:i w:val="0"/>
                <w:color w:val="auto"/>
                <w:sz w:val="16"/>
                <w:szCs w:val="16"/>
                <w:lang w:val="en-US"/>
              </w:rPr>
              <w:t>Org</w:t>
            </w:r>
            <w:r w:rsidRPr="00C641FD">
              <w:rPr>
                <w:rStyle w:val="nfasissutil"/>
                <w:rFonts w:ascii="Tahoma" w:hAnsi="Tahoma" w:cs="Tahoma"/>
                <w:i w:val="0"/>
                <w:color w:val="auto"/>
                <w:sz w:val="16"/>
                <w:szCs w:val="16"/>
                <w:lang w:val="en-US"/>
              </w:rPr>
              <w:tab/>
              <w:t>0x200</w:t>
            </w:r>
            <w:r w:rsidRPr="00C641FD">
              <w:rPr>
                <w:rStyle w:val="nfasissutil"/>
                <w:rFonts w:ascii="Tahoma" w:hAnsi="Tahoma" w:cs="Tahoma"/>
                <w:i w:val="0"/>
                <w:color w:val="auto"/>
                <w:sz w:val="16"/>
                <w:szCs w:val="16"/>
                <w:lang w:val="en-US"/>
              </w:rPr>
              <w:tab/>
              <w:t>; Program begins at address 0x200</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;********************************Configuration Section***************************************</w:t>
            </w:r>
            <w:r w:rsidRPr="00C641FD">
              <w:rPr>
                <w:rStyle w:val="nfasissutil"/>
                <w:rFonts w:ascii="Tahoma" w:hAnsi="Tahoma" w:cs="Tahoma"/>
                <w:i w:val="0"/>
                <w:color w:val="auto"/>
                <w:sz w:val="16"/>
                <w:szCs w:val="16"/>
                <w:lang w:val="en-US"/>
              </w:rPr>
              <w:tab/>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movlw</w:t>
            </w:r>
            <w:r w:rsidRPr="00C641FD">
              <w:rPr>
                <w:rStyle w:val="nfasissutil"/>
                <w:rFonts w:ascii="Tahoma" w:hAnsi="Tahoma" w:cs="Tahoma"/>
                <w:i w:val="0"/>
                <w:color w:val="auto"/>
                <w:sz w:val="16"/>
                <w:szCs w:val="16"/>
                <w:lang w:val="en-US"/>
              </w:rPr>
              <w:tab/>
              <w:t>b'11111000'</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movwf</w:t>
            </w:r>
            <w:r w:rsidRPr="00C641FD">
              <w:rPr>
                <w:rStyle w:val="nfasissutil"/>
                <w:rFonts w:ascii="Tahoma" w:hAnsi="Tahoma" w:cs="Tahoma"/>
                <w:i w:val="0"/>
                <w:color w:val="auto"/>
                <w:sz w:val="16"/>
                <w:szCs w:val="16"/>
                <w:lang w:val="en-US"/>
              </w:rPr>
              <w:tab/>
              <w:t>TRISC</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;RC0, RC1 y RC2 sets as OUTPUTS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movlw </w:t>
            </w:r>
            <w:r w:rsidRPr="00C641FD">
              <w:rPr>
                <w:rStyle w:val="nfasissutil"/>
                <w:rFonts w:ascii="Tahoma" w:hAnsi="Tahoma" w:cs="Tahoma"/>
                <w:i w:val="0"/>
                <w:color w:val="auto"/>
                <w:sz w:val="16"/>
                <w:szCs w:val="16"/>
                <w:lang w:val="en-US"/>
              </w:rPr>
              <w:tab/>
              <w:t>b'11110111'</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movwf</w:t>
            </w:r>
            <w:r w:rsidRPr="00C641FD">
              <w:rPr>
                <w:rStyle w:val="nfasissutil"/>
                <w:rFonts w:ascii="Tahoma" w:hAnsi="Tahoma" w:cs="Tahoma"/>
                <w:i w:val="0"/>
                <w:color w:val="auto"/>
                <w:sz w:val="16"/>
                <w:szCs w:val="16"/>
                <w:lang w:val="en-US"/>
              </w:rPr>
              <w:tab/>
              <w:t>TRISD</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;RD3 set as OUTPUT (Motor ports set as outputs)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setf</w:t>
            </w:r>
            <w:r w:rsidRPr="00C641FD">
              <w:rPr>
                <w:rStyle w:val="nfasissutil"/>
                <w:rFonts w:ascii="Tahoma" w:hAnsi="Tahoma" w:cs="Tahoma"/>
                <w:i w:val="0"/>
                <w:color w:val="auto"/>
                <w:sz w:val="16"/>
                <w:szCs w:val="16"/>
                <w:lang w:val="en-US"/>
              </w:rPr>
              <w:tab/>
              <w:t>TRISA</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;full PORTA set as INPUT (including sensors)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movlw</w:t>
            </w:r>
            <w:r w:rsidRPr="00C641FD">
              <w:rPr>
                <w:rStyle w:val="nfasissutil"/>
                <w:rFonts w:ascii="Tahoma" w:hAnsi="Tahoma" w:cs="Tahoma"/>
                <w:i w:val="0"/>
                <w:color w:val="auto"/>
                <w:sz w:val="16"/>
                <w:szCs w:val="16"/>
                <w:lang w:val="en-US"/>
              </w:rPr>
              <w:tab/>
              <w:t>0x0f</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movwf</w:t>
            </w:r>
            <w:r w:rsidRPr="00C641FD">
              <w:rPr>
                <w:rStyle w:val="nfasissutil"/>
                <w:rFonts w:ascii="Tahoma" w:hAnsi="Tahoma" w:cs="Tahoma"/>
                <w:i w:val="0"/>
                <w:color w:val="auto"/>
                <w:sz w:val="16"/>
                <w:szCs w:val="16"/>
                <w:lang w:val="en-US"/>
              </w:rPr>
              <w:tab/>
              <w:t>ADCON1</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;All ports digitals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movlw</w:t>
            </w:r>
            <w:r w:rsidRPr="00C641FD">
              <w:rPr>
                <w:rStyle w:val="nfasissutil"/>
                <w:rFonts w:ascii="Tahoma" w:hAnsi="Tahoma" w:cs="Tahoma"/>
                <w:i w:val="0"/>
                <w:color w:val="auto"/>
                <w:sz w:val="16"/>
                <w:szCs w:val="16"/>
                <w:lang w:val="en-US"/>
              </w:rPr>
              <w:tab/>
              <w:t>0x07</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movwf</w:t>
            </w:r>
            <w:r w:rsidRPr="00C641FD">
              <w:rPr>
                <w:rStyle w:val="nfasissutil"/>
                <w:rFonts w:ascii="Tahoma" w:hAnsi="Tahoma" w:cs="Tahoma"/>
                <w:i w:val="0"/>
                <w:color w:val="auto"/>
                <w:sz w:val="16"/>
                <w:szCs w:val="16"/>
                <w:lang w:val="en-US"/>
              </w:rPr>
              <w:tab/>
              <w:t>CMCON</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;Comparators Off</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;********************************Program Starts***************************************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goForward</w:t>
            </w:r>
            <w:r w:rsidRPr="00C641FD">
              <w:rPr>
                <w:rStyle w:val="nfasissutil"/>
                <w:rFonts w:ascii="Tahoma" w:hAnsi="Tahoma" w:cs="Tahoma"/>
                <w:i w:val="0"/>
                <w:color w:val="auto"/>
                <w:sz w:val="16"/>
                <w:szCs w:val="16"/>
                <w:lang w:val="en-US"/>
              </w:rPr>
              <w:tab/>
              <w:t>bsf</w:t>
            </w:r>
            <w:r w:rsidRPr="00C641FD">
              <w:rPr>
                <w:rStyle w:val="nfasissutil"/>
                <w:rFonts w:ascii="Tahoma" w:hAnsi="Tahoma" w:cs="Tahoma"/>
                <w:i w:val="0"/>
                <w:color w:val="auto"/>
                <w:sz w:val="16"/>
                <w:szCs w:val="16"/>
                <w:lang w:val="en-US"/>
              </w:rPr>
              <w:tab/>
              <w:t>motorRightFwd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bsf</w:t>
            </w:r>
            <w:r w:rsidRPr="00C641FD">
              <w:rPr>
                <w:rStyle w:val="nfasissutil"/>
                <w:rFonts w:ascii="Tahoma" w:hAnsi="Tahoma" w:cs="Tahoma"/>
                <w:i w:val="0"/>
                <w:color w:val="auto"/>
                <w:sz w:val="16"/>
                <w:szCs w:val="16"/>
                <w:lang w:val="en-US"/>
              </w:rPr>
              <w:tab/>
              <w:t>motorLeftFwd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bcf</w:t>
            </w:r>
            <w:r w:rsidRPr="00C641FD">
              <w:rPr>
                <w:rStyle w:val="nfasissutil"/>
                <w:rFonts w:ascii="Tahoma" w:hAnsi="Tahoma" w:cs="Tahoma"/>
                <w:i w:val="0"/>
                <w:color w:val="auto"/>
                <w:sz w:val="16"/>
                <w:szCs w:val="16"/>
                <w:lang w:val="en-US"/>
              </w:rPr>
              <w:tab/>
              <w:t xml:space="preserve">motorRightBck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bcf </w:t>
            </w:r>
            <w:r w:rsidRPr="00C641FD">
              <w:rPr>
                <w:rStyle w:val="nfasissutil"/>
                <w:rFonts w:ascii="Tahoma" w:hAnsi="Tahoma" w:cs="Tahoma"/>
                <w:i w:val="0"/>
                <w:color w:val="auto"/>
                <w:sz w:val="16"/>
                <w:szCs w:val="16"/>
                <w:lang w:val="en-US"/>
              </w:rPr>
              <w:tab/>
              <w:t>motorLeftBck</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detectRight</w:t>
            </w:r>
            <w:r w:rsidRPr="00C641FD">
              <w:rPr>
                <w:rStyle w:val="nfasissutil"/>
                <w:rFonts w:ascii="Tahoma" w:hAnsi="Tahoma" w:cs="Tahoma"/>
                <w:i w:val="0"/>
                <w:color w:val="auto"/>
                <w:sz w:val="16"/>
                <w:szCs w:val="16"/>
                <w:lang w:val="en-US"/>
              </w:rPr>
              <w:tab/>
              <w:t>btfss</w:t>
            </w:r>
            <w:r w:rsidRPr="00C641FD">
              <w:rPr>
                <w:rStyle w:val="nfasissutil"/>
                <w:rFonts w:ascii="Tahoma" w:hAnsi="Tahoma" w:cs="Tahoma"/>
                <w:i w:val="0"/>
                <w:color w:val="auto"/>
                <w:sz w:val="16"/>
                <w:szCs w:val="16"/>
                <w:lang w:val="en-US"/>
              </w:rPr>
              <w:tab/>
              <w:t>obstacleRight</w:t>
            </w:r>
            <w:r w:rsidRPr="00C641FD">
              <w:rPr>
                <w:rStyle w:val="nfasissutil"/>
                <w:rFonts w:ascii="Tahoma" w:hAnsi="Tahoma" w:cs="Tahoma"/>
                <w:i w:val="0"/>
                <w:color w:val="auto"/>
                <w:sz w:val="16"/>
                <w:szCs w:val="16"/>
                <w:lang w:val="en-US"/>
              </w:rPr>
              <w:tab/>
              <w:t>; if sensor is “1” skip next instruction (no detect)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turnLeft</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if previous instruction does not jump turn left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t>
            </w:r>
            <w:r w:rsidRPr="00C641FD">
              <w:rPr>
                <w:rStyle w:val="nfasissutil"/>
                <w:rFonts w:ascii="Tahoma" w:hAnsi="Tahoma" w:cs="Tahoma"/>
                <w:i w:val="0"/>
                <w:color w:val="auto"/>
                <w:sz w:val="16"/>
                <w:szCs w:val="16"/>
                <w:lang w:val="en-US"/>
              </w:rPr>
              <w:tab/>
              <w:t>to avoid de obstacle detected</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detectLeft</w:t>
            </w:r>
            <w:r w:rsidRPr="00C641FD">
              <w:rPr>
                <w:rStyle w:val="nfasissutil"/>
                <w:rFonts w:ascii="Tahoma" w:hAnsi="Tahoma" w:cs="Tahoma"/>
                <w:i w:val="0"/>
                <w:color w:val="auto"/>
                <w:sz w:val="16"/>
                <w:szCs w:val="16"/>
                <w:lang w:val="en-US"/>
              </w:rPr>
              <w:tab/>
              <w:t>btfss</w:t>
            </w:r>
            <w:r w:rsidRPr="00C641FD">
              <w:rPr>
                <w:rStyle w:val="nfasissutil"/>
                <w:rFonts w:ascii="Tahoma" w:hAnsi="Tahoma" w:cs="Tahoma"/>
                <w:i w:val="0"/>
                <w:color w:val="auto"/>
                <w:sz w:val="16"/>
                <w:szCs w:val="16"/>
                <w:lang w:val="en-US"/>
              </w:rPr>
              <w:tab/>
              <w:t>obstacleLeft</w:t>
            </w:r>
            <w:r w:rsidRPr="00C641FD">
              <w:rPr>
                <w:rStyle w:val="nfasissutil"/>
                <w:rFonts w:ascii="Tahoma" w:hAnsi="Tahoma" w:cs="Tahoma"/>
                <w:i w:val="0"/>
                <w:color w:val="auto"/>
                <w:sz w:val="16"/>
                <w:szCs w:val="16"/>
                <w:lang w:val="en-US"/>
              </w:rPr>
              <w:tab/>
              <w:t>; if sensor is “1” skip next instruction (no detect)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turnRight</w:t>
            </w:r>
            <w:r w:rsidRPr="00C641FD">
              <w:rPr>
                <w:rStyle w:val="nfasissutil"/>
                <w:rFonts w:ascii="Tahoma" w:hAnsi="Tahoma" w:cs="Tahoma"/>
                <w:i w:val="0"/>
                <w:color w:val="auto"/>
                <w:sz w:val="16"/>
                <w:szCs w:val="16"/>
                <w:lang w:val="en-US"/>
              </w:rPr>
              <w:tab/>
              <w:t>; if previous instruction does not jump turn Right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t>
            </w:r>
            <w:r w:rsidRPr="00C641FD">
              <w:rPr>
                <w:rStyle w:val="nfasissutil"/>
                <w:rFonts w:ascii="Tahoma" w:hAnsi="Tahoma" w:cs="Tahoma"/>
                <w:i w:val="0"/>
                <w:color w:val="auto"/>
                <w:sz w:val="16"/>
                <w:szCs w:val="16"/>
                <w:lang w:val="en-US"/>
              </w:rPr>
              <w:tab/>
              <w:t>to avoid de obstacle detected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goForward</w:t>
            </w:r>
            <w:r w:rsidRPr="00C641FD">
              <w:rPr>
                <w:rStyle w:val="nfasissutil"/>
                <w:rFonts w:ascii="Tahoma" w:hAnsi="Tahoma" w:cs="Tahoma"/>
                <w:i w:val="0"/>
                <w:color w:val="auto"/>
                <w:sz w:val="16"/>
                <w:szCs w:val="16"/>
                <w:lang w:val="en-US"/>
              </w:rPr>
              <w:tab/>
              <w:t>;</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turnLeft</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Bsf</w:t>
            </w:r>
            <w:r w:rsidRPr="00C641FD">
              <w:rPr>
                <w:rStyle w:val="nfasissutil"/>
                <w:rFonts w:ascii="Tahoma" w:hAnsi="Tahoma" w:cs="Tahoma"/>
                <w:i w:val="0"/>
                <w:color w:val="auto"/>
                <w:sz w:val="16"/>
                <w:szCs w:val="16"/>
                <w:lang w:val="en-US"/>
              </w:rPr>
              <w:tab/>
              <w:t>motorRightFwd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bcf</w:t>
            </w:r>
            <w:r w:rsidRPr="00C641FD">
              <w:rPr>
                <w:rStyle w:val="nfasissutil"/>
                <w:rFonts w:ascii="Tahoma" w:hAnsi="Tahoma" w:cs="Tahoma"/>
                <w:i w:val="0"/>
                <w:color w:val="auto"/>
                <w:sz w:val="16"/>
                <w:szCs w:val="16"/>
                <w:lang w:val="en-US"/>
              </w:rPr>
              <w:tab/>
              <w:t>motorLeftFwd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bcf</w:t>
            </w:r>
            <w:r w:rsidRPr="00C641FD">
              <w:rPr>
                <w:rStyle w:val="nfasissutil"/>
                <w:rFonts w:ascii="Tahoma" w:hAnsi="Tahoma" w:cs="Tahoma"/>
                <w:i w:val="0"/>
                <w:color w:val="auto"/>
                <w:sz w:val="16"/>
                <w:szCs w:val="16"/>
                <w:lang w:val="en-US"/>
              </w:rPr>
              <w:tab/>
              <w:t xml:space="preserve">motorRightBck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bsf </w:t>
            </w:r>
            <w:r w:rsidRPr="00C641FD">
              <w:rPr>
                <w:rStyle w:val="nfasissutil"/>
                <w:rFonts w:ascii="Tahoma" w:hAnsi="Tahoma" w:cs="Tahoma"/>
                <w:i w:val="0"/>
                <w:color w:val="auto"/>
                <w:sz w:val="16"/>
                <w:szCs w:val="16"/>
                <w:lang w:val="en-US"/>
              </w:rPr>
              <w:tab/>
              <w:t>motorLeftBck</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rcall</w:t>
            </w:r>
            <w:r w:rsidRPr="00C641FD">
              <w:rPr>
                <w:rStyle w:val="nfasissutil"/>
                <w:rFonts w:ascii="Tahoma" w:hAnsi="Tahoma" w:cs="Tahoma"/>
                <w:i w:val="0"/>
                <w:color w:val="auto"/>
                <w:sz w:val="16"/>
                <w:szCs w:val="16"/>
                <w:lang w:val="en-US"/>
              </w:rPr>
              <w:tab/>
              <w:t>halfSec</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;Wait 0,6s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detectRight</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turnRight</w:t>
            </w:r>
            <w:r w:rsidRPr="00C641FD">
              <w:rPr>
                <w:rStyle w:val="nfasissutil"/>
                <w:rFonts w:ascii="Tahoma" w:hAnsi="Tahoma" w:cs="Tahoma"/>
                <w:i w:val="0"/>
                <w:color w:val="auto"/>
                <w:sz w:val="16"/>
                <w:szCs w:val="16"/>
                <w:lang w:val="en-US"/>
              </w:rPr>
              <w:tab/>
              <w:t>Bcf</w:t>
            </w:r>
            <w:r w:rsidRPr="00C641FD">
              <w:rPr>
                <w:rStyle w:val="nfasissutil"/>
                <w:rFonts w:ascii="Tahoma" w:hAnsi="Tahoma" w:cs="Tahoma"/>
                <w:i w:val="0"/>
                <w:color w:val="auto"/>
                <w:sz w:val="16"/>
                <w:szCs w:val="16"/>
                <w:lang w:val="en-US"/>
              </w:rPr>
              <w:tab/>
              <w:t>motorRightFwd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bsf</w:t>
            </w:r>
            <w:r w:rsidRPr="00C641FD">
              <w:rPr>
                <w:rStyle w:val="nfasissutil"/>
                <w:rFonts w:ascii="Tahoma" w:hAnsi="Tahoma" w:cs="Tahoma"/>
                <w:i w:val="0"/>
                <w:color w:val="auto"/>
                <w:sz w:val="16"/>
                <w:szCs w:val="16"/>
                <w:lang w:val="en-US"/>
              </w:rPr>
              <w:tab/>
              <w:t>motorLeftFwd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bsf</w:t>
            </w:r>
            <w:r w:rsidRPr="00C641FD">
              <w:rPr>
                <w:rStyle w:val="nfasissutil"/>
                <w:rFonts w:ascii="Tahoma" w:hAnsi="Tahoma" w:cs="Tahoma"/>
                <w:i w:val="0"/>
                <w:color w:val="auto"/>
                <w:sz w:val="16"/>
                <w:szCs w:val="16"/>
                <w:lang w:val="en-US"/>
              </w:rPr>
              <w:tab/>
              <w:t xml:space="preserve">motorRightBck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bcf </w:t>
            </w:r>
            <w:r w:rsidRPr="00C641FD">
              <w:rPr>
                <w:rStyle w:val="nfasissutil"/>
                <w:rFonts w:ascii="Tahoma" w:hAnsi="Tahoma" w:cs="Tahoma"/>
                <w:i w:val="0"/>
                <w:color w:val="auto"/>
                <w:sz w:val="16"/>
                <w:szCs w:val="16"/>
                <w:lang w:val="en-US"/>
              </w:rPr>
              <w:tab/>
              <w:t>motorLeftBck</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rcall</w:t>
            </w:r>
            <w:r w:rsidRPr="00C641FD">
              <w:rPr>
                <w:rStyle w:val="nfasissutil"/>
                <w:rFonts w:ascii="Tahoma" w:hAnsi="Tahoma" w:cs="Tahoma"/>
                <w:i w:val="0"/>
                <w:color w:val="auto"/>
                <w:sz w:val="16"/>
                <w:szCs w:val="16"/>
                <w:lang w:val="en-US"/>
              </w:rPr>
              <w:tab/>
              <w:t>halfSec</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;Wait 0,6s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detectLeft</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halfSec</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Movlw</w:t>
            </w:r>
            <w:r w:rsidRPr="00C641FD">
              <w:rPr>
                <w:rStyle w:val="nfasissutil"/>
                <w:rFonts w:ascii="Tahoma" w:hAnsi="Tahoma" w:cs="Tahoma"/>
                <w:i w:val="0"/>
                <w:color w:val="auto"/>
                <w:sz w:val="16"/>
                <w:szCs w:val="16"/>
                <w:lang w:val="en-US"/>
              </w:rPr>
              <w:tab/>
              <w:t>.3</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movwf</w:t>
            </w:r>
            <w:r w:rsidRPr="00C641FD">
              <w:rPr>
                <w:rStyle w:val="nfasissutil"/>
                <w:rFonts w:ascii="Tahoma" w:hAnsi="Tahoma" w:cs="Tahoma"/>
                <w:i w:val="0"/>
                <w:color w:val="auto"/>
                <w:sz w:val="16"/>
                <w:szCs w:val="16"/>
                <w:lang w:val="en-US"/>
              </w:rPr>
              <w:tab/>
              <w:t>temp1</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clrf</w:t>
            </w:r>
            <w:r w:rsidRPr="00C641FD">
              <w:rPr>
                <w:rStyle w:val="nfasissutil"/>
                <w:rFonts w:ascii="Tahoma" w:hAnsi="Tahoma" w:cs="Tahoma"/>
                <w:i w:val="0"/>
                <w:color w:val="auto"/>
                <w:sz w:val="16"/>
                <w:szCs w:val="16"/>
                <w:lang w:val="en-US"/>
              </w:rPr>
              <w:tab/>
              <w:t>temp2</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clrf</w:t>
            </w:r>
            <w:r w:rsidRPr="00C641FD">
              <w:rPr>
                <w:rStyle w:val="nfasissutil"/>
                <w:rFonts w:ascii="Tahoma" w:hAnsi="Tahoma" w:cs="Tahoma"/>
                <w:i w:val="0"/>
                <w:color w:val="auto"/>
                <w:sz w:val="16"/>
                <w:szCs w:val="16"/>
                <w:lang w:val="en-US"/>
              </w:rPr>
              <w:tab/>
              <w:t>temp3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Init vars (temp0=8, temp1=0 y temp2=0)</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bucle1 </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decfsz</w:t>
            </w:r>
            <w:r w:rsidRPr="00C641FD">
              <w:rPr>
                <w:rStyle w:val="nfasissutil"/>
                <w:rFonts w:ascii="Tahoma" w:hAnsi="Tahoma" w:cs="Tahoma"/>
                <w:i w:val="0"/>
                <w:color w:val="auto"/>
                <w:sz w:val="16"/>
                <w:szCs w:val="16"/>
                <w:lang w:val="en-US"/>
              </w:rPr>
              <w:tab/>
              <w:t>temp1, F</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First loop is repeated 8 times.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bucle2</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return</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bucle2</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decfsz</w:t>
            </w:r>
            <w:r w:rsidRPr="00C641FD">
              <w:rPr>
                <w:rStyle w:val="nfasissutil"/>
                <w:rFonts w:ascii="Tahoma" w:hAnsi="Tahoma" w:cs="Tahoma"/>
                <w:i w:val="0"/>
                <w:color w:val="auto"/>
                <w:sz w:val="16"/>
                <w:szCs w:val="16"/>
                <w:lang w:val="en-US"/>
              </w:rPr>
              <w:tab/>
              <w:t>temp2, F</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 Second Loop is repeated 256 times for each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;iteration of the first loop</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bucle1</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bucle3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decfsz </w:t>
            </w:r>
            <w:r w:rsidRPr="00C641FD">
              <w:rPr>
                <w:rStyle w:val="nfasissutil"/>
                <w:rFonts w:ascii="Tahoma" w:hAnsi="Tahoma" w:cs="Tahoma"/>
                <w:i w:val="0"/>
                <w:color w:val="auto"/>
                <w:sz w:val="16"/>
                <w:szCs w:val="16"/>
                <w:lang w:val="en-US"/>
              </w:rPr>
              <w:tab/>
              <w:t>temp3, F</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 Third bucle is repeated 256 times for each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;iteration of the second loop</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bucle2</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;considering that each loop takes 3 cycles internal clock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;(1 jump + 1 decrease), the loop takes 3 * 256 * 256 * 3 = 589825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;as 1 cycle is 1 us, rutine takes aprox. 0.6 s</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t>End</w:t>
            </w:r>
            <w:r w:rsidRPr="00C641FD">
              <w:rPr>
                <w:rStyle w:val="nfasissutil"/>
                <w:rFonts w:ascii="Tahoma" w:hAnsi="Tahoma" w:cs="Tahoma"/>
                <w:i w:val="0"/>
                <w:color w:val="auto"/>
                <w:sz w:val="16"/>
                <w:szCs w:val="16"/>
                <w:lang w:val="en-US"/>
              </w:rPr>
              <w:br/>
            </w:r>
          </w:p>
        </w:tc>
      </w:tr>
    </w:tbl>
    <w:p w:rsidR="00C641FD" w:rsidRDefault="00C641FD" w:rsidP="00C641FD">
      <w:pPr>
        <w:pStyle w:val="Epgrafe"/>
        <w:jc w:val="center"/>
        <w:rPr>
          <w:lang w:val="en-US"/>
        </w:rPr>
      </w:pPr>
      <w:r w:rsidRPr="00C641FD">
        <w:rPr>
          <w:lang w:val="en-US"/>
        </w:rPr>
        <w:lastRenderedPageBreak/>
        <w:t xml:space="preserve">Tabla </w:t>
      </w:r>
      <w:r w:rsidR="00B255CA">
        <w:fldChar w:fldCharType="begin"/>
      </w:r>
      <w:r w:rsidRPr="00C641FD">
        <w:rPr>
          <w:lang w:val="en-US"/>
        </w:rPr>
        <w:instrText xml:space="preserve"> SEQ Tabla \* ARABIC </w:instrText>
      </w:r>
      <w:r w:rsidR="00B255CA">
        <w:fldChar w:fldCharType="separate"/>
      </w:r>
      <w:r w:rsidRPr="00C641FD">
        <w:rPr>
          <w:noProof/>
          <w:lang w:val="en-US"/>
        </w:rPr>
        <w:t>17</w:t>
      </w:r>
      <w:r w:rsidR="00B255CA">
        <w:fldChar w:fldCharType="end"/>
      </w:r>
      <w:r w:rsidRPr="00C641FD">
        <w:rPr>
          <w:lang w:val="en-US"/>
        </w:rPr>
        <w:t>.- Source Code of the Experiment1.</w:t>
      </w:r>
    </w:p>
    <w:p w:rsidR="00784501" w:rsidRPr="00784501" w:rsidRDefault="00784501" w:rsidP="00784501">
      <w:r w:rsidRPr="00784501">
        <w:t xml:space="preserve">Solo falta generar el archivo binario </w:t>
      </w:r>
      <w:r>
        <w:t xml:space="preserve">y volver a probarlo en el experimento </w:t>
      </w:r>
      <w:r w:rsidRPr="00784501">
        <w:rPr>
          <w:b/>
        </w:rPr>
        <w:t>robot-</w:t>
      </w:r>
      <w:r>
        <w:rPr>
          <w:b/>
        </w:rPr>
        <w:t>estándar.</w:t>
      </w:r>
    </w:p>
    <w:p w:rsidR="00784501" w:rsidRDefault="00784501" w:rsidP="00784501">
      <w:pPr>
        <w:keepNext/>
        <w:jc w:val="center"/>
      </w:pPr>
      <w:r>
        <w:object w:dxaOrig="11519" w:dyaOrig="15360">
          <v:shape id="_x0000_i1039" type="#_x0000_t75" style="width:309.45pt;height:411.7pt" o:ole="">
            <v:imagedata r:id="rId79" o:title=""/>
          </v:shape>
          <o:OLEObject Type="Embed" ProgID="CorelPHOTOPAINT.Image.14" ShapeID="_x0000_i1039" DrawAspect="Content" ObjectID="_1389416550" r:id="rId80"/>
        </w:object>
      </w:r>
    </w:p>
    <w:p w:rsidR="00277F9D" w:rsidRDefault="00784501" w:rsidP="00784501">
      <w:pPr>
        <w:pStyle w:val="Epgrafe"/>
        <w:jc w:val="center"/>
      </w:pPr>
      <w:r>
        <w:t xml:space="preserve">Figura </w:t>
      </w:r>
      <w:fldSimple w:instr=" SEQ Figura \* ARABIC ">
        <w:r>
          <w:rPr>
            <w:noProof/>
          </w:rPr>
          <w:t>40</w:t>
        </w:r>
      </w:fldSimple>
      <w:r>
        <w:t>.- Yeahhhhhh</w:t>
      </w:r>
      <w:r>
        <w:rPr>
          <w:noProof/>
        </w:rPr>
        <w:t>.</w:t>
      </w:r>
    </w:p>
    <w:p w:rsidR="00784501" w:rsidRDefault="00784501" w:rsidP="00C641FD">
      <w:pPr>
        <w:rPr>
          <w:rStyle w:val="nfasissutil"/>
          <w:i w:val="0"/>
          <w:color w:val="auto"/>
        </w:rPr>
      </w:pPr>
      <w:r w:rsidRPr="00784501">
        <w:rPr>
          <w:rStyle w:val="nfasissutil"/>
          <w:i w:val="0"/>
          <w:color w:val="auto"/>
        </w:rPr>
        <w:t xml:space="preserve">Finalmente a la tercera va la vencida. </w:t>
      </w:r>
      <w:r>
        <w:rPr>
          <w:rStyle w:val="nfasissutil"/>
          <w:i w:val="0"/>
          <w:color w:val="auto"/>
        </w:rPr>
        <w:t>El robot se desplaza por el tatami esquivando las paredes.</w:t>
      </w:r>
    </w:p>
    <w:p w:rsidR="00784501" w:rsidRDefault="00784501" w:rsidP="00784501">
      <w:pPr>
        <w:pStyle w:val="Ttulo1"/>
        <w:rPr>
          <w:rStyle w:val="nfasissutil"/>
          <w:i w:val="0"/>
          <w:color w:val="auto"/>
        </w:rPr>
      </w:pPr>
      <w:bookmarkStart w:id="125" w:name="_Toc315673206"/>
      <w:r>
        <w:rPr>
          <w:rStyle w:val="nfasissutil"/>
          <w:i w:val="0"/>
          <w:color w:val="auto"/>
        </w:rPr>
        <w:t>Experimento 2.- La línea negra</w:t>
      </w:r>
      <w:bookmarkEnd w:id="125"/>
    </w:p>
    <w:p w:rsidR="00784501" w:rsidRDefault="00784501" w:rsidP="00784501">
      <w:r>
        <w:t>En este experimento el alumno es retado a desarrollar un nuevo proyecto. Conseguir que el robot siga la línea negra dibujada en el tatami. Para ello deberemos usar, no solo los sensores de obstáculos, para evitar choques, sino también los sensores de reflexión para detectar si el robot se encuentra sobre la línea negra.</w:t>
      </w:r>
    </w:p>
    <w:p w:rsidR="00784501" w:rsidRDefault="00784501" w:rsidP="00784501">
      <w:r>
        <w:t>Se recomienda al alumno desarrollar el proyecto en dos fases:</w:t>
      </w:r>
    </w:p>
    <w:p w:rsidR="00784501" w:rsidRDefault="00784501" w:rsidP="00784501">
      <w:r>
        <w:lastRenderedPageBreak/>
        <w:t>Fase 1ª: Partiendo del proyecto desarrollado en el experimento 1, añadir  los cambios necesarios para que el robot se detenga cuando los dos sensores de reflexión detecten superficie negra. Es decir, que el robot se encuentra sobre la línea negra.</w:t>
      </w:r>
    </w:p>
    <w:p w:rsidR="00784501" w:rsidRDefault="00784501" w:rsidP="00784501">
      <w:r>
        <w:t>Fase 2ª: Una vez el robot se encuentra sobre la línea negra el alumno debe conseguir que circule siguiendo a esta. Para ello comprobaremos si el robot se sale por la derecha o izquierda, corrigiendo el movimiento en cada caso.</w:t>
      </w:r>
    </w:p>
    <w:p w:rsidR="00784501" w:rsidRPr="00784501" w:rsidRDefault="00784501" w:rsidP="00784501">
      <w:r>
        <w:t xml:space="preserve">El alumno no debe dudar en preguntar al profesor a través del portal ePragmatic. </w:t>
      </w:r>
      <w:bookmarkStart w:id="126" w:name="_GoBack"/>
      <w:bookmarkEnd w:id="126"/>
    </w:p>
    <w:sectPr w:rsidR="00784501" w:rsidRPr="00784501" w:rsidSect="0063130A">
      <w:headerReference w:type="default" r:id="rId81"/>
      <w:headerReference w:type="first" r:id="rId82"/>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6C12" w:rsidRDefault="00C36C12" w:rsidP="005F1DAE">
      <w:pPr>
        <w:spacing w:after="0" w:line="240" w:lineRule="auto"/>
      </w:pPr>
      <w:r>
        <w:separator/>
      </w:r>
    </w:p>
    <w:p w:rsidR="00C36C12" w:rsidRDefault="00C36C12"/>
  </w:endnote>
  <w:endnote w:type="continuationSeparator" w:id="0">
    <w:p w:rsidR="00C36C12" w:rsidRDefault="00C36C12" w:rsidP="005F1DAE">
      <w:pPr>
        <w:spacing w:after="0" w:line="240" w:lineRule="auto"/>
      </w:pPr>
      <w:r>
        <w:continuationSeparator/>
      </w:r>
    </w:p>
    <w:p w:rsidR="00C36C12" w:rsidRDefault="00C36C12"/>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6C12" w:rsidRDefault="00C36C12" w:rsidP="005F1DAE">
      <w:pPr>
        <w:spacing w:after="0" w:line="240" w:lineRule="auto"/>
      </w:pPr>
      <w:r>
        <w:separator/>
      </w:r>
    </w:p>
    <w:p w:rsidR="00C36C12" w:rsidRDefault="00C36C12"/>
  </w:footnote>
  <w:footnote w:type="continuationSeparator" w:id="0">
    <w:p w:rsidR="00C36C12" w:rsidRDefault="00C36C12" w:rsidP="005F1DAE">
      <w:pPr>
        <w:spacing w:after="0" w:line="240" w:lineRule="auto"/>
      </w:pPr>
      <w:r>
        <w:continuationSeparator/>
      </w:r>
    </w:p>
    <w:p w:rsidR="00C36C12" w:rsidRDefault="00C36C12"/>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aconcuadrcula"/>
      <w:tblW w:w="0" w:type="auto"/>
      <w:tblBorders>
        <w:top w:val="none" w:sz="0" w:space="0" w:color="auto"/>
        <w:left w:val="none" w:sz="0" w:space="0" w:color="auto"/>
        <w:bottom w:val="single" w:sz="4" w:space="0" w:color="7030A0"/>
        <w:right w:val="none" w:sz="0" w:space="0" w:color="auto"/>
        <w:insideH w:val="none" w:sz="0" w:space="0" w:color="auto"/>
        <w:insideV w:val="none" w:sz="0" w:space="0" w:color="auto"/>
      </w:tblBorders>
      <w:tblLook w:val="04A0"/>
    </w:tblPr>
    <w:tblGrid>
      <w:gridCol w:w="2093"/>
      <w:gridCol w:w="5528"/>
      <w:gridCol w:w="1591"/>
    </w:tblGrid>
    <w:tr w:rsidR="002C5E41" w:rsidTr="00DE68A7">
      <w:tc>
        <w:tcPr>
          <w:tcW w:w="2093" w:type="dxa"/>
          <w:vAlign w:val="center"/>
        </w:tcPr>
        <w:p w:rsidR="002C5E41" w:rsidRDefault="002C5E41" w:rsidP="00DE68A7">
          <w:pPr>
            <w:pStyle w:val="Encabezado"/>
          </w:pPr>
          <w:r w:rsidRPr="00D2083F">
            <w:rPr>
              <w:noProof/>
            </w:rPr>
            <w:drawing>
              <wp:inline distT="0" distB="0" distL="0" distR="0">
                <wp:extent cx="1143000" cy="428625"/>
                <wp:effectExtent l="0" t="0" r="0" b="0"/>
                <wp:docPr id="41" name="Picture 1" descr="Logo E-Pragmatic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ragmatic Transparent.png"/>
                        <pic:cNvPicPr/>
                      </pic:nvPicPr>
                      <pic:blipFill>
                        <a:blip r:embed="rId1" cstate="print"/>
                        <a:stretch>
                          <a:fillRect/>
                        </a:stretch>
                      </pic:blipFill>
                      <pic:spPr>
                        <a:xfrm>
                          <a:off x="0" y="0"/>
                          <a:ext cx="1151550" cy="431831"/>
                        </a:xfrm>
                        <a:prstGeom prst="rect">
                          <a:avLst/>
                        </a:prstGeom>
                      </pic:spPr>
                    </pic:pic>
                  </a:graphicData>
                </a:graphic>
              </wp:inline>
            </w:drawing>
          </w:r>
        </w:p>
      </w:tc>
      <w:tc>
        <w:tcPr>
          <w:tcW w:w="5528" w:type="dxa"/>
          <w:vAlign w:val="center"/>
        </w:tcPr>
        <w:p w:rsidR="002C5E41" w:rsidRDefault="002C5E41" w:rsidP="00DE68A7">
          <w:pPr>
            <w:pStyle w:val="Encabezado"/>
          </w:pPr>
        </w:p>
      </w:tc>
      <w:tc>
        <w:tcPr>
          <w:tcW w:w="1591" w:type="dxa"/>
          <w:vAlign w:val="center"/>
        </w:tcPr>
        <w:p w:rsidR="002C5E41" w:rsidRDefault="002C5E41" w:rsidP="007A507D">
          <w:pPr>
            <w:pStyle w:val="Encabezado"/>
            <w:jc w:val="right"/>
          </w:pPr>
          <w:r w:rsidRPr="00D2083F">
            <w:rPr>
              <w:color w:val="7F7F7F" w:themeColor="background1" w:themeShade="7F"/>
              <w:spacing w:val="60"/>
            </w:rPr>
            <w:t>Page</w:t>
          </w:r>
          <w:r w:rsidRPr="00D2083F">
            <w:t xml:space="preserve"> | </w:t>
          </w:r>
          <w:fldSimple w:instr=" PAGE  \* roman  \* MERGEFORMAT ">
            <w:r>
              <w:rPr>
                <w:noProof/>
              </w:rPr>
              <w:t>iv</w:t>
            </w:r>
          </w:fldSimple>
        </w:p>
      </w:tc>
    </w:tr>
  </w:tbl>
  <w:p w:rsidR="002C5E41" w:rsidRDefault="002C5E41">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5E41" w:rsidRDefault="002C5E41">
    <w:pPr>
      <w:pStyle w:val="Encabezado"/>
    </w:pPr>
    <w:r>
      <w:rPr>
        <w:noProof/>
      </w:rPr>
      <w:drawing>
        <wp:inline distT="0" distB="0" distL="0" distR="0">
          <wp:extent cx="1016590" cy="412990"/>
          <wp:effectExtent l="19050" t="0" r="0" b="0"/>
          <wp:docPr id="42" name="Picture 0" descr="logo%20l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llp.png"/>
                  <pic:cNvPicPr/>
                </pic:nvPicPr>
                <pic:blipFill>
                  <a:blip r:embed="rId1"/>
                  <a:stretch>
                    <a:fillRect/>
                  </a:stretch>
                </pic:blipFill>
                <pic:spPr>
                  <a:xfrm>
                    <a:off x="0" y="0"/>
                    <a:ext cx="1016590" cy="412990"/>
                  </a:xfrm>
                  <a:prstGeom prst="rect">
                    <a:avLst/>
                  </a:prstGeom>
                </pic:spPr>
              </pic:pic>
            </a:graphicData>
          </a:graphic>
        </wp:inline>
      </w:drawing>
    </w:r>
    <w:r>
      <w:t xml:space="preserve">            </w:t>
    </w:r>
    <w:r>
      <w:rPr>
        <w:noProof/>
      </w:rPr>
      <w:drawing>
        <wp:inline distT="0" distB="0" distL="0" distR="0">
          <wp:extent cx="711613" cy="444758"/>
          <wp:effectExtent l="19050" t="0" r="0" b="0"/>
          <wp:docPr id="43" name="Picture 1" descr="logo%20eac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eacea.png"/>
                  <pic:cNvPicPr/>
                </pic:nvPicPr>
                <pic:blipFill>
                  <a:blip r:embed="rId2"/>
                  <a:stretch>
                    <a:fillRect/>
                  </a:stretch>
                </pic:blipFill>
                <pic:spPr>
                  <a:xfrm>
                    <a:off x="0" y="0"/>
                    <a:ext cx="711613" cy="444758"/>
                  </a:xfrm>
                  <a:prstGeom prst="rect">
                    <a:avLst/>
                  </a:prstGeom>
                </pic:spPr>
              </pic:pic>
            </a:graphicData>
          </a:graphic>
        </wp:inline>
      </w:drawing>
    </w:r>
    <w: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aconcuadrcula"/>
      <w:tblW w:w="0" w:type="auto"/>
      <w:tblBorders>
        <w:top w:val="none" w:sz="0" w:space="0" w:color="auto"/>
        <w:left w:val="none" w:sz="0" w:space="0" w:color="auto"/>
        <w:bottom w:val="single" w:sz="4" w:space="0" w:color="7030A0"/>
        <w:right w:val="none" w:sz="0" w:space="0" w:color="auto"/>
        <w:insideH w:val="none" w:sz="0" w:space="0" w:color="auto"/>
        <w:insideV w:val="none" w:sz="0" w:space="0" w:color="auto"/>
      </w:tblBorders>
      <w:tblLook w:val="04A0"/>
    </w:tblPr>
    <w:tblGrid>
      <w:gridCol w:w="2093"/>
      <w:gridCol w:w="5528"/>
      <w:gridCol w:w="1591"/>
    </w:tblGrid>
    <w:tr w:rsidR="002C5E41" w:rsidTr="00D2083F">
      <w:tc>
        <w:tcPr>
          <w:tcW w:w="2093" w:type="dxa"/>
          <w:vAlign w:val="center"/>
        </w:tcPr>
        <w:p w:rsidR="002C5E41" w:rsidRDefault="002C5E41" w:rsidP="00D2083F">
          <w:pPr>
            <w:pStyle w:val="Encabezado"/>
          </w:pPr>
          <w:r w:rsidRPr="00D2083F">
            <w:rPr>
              <w:noProof/>
            </w:rPr>
            <w:drawing>
              <wp:inline distT="0" distB="0" distL="0" distR="0">
                <wp:extent cx="1143000" cy="428625"/>
                <wp:effectExtent l="0" t="0" r="0" b="0"/>
                <wp:docPr id="7" name="Picture 1" descr="Logo E-Pragmatic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ragmatic Transparent.png"/>
                        <pic:cNvPicPr/>
                      </pic:nvPicPr>
                      <pic:blipFill>
                        <a:blip r:embed="rId1" cstate="print"/>
                        <a:stretch>
                          <a:fillRect/>
                        </a:stretch>
                      </pic:blipFill>
                      <pic:spPr>
                        <a:xfrm>
                          <a:off x="0" y="0"/>
                          <a:ext cx="1151550" cy="431831"/>
                        </a:xfrm>
                        <a:prstGeom prst="rect">
                          <a:avLst/>
                        </a:prstGeom>
                      </pic:spPr>
                    </pic:pic>
                  </a:graphicData>
                </a:graphic>
              </wp:inline>
            </w:drawing>
          </w:r>
        </w:p>
      </w:tc>
      <w:tc>
        <w:tcPr>
          <w:tcW w:w="5528" w:type="dxa"/>
          <w:vAlign w:val="center"/>
        </w:tcPr>
        <w:p w:rsidR="002C5E41" w:rsidRDefault="002C5E41" w:rsidP="00D2083F">
          <w:pPr>
            <w:pStyle w:val="Encabezado"/>
          </w:pPr>
        </w:p>
      </w:tc>
      <w:tc>
        <w:tcPr>
          <w:tcW w:w="1591" w:type="dxa"/>
          <w:vAlign w:val="center"/>
        </w:tcPr>
        <w:p w:rsidR="002C5E41" w:rsidRDefault="002C5E41" w:rsidP="0063130A">
          <w:pPr>
            <w:pStyle w:val="Encabezado"/>
            <w:jc w:val="right"/>
          </w:pPr>
          <w:r w:rsidRPr="00D2083F">
            <w:rPr>
              <w:color w:val="7F7F7F" w:themeColor="background1" w:themeShade="7F"/>
              <w:spacing w:val="60"/>
            </w:rPr>
            <w:t>Page</w:t>
          </w:r>
          <w:r w:rsidRPr="00D2083F">
            <w:t xml:space="preserve"> | </w:t>
          </w:r>
          <w:fldSimple w:instr=" PAGE  \* Arabic  \* MERGEFORMAT ">
            <w:r w:rsidR="00C12004">
              <w:rPr>
                <w:noProof/>
              </w:rPr>
              <w:t>66</w:t>
            </w:r>
          </w:fldSimple>
        </w:p>
      </w:tc>
    </w:tr>
  </w:tbl>
  <w:p w:rsidR="002C5E41" w:rsidRDefault="002C5E41">
    <w:pPr>
      <w:pStyle w:val="Encabezado"/>
    </w:pPr>
  </w:p>
  <w:p w:rsidR="002C5E41" w:rsidRDefault="002C5E41"/>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aconcuadrcula"/>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136"/>
      <w:gridCol w:w="1152"/>
    </w:tblGrid>
    <w:tr w:rsidR="002C5E41">
      <w:tc>
        <w:tcPr>
          <w:tcW w:w="0" w:type="auto"/>
          <w:tcBorders>
            <w:right w:val="single" w:sz="6" w:space="0" w:color="000000" w:themeColor="text1"/>
          </w:tcBorders>
        </w:tcPr>
        <w:sdt>
          <w:sdtPr>
            <w:rPr>
              <w:lang w:val="en-US"/>
            </w:rPr>
            <w:alias w:val="Company"/>
            <w:id w:val="78735422"/>
            <w:dataBinding w:prefixMappings="xmlns:ns0='http://schemas.openxmlformats.org/officeDocument/2006/extended-properties'" w:xpath="/ns0:Properties[1]/ns0:Company[1]" w:storeItemID="{6668398D-A668-4E3E-A5EB-62B293D839F1}"/>
            <w:text/>
          </w:sdtPr>
          <w:sdtContent>
            <w:p w:rsidR="002C5E41" w:rsidRPr="00C04918" w:rsidRDefault="002C5E41">
              <w:pPr>
                <w:pStyle w:val="Encabezado"/>
                <w:jc w:val="right"/>
                <w:rPr>
                  <w:lang w:val="en-US"/>
                </w:rPr>
              </w:pPr>
              <w:r w:rsidRPr="00C04918">
                <w:rPr>
                  <w:lang w:val="en-US"/>
                </w:rPr>
                <w:t xml:space="preserve">UNIVERSITY OF </w:t>
              </w:r>
              <w:proofErr w:type="spellStart"/>
              <w:r w:rsidRPr="00C04918">
                <w:rPr>
                  <w:lang w:val="en-US"/>
                </w:rPr>
                <w:t>deusto</w:t>
              </w:r>
              <w:proofErr w:type="spellEnd"/>
            </w:p>
          </w:sdtContent>
        </w:sdt>
        <w:sdt>
          <w:sdtPr>
            <w:rPr>
              <w:b/>
              <w:bCs/>
              <w:lang w:val="en-US"/>
            </w:rPr>
            <w:alias w:val="Title"/>
            <w:id w:val="78735415"/>
            <w:dataBinding w:prefixMappings="xmlns:ns0='http://schemas.openxmlformats.org/package/2006/metadata/core-properties' xmlns:ns1='http://purl.org/dc/elements/1.1/'" w:xpath="/ns0:coreProperties[1]/ns1:title[1]" w:storeItemID="{6C3C8BC8-F283-45AE-878A-BAB7291924A1}"/>
            <w:text/>
          </w:sdtPr>
          <w:sdtContent>
            <w:p w:rsidR="002C5E41" w:rsidRPr="00C04918" w:rsidRDefault="002C5E41">
              <w:pPr>
                <w:pStyle w:val="Encabezado"/>
                <w:jc w:val="right"/>
                <w:rPr>
                  <w:b/>
                  <w:bCs/>
                  <w:lang w:val="en-US"/>
                </w:rPr>
              </w:pPr>
              <w:r w:rsidRPr="00B62D13">
                <w:rPr>
                  <w:b/>
                  <w:bCs/>
                  <w:lang w:val="en-US"/>
                </w:rPr>
                <w:t>Introduction to Microcontrollers</w:t>
              </w:r>
            </w:p>
          </w:sdtContent>
        </w:sdt>
      </w:tc>
      <w:tc>
        <w:tcPr>
          <w:tcW w:w="1152" w:type="dxa"/>
          <w:tcBorders>
            <w:left w:val="single" w:sz="6" w:space="0" w:color="000000" w:themeColor="text1"/>
          </w:tcBorders>
        </w:tcPr>
        <w:p w:rsidR="002C5E41" w:rsidRDefault="002C5E41">
          <w:pPr>
            <w:pStyle w:val="Encabezado"/>
            <w:rPr>
              <w:b/>
            </w:rPr>
          </w:pPr>
          <w:fldSimple w:instr=" PAGE   \* MERGEFORMAT ">
            <w:r>
              <w:rPr>
                <w:noProof/>
              </w:rPr>
              <w:t>5</w:t>
            </w:r>
          </w:fldSimple>
        </w:p>
      </w:tc>
    </w:tr>
  </w:tbl>
  <w:p w:rsidR="002C5E41" w:rsidRPr="00FE3309" w:rsidRDefault="002C5E41" w:rsidP="00FE3309">
    <w:pPr>
      <w:pStyle w:val="Encabezado"/>
    </w:pPr>
  </w:p>
  <w:p w:rsidR="002C5E41" w:rsidRDefault="002C5E41"/>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B2556"/>
    <w:multiLevelType w:val="hybridMultilevel"/>
    <w:tmpl w:val="10D8B4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C235AC9"/>
    <w:multiLevelType w:val="hybridMultilevel"/>
    <w:tmpl w:val="0DE20B1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171F38FF"/>
    <w:multiLevelType w:val="hybridMultilevel"/>
    <w:tmpl w:val="868AD5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7EC5B60"/>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238A2A94"/>
    <w:multiLevelType w:val="hybridMultilevel"/>
    <w:tmpl w:val="632C09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86731EE"/>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2F5B6AB1"/>
    <w:multiLevelType w:val="hybridMultilevel"/>
    <w:tmpl w:val="C4D6C7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302077CD"/>
    <w:multiLevelType w:val="hybridMultilevel"/>
    <w:tmpl w:val="921A6B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343511A3"/>
    <w:multiLevelType w:val="multilevel"/>
    <w:tmpl w:val="ECFE8246"/>
    <w:lvl w:ilvl="0">
      <w:start w:val="1"/>
      <w:numFmt w:val="decimal"/>
      <w:lvlText w:val="%1."/>
      <w:lvlJc w:val="left"/>
      <w:pPr>
        <w:ind w:left="720" w:hanging="360"/>
      </w:pPr>
      <w:rPr>
        <w:rFonts w:hint="default"/>
      </w:rPr>
    </w:lvl>
    <w:lvl w:ilvl="1">
      <w:start w:val="3"/>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nsid w:val="3CF00426"/>
    <w:multiLevelType w:val="hybridMultilevel"/>
    <w:tmpl w:val="9500A5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3F265AA8"/>
    <w:multiLevelType w:val="hybridMultilevel"/>
    <w:tmpl w:val="6FDA8D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0484F6E"/>
    <w:multiLevelType w:val="hybridMultilevel"/>
    <w:tmpl w:val="E58AA4B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418A0C0C"/>
    <w:multiLevelType w:val="hybridMultilevel"/>
    <w:tmpl w:val="CC1A96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3C817B4"/>
    <w:multiLevelType w:val="hybridMultilevel"/>
    <w:tmpl w:val="36163F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6AD2769"/>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475420BE"/>
    <w:multiLevelType w:val="hybridMultilevel"/>
    <w:tmpl w:val="BA6A2C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92001A7"/>
    <w:multiLevelType w:val="hybridMultilevel"/>
    <w:tmpl w:val="13E484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C150640"/>
    <w:multiLevelType w:val="hybridMultilevel"/>
    <w:tmpl w:val="DDBC17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8602BF6"/>
    <w:multiLevelType w:val="hybridMultilevel"/>
    <w:tmpl w:val="75360E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89B0657"/>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60056DD0"/>
    <w:multiLevelType w:val="hybridMultilevel"/>
    <w:tmpl w:val="2FA405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0C82B3A"/>
    <w:multiLevelType w:val="hybridMultilevel"/>
    <w:tmpl w:val="F636FD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6ACC6232"/>
    <w:multiLevelType w:val="singleLevel"/>
    <w:tmpl w:val="2A4E66DE"/>
    <w:lvl w:ilvl="0">
      <w:start w:val="1"/>
      <w:numFmt w:val="decimal"/>
      <w:pStyle w:val="Reference"/>
      <w:lvlText w:val="[%1]"/>
      <w:lvlJc w:val="left"/>
      <w:pPr>
        <w:tabs>
          <w:tab w:val="num" w:pos="567"/>
        </w:tabs>
        <w:ind w:left="567" w:hanging="567"/>
      </w:pPr>
      <w:rPr>
        <w:rFonts w:hint="default"/>
      </w:rPr>
    </w:lvl>
  </w:abstractNum>
  <w:abstractNum w:abstractNumId="23">
    <w:nsid w:val="6C374B72"/>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7833109E"/>
    <w:multiLevelType w:val="hybridMultilevel"/>
    <w:tmpl w:val="81D086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7CD267C9"/>
    <w:multiLevelType w:val="hybridMultilevel"/>
    <w:tmpl w:val="958E06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22"/>
  </w:num>
  <w:num w:numId="4">
    <w:abstractNumId w:val="11"/>
  </w:num>
  <w:num w:numId="5">
    <w:abstractNumId w:val="1"/>
  </w:num>
  <w:num w:numId="6">
    <w:abstractNumId w:val="23"/>
  </w:num>
  <w:num w:numId="7">
    <w:abstractNumId w:val="19"/>
  </w:num>
  <w:num w:numId="8">
    <w:abstractNumId w:val="16"/>
  </w:num>
  <w:num w:numId="9">
    <w:abstractNumId w:val="3"/>
  </w:num>
  <w:num w:numId="10">
    <w:abstractNumId w:val="21"/>
  </w:num>
  <w:num w:numId="11">
    <w:abstractNumId w:val="4"/>
  </w:num>
  <w:num w:numId="12">
    <w:abstractNumId w:val="14"/>
  </w:num>
  <w:num w:numId="13">
    <w:abstractNumId w:val="17"/>
  </w:num>
  <w:num w:numId="14">
    <w:abstractNumId w:val="12"/>
  </w:num>
  <w:num w:numId="15">
    <w:abstractNumId w:val="6"/>
  </w:num>
  <w:num w:numId="16">
    <w:abstractNumId w:val="13"/>
  </w:num>
  <w:num w:numId="17">
    <w:abstractNumId w:val="15"/>
  </w:num>
  <w:num w:numId="18">
    <w:abstractNumId w:val="25"/>
  </w:num>
  <w:num w:numId="19">
    <w:abstractNumId w:val="20"/>
  </w:num>
  <w:num w:numId="20">
    <w:abstractNumId w:val="2"/>
  </w:num>
  <w:num w:numId="21">
    <w:abstractNumId w:val="10"/>
  </w:num>
  <w:num w:numId="22">
    <w:abstractNumId w:val="0"/>
  </w:num>
  <w:num w:numId="23">
    <w:abstractNumId w:val="24"/>
  </w:num>
  <w:num w:numId="24">
    <w:abstractNumId w:val="9"/>
  </w:num>
  <w:num w:numId="25">
    <w:abstractNumId w:val="18"/>
  </w:num>
  <w:num w:numId="26">
    <w:abstractNumId w:val="7"/>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96"/>
  <w:displayBackgroundShape/>
  <w:proofState w:spelling="clean" w:grammar="clean"/>
  <w:attachedTemplate r:id="rId1"/>
  <w:defaultTabStop w:val="708"/>
  <w:hyphenationZone w:val="425"/>
  <w:drawingGridHorizontalSpacing w:val="110"/>
  <w:displayHorizontalDrawingGridEvery w:val="2"/>
  <w:characterSpacingControl w:val="doNotCompress"/>
  <w:hdrShapeDefaults>
    <o:shapedefaults v:ext="edit" spidmax="37890"/>
  </w:hdrShapeDefaults>
  <w:footnotePr>
    <w:footnote w:id="-1"/>
    <w:footnote w:id="0"/>
  </w:footnotePr>
  <w:endnotePr>
    <w:endnote w:id="-1"/>
    <w:endnote w:id="0"/>
  </w:endnotePr>
  <w:compat>
    <w:useFELayout/>
  </w:compat>
  <w:rsids>
    <w:rsidRoot w:val="00041B21"/>
    <w:rsid w:val="0000062B"/>
    <w:rsid w:val="00000AF2"/>
    <w:rsid w:val="00000D55"/>
    <w:rsid w:val="0000117B"/>
    <w:rsid w:val="00001F7B"/>
    <w:rsid w:val="00002993"/>
    <w:rsid w:val="00003737"/>
    <w:rsid w:val="00003D9E"/>
    <w:rsid w:val="00003F0E"/>
    <w:rsid w:val="00004910"/>
    <w:rsid w:val="000049D7"/>
    <w:rsid w:val="00005198"/>
    <w:rsid w:val="0000653F"/>
    <w:rsid w:val="00006773"/>
    <w:rsid w:val="0000699A"/>
    <w:rsid w:val="00007669"/>
    <w:rsid w:val="000079F9"/>
    <w:rsid w:val="00007BA1"/>
    <w:rsid w:val="0001009E"/>
    <w:rsid w:val="000104CD"/>
    <w:rsid w:val="00010CDE"/>
    <w:rsid w:val="00011258"/>
    <w:rsid w:val="0001129E"/>
    <w:rsid w:val="0001323D"/>
    <w:rsid w:val="0001439D"/>
    <w:rsid w:val="00014E26"/>
    <w:rsid w:val="000152CD"/>
    <w:rsid w:val="00015507"/>
    <w:rsid w:val="00015755"/>
    <w:rsid w:val="00015A8E"/>
    <w:rsid w:val="0001703C"/>
    <w:rsid w:val="000205EA"/>
    <w:rsid w:val="0002101E"/>
    <w:rsid w:val="00021445"/>
    <w:rsid w:val="00021BD8"/>
    <w:rsid w:val="000227F2"/>
    <w:rsid w:val="00023852"/>
    <w:rsid w:val="00023890"/>
    <w:rsid w:val="00023955"/>
    <w:rsid w:val="00023CF4"/>
    <w:rsid w:val="00023EA0"/>
    <w:rsid w:val="00025491"/>
    <w:rsid w:val="00025947"/>
    <w:rsid w:val="00025BAE"/>
    <w:rsid w:val="00025F68"/>
    <w:rsid w:val="0002626F"/>
    <w:rsid w:val="000263CD"/>
    <w:rsid w:val="00026C49"/>
    <w:rsid w:val="00026CCF"/>
    <w:rsid w:val="00026F79"/>
    <w:rsid w:val="00027448"/>
    <w:rsid w:val="00027EAE"/>
    <w:rsid w:val="00030504"/>
    <w:rsid w:val="000307CE"/>
    <w:rsid w:val="000307EC"/>
    <w:rsid w:val="000316CB"/>
    <w:rsid w:val="000317AD"/>
    <w:rsid w:val="000320AC"/>
    <w:rsid w:val="000326D5"/>
    <w:rsid w:val="00033058"/>
    <w:rsid w:val="000331C6"/>
    <w:rsid w:val="000344F4"/>
    <w:rsid w:val="0003496A"/>
    <w:rsid w:val="00034C89"/>
    <w:rsid w:val="00034DCB"/>
    <w:rsid w:val="00034F42"/>
    <w:rsid w:val="0003601D"/>
    <w:rsid w:val="0003635A"/>
    <w:rsid w:val="000364DC"/>
    <w:rsid w:val="00036508"/>
    <w:rsid w:val="00036835"/>
    <w:rsid w:val="00036D52"/>
    <w:rsid w:val="00036EAB"/>
    <w:rsid w:val="00037AA2"/>
    <w:rsid w:val="00037E3C"/>
    <w:rsid w:val="000413F5"/>
    <w:rsid w:val="00041887"/>
    <w:rsid w:val="00041B21"/>
    <w:rsid w:val="0004247E"/>
    <w:rsid w:val="0004249F"/>
    <w:rsid w:val="00042B82"/>
    <w:rsid w:val="00042D51"/>
    <w:rsid w:val="00043279"/>
    <w:rsid w:val="000432E5"/>
    <w:rsid w:val="000442D9"/>
    <w:rsid w:val="00044DD0"/>
    <w:rsid w:val="00045266"/>
    <w:rsid w:val="00045474"/>
    <w:rsid w:val="00045C0C"/>
    <w:rsid w:val="00046839"/>
    <w:rsid w:val="0004702E"/>
    <w:rsid w:val="0005095D"/>
    <w:rsid w:val="00050FA3"/>
    <w:rsid w:val="00051232"/>
    <w:rsid w:val="0005157D"/>
    <w:rsid w:val="00051713"/>
    <w:rsid w:val="00051F0A"/>
    <w:rsid w:val="00051FDF"/>
    <w:rsid w:val="00053A95"/>
    <w:rsid w:val="00053EDE"/>
    <w:rsid w:val="0005418F"/>
    <w:rsid w:val="00054BED"/>
    <w:rsid w:val="00055237"/>
    <w:rsid w:val="00055306"/>
    <w:rsid w:val="000559FE"/>
    <w:rsid w:val="0005616B"/>
    <w:rsid w:val="00056E86"/>
    <w:rsid w:val="00056EAE"/>
    <w:rsid w:val="00056FF1"/>
    <w:rsid w:val="00057CA8"/>
    <w:rsid w:val="0006082E"/>
    <w:rsid w:val="00060BAD"/>
    <w:rsid w:val="00060FB3"/>
    <w:rsid w:val="00061792"/>
    <w:rsid w:val="00062150"/>
    <w:rsid w:val="00062228"/>
    <w:rsid w:val="000625FF"/>
    <w:rsid w:val="00062AE9"/>
    <w:rsid w:val="00062D51"/>
    <w:rsid w:val="00062DE9"/>
    <w:rsid w:val="00063019"/>
    <w:rsid w:val="00063387"/>
    <w:rsid w:val="000634CF"/>
    <w:rsid w:val="000636DC"/>
    <w:rsid w:val="00064689"/>
    <w:rsid w:val="0006657E"/>
    <w:rsid w:val="00066B66"/>
    <w:rsid w:val="0006709F"/>
    <w:rsid w:val="0006719D"/>
    <w:rsid w:val="00067C2E"/>
    <w:rsid w:val="00070365"/>
    <w:rsid w:val="000703A5"/>
    <w:rsid w:val="0007070F"/>
    <w:rsid w:val="00070D47"/>
    <w:rsid w:val="000710CE"/>
    <w:rsid w:val="000712BD"/>
    <w:rsid w:val="00071693"/>
    <w:rsid w:val="0007259D"/>
    <w:rsid w:val="00072818"/>
    <w:rsid w:val="00072EBC"/>
    <w:rsid w:val="00073101"/>
    <w:rsid w:val="0007315F"/>
    <w:rsid w:val="000747CC"/>
    <w:rsid w:val="00074933"/>
    <w:rsid w:val="00074B1C"/>
    <w:rsid w:val="00074F2A"/>
    <w:rsid w:val="00074FE2"/>
    <w:rsid w:val="000755E3"/>
    <w:rsid w:val="00075ACE"/>
    <w:rsid w:val="000761D7"/>
    <w:rsid w:val="000766EF"/>
    <w:rsid w:val="000769D5"/>
    <w:rsid w:val="00076A6A"/>
    <w:rsid w:val="00076F18"/>
    <w:rsid w:val="00077118"/>
    <w:rsid w:val="00080B01"/>
    <w:rsid w:val="00081B24"/>
    <w:rsid w:val="0008251A"/>
    <w:rsid w:val="00083F1E"/>
    <w:rsid w:val="00084C49"/>
    <w:rsid w:val="00084E30"/>
    <w:rsid w:val="00085668"/>
    <w:rsid w:val="00087168"/>
    <w:rsid w:val="000901DE"/>
    <w:rsid w:val="0009026D"/>
    <w:rsid w:val="0009037D"/>
    <w:rsid w:val="000903F1"/>
    <w:rsid w:val="00090E41"/>
    <w:rsid w:val="0009107D"/>
    <w:rsid w:val="0009119F"/>
    <w:rsid w:val="0009120F"/>
    <w:rsid w:val="00091765"/>
    <w:rsid w:val="00091974"/>
    <w:rsid w:val="000935E8"/>
    <w:rsid w:val="000937A2"/>
    <w:rsid w:val="00094D2A"/>
    <w:rsid w:val="00094DEC"/>
    <w:rsid w:val="00095CEB"/>
    <w:rsid w:val="00096248"/>
    <w:rsid w:val="000971E1"/>
    <w:rsid w:val="00097EF3"/>
    <w:rsid w:val="000A104B"/>
    <w:rsid w:val="000A2237"/>
    <w:rsid w:val="000A29DB"/>
    <w:rsid w:val="000A2DA5"/>
    <w:rsid w:val="000A4164"/>
    <w:rsid w:val="000A428B"/>
    <w:rsid w:val="000A4D4E"/>
    <w:rsid w:val="000A53A1"/>
    <w:rsid w:val="000A5702"/>
    <w:rsid w:val="000A57FC"/>
    <w:rsid w:val="000A627E"/>
    <w:rsid w:val="000A661D"/>
    <w:rsid w:val="000A6A52"/>
    <w:rsid w:val="000A6FB8"/>
    <w:rsid w:val="000A760B"/>
    <w:rsid w:val="000A79E5"/>
    <w:rsid w:val="000A7B67"/>
    <w:rsid w:val="000A7B9C"/>
    <w:rsid w:val="000B0B67"/>
    <w:rsid w:val="000B12AC"/>
    <w:rsid w:val="000B1C65"/>
    <w:rsid w:val="000B2303"/>
    <w:rsid w:val="000B276C"/>
    <w:rsid w:val="000B2F84"/>
    <w:rsid w:val="000B3EA4"/>
    <w:rsid w:val="000B4208"/>
    <w:rsid w:val="000B555E"/>
    <w:rsid w:val="000B559A"/>
    <w:rsid w:val="000B6D19"/>
    <w:rsid w:val="000B6E32"/>
    <w:rsid w:val="000B70E5"/>
    <w:rsid w:val="000B782B"/>
    <w:rsid w:val="000B7946"/>
    <w:rsid w:val="000C0192"/>
    <w:rsid w:val="000C020D"/>
    <w:rsid w:val="000C0817"/>
    <w:rsid w:val="000C230A"/>
    <w:rsid w:val="000C2E47"/>
    <w:rsid w:val="000C2F99"/>
    <w:rsid w:val="000C301C"/>
    <w:rsid w:val="000C3655"/>
    <w:rsid w:val="000C37AE"/>
    <w:rsid w:val="000C38AF"/>
    <w:rsid w:val="000C3B37"/>
    <w:rsid w:val="000C3EA8"/>
    <w:rsid w:val="000C4176"/>
    <w:rsid w:val="000C438A"/>
    <w:rsid w:val="000C451B"/>
    <w:rsid w:val="000C6358"/>
    <w:rsid w:val="000C6437"/>
    <w:rsid w:val="000C649A"/>
    <w:rsid w:val="000C710D"/>
    <w:rsid w:val="000C72CA"/>
    <w:rsid w:val="000C735B"/>
    <w:rsid w:val="000C73A5"/>
    <w:rsid w:val="000C73C2"/>
    <w:rsid w:val="000C7821"/>
    <w:rsid w:val="000D0218"/>
    <w:rsid w:val="000D17F9"/>
    <w:rsid w:val="000D1965"/>
    <w:rsid w:val="000D1C66"/>
    <w:rsid w:val="000D222D"/>
    <w:rsid w:val="000D33EE"/>
    <w:rsid w:val="000D3645"/>
    <w:rsid w:val="000D485B"/>
    <w:rsid w:val="000D4A66"/>
    <w:rsid w:val="000D4E59"/>
    <w:rsid w:val="000D5013"/>
    <w:rsid w:val="000D6052"/>
    <w:rsid w:val="000D6418"/>
    <w:rsid w:val="000D66CD"/>
    <w:rsid w:val="000D6795"/>
    <w:rsid w:val="000D7172"/>
    <w:rsid w:val="000D74AD"/>
    <w:rsid w:val="000E021D"/>
    <w:rsid w:val="000E06C2"/>
    <w:rsid w:val="000E1CAF"/>
    <w:rsid w:val="000E1D90"/>
    <w:rsid w:val="000E2385"/>
    <w:rsid w:val="000E283D"/>
    <w:rsid w:val="000E28DF"/>
    <w:rsid w:val="000E2EF1"/>
    <w:rsid w:val="000E3780"/>
    <w:rsid w:val="000E388D"/>
    <w:rsid w:val="000E3BA4"/>
    <w:rsid w:val="000E44DD"/>
    <w:rsid w:val="000E6B1B"/>
    <w:rsid w:val="000E78E9"/>
    <w:rsid w:val="000F04A5"/>
    <w:rsid w:val="000F09A0"/>
    <w:rsid w:val="000F15E4"/>
    <w:rsid w:val="000F1D5A"/>
    <w:rsid w:val="000F1FA5"/>
    <w:rsid w:val="000F2012"/>
    <w:rsid w:val="000F2115"/>
    <w:rsid w:val="000F21F2"/>
    <w:rsid w:val="000F25CA"/>
    <w:rsid w:val="000F2642"/>
    <w:rsid w:val="000F282C"/>
    <w:rsid w:val="000F2A99"/>
    <w:rsid w:val="000F2D03"/>
    <w:rsid w:val="000F2D92"/>
    <w:rsid w:val="000F3E8A"/>
    <w:rsid w:val="000F41DB"/>
    <w:rsid w:val="000F4336"/>
    <w:rsid w:val="000F4BEE"/>
    <w:rsid w:val="000F4EB5"/>
    <w:rsid w:val="000F4F70"/>
    <w:rsid w:val="000F5960"/>
    <w:rsid w:val="000F5A55"/>
    <w:rsid w:val="000F5DB0"/>
    <w:rsid w:val="000F6889"/>
    <w:rsid w:val="000F6B88"/>
    <w:rsid w:val="00100070"/>
    <w:rsid w:val="00100750"/>
    <w:rsid w:val="0010174E"/>
    <w:rsid w:val="001019C6"/>
    <w:rsid w:val="00101B2F"/>
    <w:rsid w:val="00101EBD"/>
    <w:rsid w:val="001027EF"/>
    <w:rsid w:val="001038A1"/>
    <w:rsid w:val="00103A63"/>
    <w:rsid w:val="00103AD6"/>
    <w:rsid w:val="00103B3B"/>
    <w:rsid w:val="00103DB0"/>
    <w:rsid w:val="00104089"/>
    <w:rsid w:val="0010412D"/>
    <w:rsid w:val="00104374"/>
    <w:rsid w:val="0010438E"/>
    <w:rsid w:val="001049BC"/>
    <w:rsid w:val="00106883"/>
    <w:rsid w:val="00107032"/>
    <w:rsid w:val="001071AA"/>
    <w:rsid w:val="00107A1B"/>
    <w:rsid w:val="00110950"/>
    <w:rsid w:val="00110EBD"/>
    <w:rsid w:val="00111674"/>
    <w:rsid w:val="00111791"/>
    <w:rsid w:val="00111AC1"/>
    <w:rsid w:val="00112DE3"/>
    <w:rsid w:val="00113226"/>
    <w:rsid w:val="0011394C"/>
    <w:rsid w:val="001141A6"/>
    <w:rsid w:val="001148D0"/>
    <w:rsid w:val="00114956"/>
    <w:rsid w:val="00114DA8"/>
    <w:rsid w:val="00114DD9"/>
    <w:rsid w:val="00115267"/>
    <w:rsid w:val="001159BC"/>
    <w:rsid w:val="001159C2"/>
    <w:rsid w:val="00116C25"/>
    <w:rsid w:val="00117524"/>
    <w:rsid w:val="00117F12"/>
    <w:rsid w:val="00117FDB"/>
    <w:rsid w:val="001203F4"/>
    <w:rsid w:val="00120F57"/>
    <w:rsid w:val="00121083"/>
    <w:rsid w:val="00121DCD"/>
    <w:rsid w:val="00122CB2"/>
    <w:rsid w:val="00123194"/>
    <w:rsid w:val="00123514"/>
    <w:rsid w:val="001239F9"/>
    <w:rsid w:val="00123A79"/>
    <w:rsid w:val="00123F23"/>
    <w:rsid w:val="00123F2A"/>
    <w:rsid w:val="001242DB"/>
    <w:rsid w:val="00124E86"/>
    <w:rsid w:val="001253B3"/>
    <w:rsid w:val="00125D2A"/>
    <w:rsid w:val="0012699F"/>
    <w:rsid w:val="001273CF"/>
    <w:rsid w:val="00127EB8"/>
    <w:rsid w:val="00130360"/>
    <w:rsid w:val="00130845"/>
    <w:rsid w:val="00130D17"/>
    <w:rsid w:val="0013105E"/>
    <w:rsid w:val="001316DC"/>
    <w:rsid w:val="00131B62"/>
    <w:rsid w:val="00131E12"/>
    <w:rsid w:val="00132032"/>
    <w:rsid w:val="001333FB"/>
    <w:rsid w:val="00133AA2"/>
    <w:rsid w:val="00134025"/>
    <w:rsid w:val="00134F0C"/>
    <w:rsid w:val="00135E3E"/>
    <w:rsid w:val="00135E7A"/>
    <w:rsid w:val="00136012"/>
    <w:rsid w:val="00140614"/>
    <w:rsid w:val="00140ACF"/>
    <w:rsid w:val="00141877"/>
    <w:rsid w:val="00142808"/>
    <w:rsid w:val="00143287"/>
    <w:rsid w:val="00143334"/>
    <w:rsid w:val="0014343B"/>
    <w:rsid w:val="00143A7A"/>
    <w:rsid w:val="00144D77"/>
    <w:rsid w:val="001451B8"/>
    <w:rsid w:val="00145AEB"/>
    <w:rsid w:val="001462AC"/>
    <w:rsid w:val="00146A22"/>
    <w:rsid w:val="001475C3"/>
    <w:rsid w:val="00147C69"/>
    <w:rsid w:val="00147F7A"/>
    <w:rsid w:val="001510C0"/>
    <w:rsid w:val="00151364"/>
    <w:rsid w:val="001516FD"/>
    <w:rsid w:val="00151DF7"/>
    <w:rsid w:val="00152A38"/>
    <w:rsid w:val="001534B2"/>
    <w:rsid w:val="00153C02"/>
    <w:rsid w:val="001543C2"/>
    <w:rsid w:val="001543DC"/>
    <w:rsid w:val="00154DEB"/>
    <w:rsid w:val="00154E07"/>
    <w:rsid w:val="0015527A"/>
    <w:rsid w:val="00155353"/>
    <w:rsid w:val="00155481"/>
    <w:rsid w:val="001555BA"/>
    <w:rsid w:val="00155B98"/>
    <w:rsid w:val="001560E7"/>
    <w:rsid w:val="00156302"/>
    <w:rsid w:val="001563DC"/>
    <w:rsid w:val="0015699D"/>
    <w:rsid w:val="00156F42"/>
    <w:rsid w:val="00157199"/>
    <w:rsid w:val="001573B0"/>
    <w:rsid w:val="0015762B"/>
    <w:rsid w:val="001576ED"/>
    <w:rsid w:val="00157AC2"/>
    <w:rsid w:val="00157D53"/>
    <w:rsid w:val="0016027B"/>
    <w:rsid w:val="001604F5"/>
    <w:rsid w:val="00160E9B"/>
    <w:rsid w:val="00160ECF"/>
    <w:rsid w:val="00161557"/>
    <w:rsid w:val="0016306D"/>
    <w:rsid w:val="0016353C"/>
    <w:rsid w:val="001635A0"/>
    <w:rsid w:val="00163CAE"/>
    <w:rsid w:val="0016466E"/>
    <w:rsid w:val="00164BD1"/>
    <w:rsid w:val="00164E56"/>
    <w:rsid w:val="001655EC"/>
    <w:rsid w:val="00165A44"/>
    <w:rsid w:val="00167258"/>
    <w:rsid w:val="001674FA"/>
    <w:rsid w:val="00170473"/>
    <w:rsid w:val="0017090E"/>
    <w:rsid w:val="0017132D"/>
    <w:rsid w:val="001716F6"/>
    <w:rsid w:val="00171717"/>
    <w:rsid w:val="00171B53"/>
    <w:rsid w:val="00172305"/>
    <w:rsid w:val="001726CF"/>
    <w:rsid w:val="00172F76"/>
    <w:rsid w:val="00173092"/>
    <w:rsid w:val="00173C2D"/>
    <w:rsid w:val="00173C67"/>
    <w:rsid w:val="00173C7C"/>
    <w:rsid w:val="00175CB5"/>
    <w:rsid w:val="00175D55"/>
    <w:rsid w:val="00177202"/>
    <w:rsid w:val="00177992"/>
    <w:rsid w:val="001806C3"/>
    <w:rsid w:val="001806E5"/>
    <w:rsid w:val="00180FBE"/>
    <w:rsid w:val="0018177B"/>
    <w:rsid w:val="001817F3"/>
    <w:rsid w:val="00181F93"/>
    <w:rsid w:val="0018227C"/>
    <w:rsid w:val="00182E28"/>
    <w:rsid w:val="001835FF"/>
    <w:rsid w:val="00183934"/>
    <w:rsid w:val="00184219"/>
    <w:rsid w:val="001847C4"/>
    <w:rsid w:val="00184ED4"/>
    <w:rsid w:val="00185C4B"/>
    <w:rsid w:val="0018650C"/>
    <w:rsid w:val="00186D63"/>
    <w:rsid w:val="00187150"/>
    <w:rsid w:val="00187BC2"/>
    <w:rsid w:val="00187C5F"/>
    <w:rsid w:val="00187E46"/>
    <w:rsid w:val="00190895"/>
    <w:rsid w:val="0019094A"/>
    <w:rsid w:val="00190D25"/>
    <w:rsid w:val="001918FA"/>
    <w:rsid w:val="00191CBF"/>
    <w:rsid w:val="00192651"/>
    <w:rsid w:val="00192A52"/>
    <w:rsid w:val="00192B36"/>
    <w:rsid w:val="00192F01"/>
    <w:rsid w:val="00193768"/>
    <w:rsid w:val="00193791"/>
    <w:rsid w:val="00193D0A"/>
    <w:rsid w:val="00193EC1"/>
    <w:rsid w:val="0019653B"/>
    <w:rsid w:val="001975AB"/>
    <w:rsid w:val="001A0244"/>
    <w:rsid w:val="001A0CC0"/>
    <w:rsid w:val="001A1B30"/>
    <w:rsid w:val="001A1FD1"/>
    <w:rsid w:val="001A23E1"/>
    <w:rsid w:val="001A2543"/>
    <w:rsid w:val="001A2900"/>
    <w:rsid w:val="001A4D52"/>
    <w:rsid w:val="001A4DC2"/>
    <w:rsid w:val="001A59C8"/>
    <w:rsid w:val="001A5B92"/>
    <w:rsid w:val="001A5FDF"/>
    <w:rsid w:val="001A6761"/>
    <w:rsid w:val="001A6F58"/>
    <w:rsid w:val="001A78E9"/>
    <w:rsid w:val="001B0126"/>
    <w:rsid w:val="001B0919"/>
    <w:rsid w:val="001B0C85"/>
    <w:rsid w:val="001B1A41"/>
    <w:rsid w:val="001B1A42"/>
    <w:rsid w:val="001B3349"/>
    <w:rsid w:val="001B3431"/>
    <w:rsid w:val="001B3BD8"/>
    <w:rsid w:val="001B3BF5"/>
    <w:rsid w:val="001B3F16"/>
    <w:rsid w:val="001B6DE8"/>
    <w:rsid w:val="001B78EB"/>
    <w:rsid w:val="001B7E0B"/>
    <w:rsid w:val="001C0399"/>
    <w:rsid w:val="001C05A4"/>
    <w:rsid w:val="001C081B"/>
    <w:rsid w:val="001C149F"/>
    <w:rsid w:val="001C1AB0"/>
    <w:rsid w:val="001C1B2A"/>
    <w:rsid w:val="001C2826"/>
    <w:rsid w:val="001C3237"/>
    <w:rsid w:val="001C4559"/>
    <w:rsid w:val="001C4700"/>
    <w:rsid w:val="001C4913"/>
    <w:rsid w:val="001C4F8C"/>
    <w:rsid w:val="001C59BC"/>
    <w:rsid w:val="001C6037"/>
    <w:rsid w:val="001C665D"/>
    <w:rsid w:val="001C6ADB"/>
    <w:rsid w:val="001C6AE8"/>
    <w:rsid w:val="001C754D"/>
    <w:rsid w:val="001D03FB"/>
    <w:rsid w:val="001D08FB"/>
    <w:rsid w:val="001D14F9"/>
    <w:rsid w:val="001D2295"/>
    <w:rsid w:val="001D2819"/>
    <w:rsid w:val="001D2AC8"/>
    <w:rsid w:val="001D3589"/>
    <w:rsid w:val="001D35B1"/>
    <w:rsid w:val="001D3855"/>
    <w:rsid w:val="001D38AD"/>
    <w:rsid w:val="001D43C1"/>
    <w:rsid w:val="001D457F"/>
    <w:rsid w:val="001D4674"/>
    <w:rsid w:val="001D4816"/>
    <w:rsid w:val="001D563C"/>
    <w:rsid w:val="001D5CAF"/>
    <w:rsid w:val="001D5F62"/>
    <w:rsid w:val="001D6479"/>
    <w:rsid w:val="001D67D4"/>
    <w:rsid w:val="001D6C81"/>
    <w:rsid w:val="001D73E0"/>
    <w:rsid w:val="001E0378"/>
    <w:rsid w:val="001E1F82"/>
    <w:rsid w:val="001E251D"/>
    <w:rsid w:val="001E2552"/>
    <w:rsid w:val="001E2C92"/>
    <w:rsid w:val="001E2E66"/>
    <w:rsid w:val="001E303E"/>
    <w:rsid w:val="001E3AEF"/>
    <w:rsid w:val="001E4570"/>
    <w:rsid w:val="001E49DE"/>
    <w:rsid w:val="001E4FAD"/>
    <w:rsid w:val="001E52AA"/>
    <w:rsid w:val="001E5300"/>
    <w:rsid w:val="001E5D60"/>
    <w:rsid w:val="001E5DEE"/>
    <w:rsid w:val="001E6384"/>
    <w:rsid w:val="001E67B3"/>
    <w:rsid w:val="001E688F"/>
    <w:rsid w:val="001E6D21"/>
    <w:rsid w:val="001E7721"/>
    <w:rsid w:val="001F0CC7"/>
    <w:rsid w:val="001F0F07"/>
    <w:rsid w:val="001F2875"/>
    <w:rsid w:val="001F29DD"/>
    <w:rsid w:val="001F352E"/>
    <w:rsid w:val="001F3FCB"/>
    <w:rsid w:val="001F43D5"/>
    <w:rsid w:val="001F4F6D"/>
    <w:rsid w:val="001F5C35"/>
    <w:rsid w:val="001F5EAC"/>
    <w:rsid w:val="001F650B"/>
    <w:rsid w:val="001F6BCB"/>
    <w:rsid w:val="001F6F91"/>
    <w:rsid w:val="001F7D68"/>
    <w:rsid w:val="001F7DF8"/>
    <w:rsid w:val="00200191"/>
    <w:rsid w:val="00200283"/>
    <w:rsid w:val="0020063A"/>
    <w:rsid w:val="002008D1"/>
    <w:rsid w:val="00200E59"/>
    <w:rsid w:val="002014B2"/>
    <w:rsid w:val="00201603"/>
    <w:rsid w:val="00201743"/>
    <w:rsid w:val="00202715"/>
    <w:rsid w:val="00202DB4"/>
    <w:rsid w:val="00202E03"/>
    <w:rsid w:val="00203C7F"/>
    <w:rsid w:val="0020479D"/>
    <w:rsid w:val="0020480F"/>
    <w:rsid w:val="002050CE"/>
    <w:rsid w:val="002050D0"/>
    <w:rsid w:val="002057F7"/>
    <w:rsid w:val="00205C31"/>
    <w:rsid w:val="00205CBB"/>
    <w:rsid w:val="00207493"/>
    <w:rsid w:val="002106ED"/>
    <w:rsid w:val="0021075C"/>
    <w:rsid w:val="0021088C"/>
    <w:rsid w:val="00211161"/>
    <w:rsid w:val="002114A9"/>
    <w:rsid w:val="0021173A"/>
    <w:rsid w:val="00211C2D"/>
    <w:rsid w:val="0021251A"/>
    <w:rsid w:val="002128B3"/>
    <w:rsid w:val="00212B24"/>
    <w:rsid w:val="002138B0"/>
    <w:rsid w:val="00213FA0"/>
    <w:rsid w:val="00214ECE"/>
    <w:rsid w:val="00214F01"/>
    <w:rsid w:val="00214F5E"/>
    <w:rsid w:val="0021678F"/>
    <w:rsid w:val="00216D47"/>
    <w:rsid w:val="00217429"/>
    <w:rsid w:val="00220187"/>
    <w:rsid w:val="002212CE"/>
    <w:rsid w:val="00221B1E"/>
    <w:rsid w:val="002229D1"/>
    <w:rsid w:val="00222ED1"/>
    <w:rsid w:val="002237DC"/>
    <w:rsid w:val="00223C43"/>
    <w:rsid w:val="0022410B"/>
    <w:rsid w:val="002244D5"/>
    <w:rsid w:val="00225087"/>
    <w:rsid w:val="0022562C"/>
    <w:rsid w:val="00225C9D"/>
    <w:rsid w:val="002276D4"/>
    <w:rsid w:val="00227B84"/>
    <w:rsid w:val="00227E8F"/>
    <w:rsid w:val="0023117F"/>
    <w:rsid w:val="002319E0"/>
    <w:rsid w:val="00231BFA"/>
    <w:rsid w:val="00231D49"/>
    <w:rsid w:val="00232202"/>
    <w:rsid w:val="00232C85"/>
    <w:rsid w:val="00232F3E"/>
    <w:rsid w:val="002333DC"/>
    <w:rsid w:val="002338E1"/>
    <w:rsid w:val="00235429"/>
    <w:rsid w:val="0023641C"/>
    <w:rsid w:val="00237D17"/>
    <w:rsid w:val="00240794"/>
    <w:rsid w:val="00240C66"/>
    <w:rsid w:val="00240D7A"/>
    <w:rsid w:val="00241484"/>
    <w:rsid w:val="002415D6"/>
    <w:rsid w:val="00241B99"/>
    <w:rsid w:val="0024202E"/>
    <w:rsid w:val="00242198"/>
    <w:rsid w:val="00242546"/>
    <w:rsid w:val="00242FCF"/>
    <w:rsid w:val="00243862"/>
    <w:rsid w:val="002438A7"/>
    <w:rsid w:val="00244756"/>
    <w:rsid w:val="00244824"/>
    <w:rsid w:val="00244E0C"/>
    <w:rsid w:val="002459DE"/>
    <w:rsid w:val="00247036"/>
    <w:rsid w:val="002473E1"/>
    <w:rsid w:val="0024747E"/>
    <w:rsid w:val="00247A82"/>
    <w:rsid w:val="00247E64"/>
    <w:rsid w:val="00247FD3"/>
    <w:rsid w:val="002504E0"/>
    <w:rsid w:val="002513ED"/>
    <w:rsid w:val="00251D10"/>
    <w:rsid w:val="00251DD7"/>
    <w:rsid w:val="00251F85"/>
    <w:rsid w:val="00252DB4"/>
    <w:rsid w:val="00253003"/>
    <w:rsid w:val="002533D6"/>
    <w:rsid w:val="00253DE0"/>
    <w:rsid w:val="002543ED"/>
    <w:rsid w:val="0025447E"/>
    <w:rsid w:val="002546FA"/>
    <w:rsid w:val="00255308"/>
    <w:rsid w:val="00256258"/>
    <w:rsid w:val="002567FC"/>
    <w:rsid w:val="00256BC3"/>
    <w:rsid w:val="00257366"/>
    <w:rsid w:val="0026081E"/>
    <w:rsid w:val="00260E99"/>
    <w:rsid w:val="002611B4"/>
    <w:rsid w:val="00261991"/>
    <w:rsid w:val="00261E00"/>
    <w:rsid w:val="002625EB"/>
    <w:rsid w:val="0026285C"/>
    <w:rsid w:val="00262DC6"/>
    <w:rsid w:val="002639FC"/>
    <w:rsid w:val="00263EC4"/>
    <w:rsid w:val="00264176"/>
    <w:rsid w:val="002645B3"/>
    <w:rsid w:val="00265A5F"/>
    <w:rsid w:val="0026629B"/>
    <w:rsid w:val="00267388"/>
    <w:rsid w:val="002677ED"/>
    <w:rsid w:val="00267CF4"/>
    <w:rsid w:val="0027023F"/>
    <w:rsid w:val="00270898"/>
    <w:rsid w:val="00271A6A"/>
    <w:rsid w:val="00271B33"/>
    <w:rsid w:val="00271F72"/>
    <w:rsid w:val="00272162"/>
    <w:rsid w:val="002722AB"/>
    <w:rsid w:val="00272D04"/>
    <w:rsid w:val="0027319B"/>
    <w:rsid w:val="00273AE4"/>
    <w:rsid w:val="00274331"/>
    <w:rsid w:val="00274C47"/>
    <w:rsid w:val="00275515"/>
    <w:rsid w:val="0027560F"/>
    <w:rsid w:val="0027589A"/>
    <w:rsid w:val="0027607B"/>
    <w:rsid w:val="00276D55"/>
    <w:rsid w:val="00276E79"/>
    <w:rsid w:val="00277286"/>
    <w:rsid w:val="002773F7"/>
    <w:rsid w:val="0027747B"/>
    <w:rsid w:val="00277633"/>
    <w:rsid w:val="00277BBB"/>
    <w:rsid w:val="00277F9D"/>
    <w:rsid w:val="002805A4"/>
    <w:rsid w:val="002809CF"/>
    <w:rsid w:val="00280ADF"/>
    <w:rsid w:val="00280DC7"/>
    <w:rsid w:val="002815EA"/>
    <w:rsid w:val="00281B03"/>
    <w:rsid w:val="00282372"/>
    <w:rsid w:val="00282C98"/>
    <w:rsid w:val="0028388B"/>
    <w:rsid w:val="00283D76"/>
    <w:rsid w:val="002842A5"/>
    <w:rsid w:val="002844BB"/>
    <w:rsid w:val="00284599"/>
    <w:rsid w:val="0028462C"/>
    <w:rsid w:val="00284E48"/>
    <w:rsid w:val="002851AC"/>
    <w:rsid w:val="002860BA"/>
    <w:rsid w:val="002863BB"/>
    <w:rsid w:val="002871A7"/>
    <w:rsid w:val="00287457"/>
    <w:rsid w:val="002879F2"/>
    <w:rsid w:val="00290546"/>
    <w:rsid w:val="00291B6C"/>
    <w:rsid w:val="00291D68"/>
    <w:rsid w:val="00295744"/>
    <w:rsid w:val="00295C5D"/>
    <w:rsid w:val="00296512"/>
    <w:rsid w:val="00296745"/>
    <w:rsid w:val="00297392"/>
    <w:rsid w:val="002973BF"/>
    <w:rsid w:val="00297BE8"/>
    <w:rsid w:val="00297C54"/>
    <w:rsid w:val="00297E9A"/>
    <w:rsid w:val="002A0496"/>
    <w:rsid w:val="002A0B73"/>
    <w:rsid w:val="002A0BA2"/>
    <w:rsid w:val="002A0D42"/>
    <w:rsid w:val="002A2767"/>
    <w:rsid w:val="002A34B2"/>
    <w:rsid w:val="002A3EB5"/>
    <w:rsid w:val="002A402E"/>
    <w:rsid w:val="002A482C"/>
    <w:rsid w:val="002A52D9"/>
    <w:rsid w:val="002A53AA"/>
    <w:rsid w:val="002A53E4"/>
    <w:rsid w:val="002A55CE"/>
    <w:rsid w:val="002A570F"/>
    <w:rsid w:val="002A6031"/>
    <w:rsid w:val="002A6805"/>
    <w:rsid w:val="002A7130"/>
    <w:rsid w:val="002A7198"/>
    <w:rsid w:val="002A794E"/>
    <w:rsid w:val="002A7EEE"/>
    <w:rsid w:val="002B0287"/>
    <w:rsid w:val="002B09DD"/>
    <w:rsid w:val="002B0C34"/>
    <w:rsid w:val="002B1090"/>
    <w:rsid w:val="002B19A1"/>
    <w:rsid w:val="002B2085"/>
    <w:rsid w:val="002B2C25"/>
    <w:rsid w:val="002B2F77"/>
    <w:rsid w:val="002B3BF8"/>
    <w:rsid w:val="002B3C6C"/>
    <w:rsid w:val="002B4783"/>
    <w:rsid w:val="002B4D29"/>
    <w:rsid w:val="002B4FED"/>
    <w:rsid w:val="002B5905"/>
    <w:rsid w:val="002B5DA6"/>
    <w:rsid w:val="002B5E17"/>
    <w:rsid w:val="002B6162"/>
    <w:rsid w:val="002B620D"/>
    <w:rsid w:val="002B6DAE"/>
    <w:rsid w:val="002B7082"/>
    <w:rsid w:val="002B72E1"/>
    <w:rsid w:val="002B77AF"/>
    <w:rsid w:val="002B7DC6"/>
    <w:rsid w:val="002C0101"/>
    <w:rsid w:val="002C0251"/>
    <w:rsid w:val="002C0798"/>
    <w:rsid w:val="002C199F"/>
    <w:rsid w:val="002C2381"/>
    <w:rsid w:val="002C2773"/>
    <w:rsid w:val="002C2867"/>
    <w:rsid w:val="002C2AAC"/>
    <w:rsid w:val="002C38E6"/>
    <w:rsid w:val="002C4C86"/>
    <w:rsid w:val="002C55BC"/>
    <w:rsid w:val="002C5E41"/>
    <w:rsid w:val="002C7C73"/>
    <w:rsid w:val="002D04B6"/>
    <w:rsid w:val="002D0661"/>
    <w:rsid w:val="002D0A88"/>
    <w:rsid w:val="002D184F"/>
    <w:rsid w:val="002D1B62"/>
    <w:rsid w:val="002D1CC4"/>
    <w:rsid w:val="002D1D97"/>
    <w:rsid w:val="002D2130"/>
    <w:rsid w:val="002D27FA"/>
    <w:rsid w:val="002D2969"/>
    <w:rsid w:val="002D2CD0"/>
    <w:rsid w:val="002D3475"/>
    <w:rsid w:val="002D3FAD"/>
    <w:rsid w:val="002D4D3E"/>
    <w:rsid w:val="002D4DE3"/>
    <w:rsid w:val="002D4F17"/>
    <w:rsid w:val="002D5107"/>
    <w:rsid w:val="002D6166"/>
    <w:rsid w:val="002D6398"/>
    <w:rsid w:val="002D753E"/>
    <w:rsid w:val="002D7889"/>
    <w:rsid w:val="002D7CBF"/>
    <w:rsid w:val="002D7F92"/>
    <w:rsid w:val="002E03C6"/>
    <w:rsid w:val="002E1DEE"/>
    <w:rsid w:val="002E2CCC"/>
    <w:rsid w:val="002E3610"/>
    <w:rsid w:val="002E41EB"/>
    <w:rsid w:val="002E4B86"/>
    <w:rsid w:val="002E5336"/>
    <w:rsid w:val="002E54D9"/>
    <w:rsid w:val="002E5F13"/>
    <w:rsid w:val="002E7956"/>
    <w:rsid w:val="002F03BD"/>
    <w:rsid w:val="002F099B"/>
    <w:rsid w:val="002F17E3"/>
    <w:rsid w:val="002F2181"/>
    <w:rsid w:val="002F22E1"/>
    <w:rsid w:val="002F28A7"/>
    <w:rsid w:val="002F2C39"/>
    <w:rsid w:val="002F2DB2"/>
    <w:rsid w:val="002F3195"/>
    <w:rsid w:val="002F3C21"/>
    <w:rsid w:val="002F3FA7"/>
    <w:rsid w:val="002F426F"/>
    <w:rsid w:val="002F4C66"/>
    <w:rsid w:val="002F5446"/>
    <w:rsid w:val="002F6A52"/>
    <w:rsid w:val="002F6BD3"/>
    <w:rsid w:val="002F760F"/>
    <w:rsid w:val="003000E4"/>
    <w:rsid w:val="00300420"/>
    <w:rsid w:val="00301897"/>
    <w:rsid w:val="00301B1E"/>
    <w:rsid w:val="00301BDA"/>
    <w:rsid w:val="003031B6"/>
    <w:rsid w:val="00303D48"/>
    <w:rsid w:val="0030439B"/>
    <w:rsid w:val="00304DEC"/>
    <w:rsid w:val="003056EC"/>
    <w:rsid w:val="00306465"/>
    <w:rsid w:val="0030660B"/>
    <w:rsid w:val="00306B90"/>
    <w:rsid w:val="0030701F"/>
    <w:rsid w:val="0031008F"/>
    <w:rsid w:val="003107DF"/>
    <w:rsid w:val="00310F9D"/>
    <w:rsid w:val="00311218"/>
    <w:rsid w:val="00311DFE"/>
    <w:rsid w:val="0031212B"/>
    <w:rsid w:val="003121C6"/>
    <w:rsid w:val="0031268E"/>
    <w:rsid w:val="0031272F"/>
    <w:rsid w:val="00313945"/>
    <w:rsid w:val="00315ABD"/>
    <w:rsid w:val="00316F52"/>
    <w:rsid w:val="00317489"/>
    <w:rsid w:val="00317816"/>
    <w:rsid w:val="0032034B"/>
    <w:rsid w:val="00320778"/>
    <w:rsid w:val="00320C62"/>
    <w:rsid w:val="00320D8B"/>
    <w:rsid w:val="0032122C"/>
    <w:rsid w:val="003213F3"/>
    <w:rsid w:val="0032174A"/>
    <w:rsid w:val="00321757"/>
    <w:rsid w:val="003217C4"/>
    <w:rsid w:val="003221D2"/>
    <w:rsid w:val="00322548"/>
    <w:rsid w:val="00323294"/>
    <w:rsid w:val="00323A3E"/>
    <w:rsid w:val="00324259"/>
    <w:rsid w:val="00324964"/>
    <w:rsid w:val="003262E1"/>
    <w:rsid w:val="00327F02"/>
    <w:rsid w:val="003303E5"/>
    <w:rsid w:val="00331A1D"/>
    <w:rsid w:val="0033246F"/>
    <w:rsid w:val="00332D74"/>
    <w:rsid w:val="00333EAA"/>
    <w:rsid w:val="003350F6"/>
    <w:rsid w:val="00335E48"/>
    <w:rsid w:val="00336167"/>
    <w:rsid w:val="00336267"/>
    <w:rsid w:val="0033660A"/>
    <w:rsid w:val="00336CE5"/>
    <w:rsid w:val="00336F16"/>
    <w:rsid w:val="00337596"/>
    <w:rsid w:val="00337E44"/>
    <w:rsid w:val="00340043"/>
    <w:rsid w:val="00340672"/>
    <w:rsid w:val="003406D1"/>
    <w:rsid w:val="00340DC7"/>
    <w:rsid w:val="00341164"/>
    <w:rsid w:val="00341687"/>
    <w:rsid w:val="00341C99"/>
    <w:rsid w:val="0034248E"/>
    <w:rsid w:val="00343909"/>
    <w:rsid w:val="0034393C"/>
    <w:rsid w:val="00343C1B"/>
    <w:rsid w:val="00343DF3"/>
    <w:rsid w:val="003447A2"/>
    <w:rsid w:val="00344CCF"/>
    <w:rsid w:val="003452A5"/>
    <w:rsid w:val="00345B98"/>
    <w:rsid w:val="0034641F"/>
    <w:rsid w:val="003464C6"/>
    <w:rsid w:val="00346C2E"/>
    <w:rsid w:val="0034795D"/>
    <w:rsid w:val="003522CB"/>
    <w:rsid w:val="00352549"/>
    <w:rsid w:val="003527E4"/>
    <w:rsid w:val="0035377C"/>
    <w:rsid w:val="003539A6"/>
    <w:rsid w:val="003543C9"/>
    <w:rsid w:val="00354D42"/>
    <w:rsid w:val="00354E02"/>
    <w:rsid w:val="003556EB"/>
    <w:rsid w:val="00356590"/>
    <w:rsid w:val="00356781"/>
    <w:rsid w:val="00357CA7"/>
    <w:rsid w:val="00357D7B"/>
    <w:rsid w:val="0036070E"/>
    <w:rsid w:val="0036082D"/>
    <w:rsid w:val="00360BAB"/>
    <w:rsid w:val="00360D32"/>
    <w:rsid w:val="00360F58"/>
    <w:rsid w:val="00361DB6"/>
    <w:rsid w:val="00363284"/>
    <w:rsid w:val="003633AA"/>
    <w:rsid w:val="003637F7"/>
    <w:rsid w:val="003649E2"/>
    <w:rsid w:val="00364A8C"/>
    <w:rsid w:val="00364BB4"/>
    <w:rsid w:val="00365090"/>
    <w:rsid w:val="00365A46"/>
    <w:rsid w:val="00365A90"/>
    <w:rsid w:val="00365D06"/>
    <w:rsid w:val="0036720B"/>
    <w:rsid w:val="00367A75"/>
    <w:rsid w:val="00367C28"/>
    <w:rsid w:val="00367CA5"/>
    <w:rsid w:val="00367D59"/>
    <w:rsid w:val="003705EE"/>
    <w:rsid w:val="0037095E"/>
    <w:rsid w:val="00370EB2"/>
    <w:rsid w:val="00371334"/>
    <w:rsid w:val="00371823"/>
    <w:rsid w:val="0037270C"/>
    <w:rsid w:val="00372BD8"/>
    <w:rsid w:val="00372E27"/>
    <w:rsid w:val="00373A42"/>
    <w:rsid w:val="00373DA6"/>
    <w:rsid w:val="00373E1D"/>
    <w:rsid w:val="0037422A"/>
    <w:rsid w:val="00374437"/>
    <w:rsid w:val="0037446E"/>
    <w:rsid w:val="00374717"/>
    <w:rsid w:val="00374968"/>
    <w:rsid w:val="00374E6C"/>
    <w:rsid w:val="00375A20"/>
    <w:rsid w:val="00375DDC"/>
    <w:rsid w:val="0037627F"/>
    <w:rsid w:val="00376537"/>
    <w:rsid w:val="003768FE"/>
    <w:rsid w:val="003770B2"/>
    <w:rsid w:val="0037749F"/>
    <w:rsid w:val="0038080A"/>
    <w:rsid w:val="00380BCF"/>
    <w:rsid w:val="00381256"/>
    <w:rsid w:val="003812C3"/>
    <w:rsid w:val="003813DD"/>
    <w:rsid w:val="0038146A"/>
    <w:rsid w:val="00381946"/>
    <w:rsid w:val="00381FAD"/>
    <w:rsid w:val="00382332"/>
    <w:rsid w:val="0038262A"/>
    <w:rsid w:val="00382BF9"/>
    <w:rsid w:val="00382F08"/>
    <w:rsid w:val="00382F3D"/>
    <w:rsid w:val="00383081"/>
    <w:rsid w:val="003840F2"/>
    <w:rsid w:val="00384A31"/>
    <w:rsid w:val="00384AB6"/>
    <w:rsid w:val="00386392"/>
    <w:rsid w:val="0038727D"/>
    <w:rsid w:val="00387899"/>
    <w:rsid w:val="00390215"/>
    <w:rsid w:val="003904D3"/>
    <w:rsid w:val="003907A6"/>
    <w:rsid w:val="003910BE"/>
    <w:rsid w:val="00391457"/>
    <w:rsid w:val="00391C84"/>
    <w:rsid w:val="0039203C"/>
    <w:rsid w:val="00392152"/>
    <w:rsid w:val="0039229F"/>
    <w:rsid w:val="003928AB"/>
    <w:rsid w:val="003943A6"/>
    <w:rsid w:val="00394697"/>
    <w:rsid w:val="00394A37"/>
    <w:rsid w:val="00395082"/>
    <w:rsid w:val="00395705"/>
    <w:rsid w:val="003958F1"/>
    <w:rsid w:val="00395C5E"/>
    <w:rsid w:val="00397996"/>
    <w:rsid w:val="003A02BD"/>
    <w:rsid w:val="003A0439"/>
    <w:rsid w:val="003A0F35"/>
    <w:rsid w:val="003A0FCF"/>
    <w:rsid w:val="003A10B1"/>
    <w:rsid w:val="003A3563"/>
    <w:rsid w:val="003A448D"/>
    <w:rsid w:val="003A480E"/>
    <w:rsid w:val="003A4BE0"/>
    <w:rsid w:val="003A4C5B"/>
    <w:rsid w:val="003A5D87"/>
    <w:rsid w:val="003A6199"/>
    <w:rsid w:val="003A6240"/>
    <w:rsid w:val="003A6645"/>
    <w:rsid w:val="003A67D8"/>
    <w:rsid w:val="003A6902"/>
    <w:rsid w:val="003A6A7F"/>
    <w:rsid w:val="003A6D17"/>
    <w:rsid w:val="003A6EA2"/>
    <w:rsid w:val="003A732C"/>
    <w:rsid w:val="003A7E3F"/>
    <w:rsid w:val="003B011F"/>
    <w:rsid w:val="003B02C1"/>
    <w:rsid w:val="003B1140"/>
    <w:rsid w:val="003B1EFA"/>
    <w:rsid w:val="003B216A"/>
    <w:rsid w:val="003B265B"/>
    <w:rsid w:val="003B2B78"/>
    <w:rsid w:val="003B2C1B"/>
    <w:rsid w:val="003B2F40"/>
    <w:rsid w:val="003B380C"/>
    <w:rsid w:val="003B3B70"/>
    <w:rsid w:val="003B402A"/>
    <w:rsid w:val="003B4139"/>
    <w:rsid w:val="003B434E"/>
    <w:rsid w:val="003B4668"/>
    <w:rsid w:val="003B53B1"/>
    <w:rsid w:val="003B5D87"/>
    <w:rsid w:val="003B624B"/>
    <w:rsid w:val="003B75FA"/>
    <w:rsid w:val="003B76E5"/>
    <w:rsid w:val="003B7FD7"/>
    <w:rsid w:val="003C148B"/>
    <w:rsid w:val="003C1CC2"/>
    <w:rsid w:val="003C224F"/>
    <w:rsid w:val="003C24FA"/>
    <w:rsid w:val="003C2516"/>
    <w:rsid w:val="003C25B6"/>
    <w:rsid w:val="003C275C"/>
    <w:rsid w:val="003C2A19"/>
    <w:rsid w:val="003C2D28"/>
    <w:rsid w:val="003C2EC2"/>
    <w:rsid w:val="003C39E4"/>
    <w:rsid w:val="003C43C9"/>
    <w:rsid w:val="003C5320"/>
    <w:rsid w:val="003C53A4"/>
    <w:rsid w:val="003C55E4"/>
    <w:rsid w:val="003C6505"/>
    <w:rsid w:val="003C68AF"/>
    <w:rsid w:val="003C68E2"/>
    <w:rsid w:val="003C68EA"/>
    <w:rsid w:val="003C79CB"/>
    <w:rsid w:val="003D091A"/>
    <w:rsid w:val="003D094E"/>
    <w:rsid w:val="003D0BF4"/>
    <w:rsid w:val="003D11DD"/>
    <w:rsid w:val="003D1C3A"/>
    <w:rsid w:val="003D1F10"/>
    <w:rsid w:val="003D20A1"/>
    <w:rsid w:val="003D20A3"/>
    <w:rsid w:val="003D2317"/>
    <w:rsid w:val="003D25D6"/>
    <w:rsid w:val="003D3340"/>
    <w:rsid w:val="003D3551"/>
    <w:rsid w:val="003D3D87"/>
    <w:rsid w:val="003D47C5"/>
    <w:rsid w:val="003D4801"/>
    <w:rsid w:val="003D4C71"/>
    <w:rsid w:val="003D4E23"/>
    <w:rsid w:val="003D4FED"/>
    <w:rsid w:val="003D5065"/>
    <w:rsid w:val="003D55B4"/>
    <w:rsid w:val="003D570D"/>
    <w:rsid w:val="003D5A05"/>
    <w:rsid w:val="003D69B4"/>
    <w:rsid w:val="003D6FB1"/>
    <w:rsid w:val="003D72D7"/>
    <w:rsid w:val="003D7415"/>
    <w:rsid w:val="003D7FF2"/>
    <w:rsid w:val="003E0A57"/>
    <w:rsid w:val="003E124D"/>
    <w:rsid w:val="003E14FB"/>
    <w:rsid w:val="003E1676"/>
    <w:rsid w:val="003E1894"/>
    <w:rsid w:val="003E192F"/>
    <w:rsid w:val="003E20D2"/>
    <w:rsid w:val="003E264E"/>
    <w:rsid w:val="003E26FC"/>
    <w:rsid w:val="003E3A0D"/>
    <w:rsid w:val="003E3FC0"/>
    <w:rsid w:val="003E4306"/>
    <w:rsid w:val="003E456C"/>
    <w:rsid w:val="003E5730"/>
    <w:rsid w:val="003E6826"/>
    <w:rsid w:val="003E682B"/>
    <w:rsid w:val="003E6B7A"/>
    <w:rsid w:val="003F05B3"/>
    <w:rsid w:val="003F0892"/>
    <w:rsid w:val="003F0896"/>
    <w:rsid w:val="003F0A35"/>
    <w:rsid w:val="003F0F28"/>
    <w:rsid w:val="003F1BD3"/>
    <w:rsid w:val="003F210A"/>
    <w:rsid w:val="003F2786"/>
    <w:rsid w:val="003F2F06"/>
    <w:rsid w:val="003F35DB"/>
    <w:rsid w:val="003F380A"/>
    <w:rsid w:val="003F409E"/>
    <w:rsid w:val="003F431E"/>
    <w:rsid w:val="003F4496"/>
    <w:rsid w:val="003F4CBB"/>
    <w:rsid w:val="003F6638"/>
    <w:rsid w:val="003F68CD"/>
    <w:rsid w:val="003F6A38"/>
    <w:rsid w:val="003F6A73"/>
    <w:rsid w:val="003F75A4"/>
    <w:rsid w:val="003F7B10"/>
    <w:rsid w:val="00400223"/>
    <w:rsid w:val="00400374"/>
    <w:rsid w:val="0040063E"/>
    <w:rsid w:val="004008D6"/>
    <w:rsid w:val="00400AC5"/>
    <w:rsid w:val="00401044"/>
    <w:rsid w:val="0040165A"/>
    <w:rsid w:val="00401A11"/>
    <w:rsid w:val="0040224B"/>
    <w:rsid w:val="004029CF"/>
    <w:rsid w:val="00402BC2"/>
    <w:rsid w:val="0040346F"/>
    <w:rsid w:val="00404155"/>
    <w:rsid w:val="004041EB"/>
    <w:rsid w:val="00404F5B"/>
    <w:rsid w:val="00405259"/>
    <w:rsid w:val="004058E1"/>
    <w:rsid w:val="00405B0A"/>
    <w:rsid w:val="00405BF3"/>
    <w:rsid w:val="00405DCC"/>
    <w:rsid w:val="004060C9"/>
    <w:rsid w:val="00406484"/>
    <w:rsid w:val="00406E66"/>
    <w:rsid w:val="00406F8F"/>
    <w:rsid w:val="0040712C"/>
    <w:rsid w:val="00407280"/>
    <w:rsid w:val="004074FF"/>
    <w:rsid w:val="00407573"/>
    <w:rsid w:val="00410080"/>
    <w:rsid w:val="0041126B"/>
    <w:rsid w:val="004113F0"/>
    <w:rsid w:val="00412040"/>
    <w:rsid w:val="004126F1"/>
    <w:rsid w:val="004127CE"/>
    <w:rsid w:val="004130AC"/>
    <w:rsid w:val="00414E05"/>
    <w:rsid w:val="0041510D"/>
    <w:rsid w:val="004154A6"/>
    <w:rsid w:val="00415BD7"/>
    <w:rsid w:val="0041630A"/>
    <w:rsid w:val="00416481"/>
    <w:rsid w:val="00416559"/>
    <w:rsid w:val="00416E95"/>
    <w:rsid w:val="004170A9"/>
    <w:rsid w:val="0041779D"/>
    <w:rsid w:val="00417A65"/>
    <w:rsid w:val="00417AF5"/>
    <w:rsid w:val="00420CEF"/>
    <w:rsid w:val="00421203"/>
    <w:rsid w:val="0042176A"/>
    <w:rsid w:val="004228A5"/>
    <w:rsid w:val="00422F1B"/>
    <w:rsid w:val="00423867"/>
    <w:rsid w:val="00424826"/>
    <w:rsid w:val="00424B6C"/>
    <w:rsid w:val="00424BD3"/>
    <w:rsid w:val="00425306"/>
    <w:rsid w:val="0042596D"/>
    <w:rsid w:val="00425DB1"/>
    <w:rsid w:val="004260EB"/>
    <w:rsid w:val="00426567"/>
    <w:rsid w:val="00427858"/>
    <w:rsid w:val="00427DD7"/>
    <w:rsid w:val="0043002D"/>
    <w:rsid w:val="004302EB"/>
    <w:rsid w:val="00430328"/>
    <w:rsid w:val="00431B47"/>
    <w:rsid w:val="0043211E"/>
    <w:rsid w:val="00432A62"/>
    <w:rsid w:val="00432BBF"/>
    <w:rsid w:val="00432C79"/>
    <w:rsid w:val="00432DE0"/>
    <w:rsid w:val="00432E19"/>
    <w:rsid w:val="00432EB2"/>
    <w:rsid w:val="00433230"/>
    <w:rsid w:val="00433A6F"/>
    <w:rsid w:val="00433A7F"/>
    <w:rsid w:val="00433F4B"/>
    <w:rsid w:val="004345D9"/>
    <w:rsid w:val="004350E5"/>
    <w:rsid w:val="004351C3"/>
    <w:rsid w:val="00435F80"/>
    <w:rsid w:val="0043641A"/>
    <w:rsid w:val="00436ADC"/>
    <w:rsid w:val="00436BC7"/>
    <w:rsid w:val="0043745F"/>
    <w:rsid w:val="004377F5"/>
    <w:rsid w:val="00437FDB"/>
    <w:rsid w:val="00440A6E"/>
    <w:rsid w:val="004414C1"/>
    <w:rsid w:val="00441940"/>
    <w:rsid w:val="00441BA0"/>
    <w:rsid w:val="00442626"/>
    <w:rsid w:val="00442E02"/>
    <w:rsid w:val="00443181"/>
    <w:rsid w:val="0044327B"/>
    <w:rsid w:val="0044390B"/>
    <w:rsid w:val="00443A3D"/>
    <w:rsid w:val="00443BB0"/>
    <w:rsid w:val="00443EE0"/>
    <w:rsid w:val="00444176"/>
    <w:rsid w:val="004442E2"/>
    <w:rsid w:val="004444D2"/>
    <w:rsid w:val="00444652"/>
    <w:rsid w:val="00445275"/>
    <w:rsid w:val="0044616C"/>
    <w:rsid w:val="004467D9"/>
    <w:rsid w:val="00446888"/>
    <w:rsid w:val="004474E4"/>
    <w:rsid w:val="004475F7"/>
    <w:rsid w:val="004503DA"/>
    <w:rsid w:val="00450565"/>
    <w:rsid w:val="00450AD0"/>
    <w:rsid w:val="00450EF3"/>
    <w:rsid w:val="004515BF"/>
    <w:rsid w:val="004515CB"/>
    <w:rsid w:val="00451CB5"/>
    <w:rsid w:val="004532DB"/>
    <w:rsid w:val="004533A8"/>
    <w:rsid w:val="004533B1"/>
    <w:rsid w:val="0045341A"/>
    <w:rsid w:val="00453F7A"/>
    <w:rsid w:val="0045491E"/>
    <w:rsid w:val="00455640"/>
    <w:rsid w:val="00455AF9"/>
    <w:rsid w:val="00455D51"/>
    <w:rsid w:val="0045610D"/>
    <w:rsid w:val="004564EE"/>
    <w:rsid w:val="00456D27"/>
    <w:rsid w:val="00457D33"/>
    <w:rsid w:val="00457D6A"/>
    <w:rsid w:val="00461F82"/>
    <w:rsid w:val="00462DDF"/>
    <w:rsid w:val="004630A9"/>
    <w:rsid w:val="00463463"/>
    <w:rsid w:val="00463640"/>
    <w:rsid w:val="00463B3C"/>
    <w:rsid w:val="00464166"/>
    <w:rsid w:val="004648B5"/>
    <w:rsid w:val="004662F3"/>
    <w:rsid w:val="00466B3C"/>
    <w:rsid w:val="0046700D"/>
    <w:rsid w:val="0046740C"/>
    <w:rsid w:val="00467E1C"/>
    <w:rsid w:val="00470387"/>
    <w:rsid w:val="00470590"/>
    <w:rsid w:val="00470B2D"/>
    <w:rsid w:val="00470DB1"/>
    <w:rsid w:val="00471B27"/>
    <w:rsid w:val="00471B66"/>
    <w:rsid w:val="004739DC"/>
    <w:rsid w:val="00473A5A"/>
    <w:rsid w:val="00473B3D"/>
    <w:rsid w:val="00474388"/>
    <w:rsid w:val="00474DB8"/>
    <w:rsid w:val="00474E24"/>
    <w:rsid w:val="00480170"/>
    <w:rsid w:val="00480CE7"/>
    <w:rsid w:val="00480D62"/>
    <w:rsid w:val="00481108"/>
    <w:rsid w:val="00481604"/>
    <w:rsid w:val="0048193B"/>
    <w:rsid w:val="00482953"/>
    <w:rsid w:val="00482F4F"/>
    <w:rsid w:val="00484A5A"/>
    <w:rsid w:val="00484CCE"/>
    <w:rsid w:val="00485166"/>
    <w:rsid w:val="0048594D"/>
    <w:rsid w:val="00485BCF"/>
    <w:rsid w:val="004861F0"/>
    <w:rsid w:val="00487242"/>
    <w:rsid w:val="004875BC"/>
    <w:rsid w:val="00487F11"/>
    <w:rsid w:val="00490B7D"/>
    <w:rsid w:val="00490E9C"/>
    <w:rsid w:val="00492573"/>
    <w:rsid w:val="00492755"/>
    <w:rsid w:val="0049345D"/>
    <w:rsid w:val="004937E3"/>
    <w:rsid w:val="0049385D"/>
    <w:rsid w:val="004939B3"/>
    <w:rsid w:val="00494713"/>
    <w:rsid w:val="0049472E"/>
    <w:rsid w:val="00494A24"/>
    <w:rsid w:val="00494A4E"/>
    <w:rsid w:val="004951D0"/>
    <w:rsid w:val="004956E3"/>
    <w:rsid w:val="004958E5"/>
    <w:rsid w:val="00495E01"/>
    <w:rsid w:val="0049633B"/>
    <w:rsid w:val="00496947"/>
    <w:rsid w:val="0049698E"/>
    <w:rsid w:val="004978E5"/>
    <w:rsid w:val="00497F2B"/>
    <w:rsid w:val="004A0932"/>
    <w:rsid w:val="004A1446"/>
    <w:rsid w:val="004A1751"/>
    <w:rsid w:val="004A18B4"/>
    <w:rsid w:val="004A1C4C"/>
    <w:rsid w:val="004A2572"/>
    <w:rsid w:val="004A2C37"/>
    <w:rsid w:val="004A2DC9"/>
    <w:rsid w:val="004A375D"/>
    <w:rsid w:val="004A5104"/>
    <w:rsid w:val="004A5459"/>
    <w:rsid w:val="004A57B0"/>
    <w:rsid w:val="004A5824"/>
    <w:rsid w:val="004A5F00"/>
    <w:rsid w:val="004A6232"/>
    <w:rsid w:val="004A64C3"/>
    <w:rsid w:val="004A6A67"/>
    <w:rsid w:val="004A6FE8"/>
    <w:rsid w:val="004A72D9"/>
    <w:rsid w:val="004A78B4"/>
    <w:rsid w:val="004A7DE3"/>
    <w:rsid w:val="004B0564"/>
    <w:rsid w:val="004B0FB0"/>
    <w:rsid w:val="004B1C02"/>
    <w:rsid w:val="004B29D8"/>
    <w:rsid w:val="004B3267"/>
    <w:rsid w:val="004B538C"/>
    <w:rsid w:val="004B5402"/>
    <w:rsid w:val="004B55FD"/>
    <w:rsid w:val="004B5AA3"/>
    <w:rsid w:val="004B5BD6"/>
    <w:rsid w:val="004B61CD"/>
    <w:rsid w:val="004B683C"/>
    <w:rsid w:val="004B7252"/>
    <w:rsid w:val="004B7AF5"/>
    <w:rsid w:val="004B7DBB"/>
    <w:rsid w:val="004B7EF4"/>
    <w:rsid w:val="004C0774"/>
    <w:rsid w:val="004C0A1E"/>
    <w:rsid w:val="004C25FE"/>
    <w:rsid w:val="004C3687"/>
    <w:rsid w:val="004C3795"/>
    <w:rsid w:val="004C4404"/>
    <w:rsid w:val="004C49B8"/>
    <w:rsid w:val="004C4BA0"/>
    <w:rsid w:val="004C4C6B"/>
    <w:rsid w:val="004C5171"/>
    <w:rsid w:val="004C52BF"/>
    <w:rsid w:val="004C5CD7"/>
    <w:rsid w:val="004C67BC"/>
    <w:rsid w:val="004C6DC6"/>
    <w:rsid w:val="004C72CB"/>
    <w:rsid w:val="004C737A"/>
    <w:rsid w:val="004D02F8"/>
    <w:rsid w:val="004D0CCE"/>
    <w:rsid w:val="004D1160"/>
    <w:rsid w:val="004D1447"/>
    <w:rsid w:val="004D1B40"/>
    <w:rsid w:val="004D2C5D"/>
    <w:rsid w:val="004D2CD4"/>
    <w:rsid w:val="004D3624"/>
    <w:rsid w:val="004D3B8A"/>
    <w:rsid w:val="004D41DB"/>
    <w:rsid w:val="004D4576"/>
    <w:rsid w:val="004D5222"/>
    <w:rsid w:val="004D5E9A"/>
    <w:rsid w:val="004D6361"/>
    <w:rsid w:val="004D71A7"/>
    <w:rsid w:val="004D7BE8"/>
    <w:rsid w:val="004E01E4"/>
    <w:rsid w:val="004E0490"/>
    <w:rsid w:val="004E1030"/>
    <w:rsid w:val="004E3618"/>
    <w:rsid w:val="004E3E1B"/>
    <w:rsid w:val="004E4F4C"/>
    <w:rsid w:val="004E5318"/>
    <w:rsid w:val="004E5BCF"/>
    <w:rsid w:val="004E6369"/>
    <w:rsid w:val="004E66FC"/>
    <w:rsid w:val="004E6B12"/>
    <w:rsid w:val="004E6C7A"/>
    <w:rsid w:val="004E6D5B"/>
    <w:rsid w:val="004E7880"/>
    <w:rsid w:val="004E7A06"/>
    <w:rsid w:val="004F023F"/>
    <w:rsid w:val="004F08D7"/>
    <w:rsid w:val="004F09FD"/>
    <w:rsid w:val="004F0B82"/>
    <w:rsid w:val="004F1063"/>
    <w:rsid w:val="004F18C3"/>
    <w:rsid w:val="004F1927"/>
    <w:rsid w:val="004F2637"/>
    <w:rsid w:val="004F2B86"/>
    <w:rsid w:val="004F4D59"/>
    <w:rsid w:val="004F5493"/>
    <w:rsid w:val="004F589A"/>
    <w:rsid w:val="004F6083"/>
    <w:rsid w:val="004F6087"/>
    <w:rsid w:val="004F6B59"/>
    <w:rsid w:val="004F6DC9"/>
    <w:rsid w:val="004F6FCD"/>
    <w:rsid w:val="004F772F"/>
    <w:rsid w:val="004F7F95"/>
    <w:rsid w:val="005003E1"/>
    <w:rsid w:val="00501246"/>
    <w:rsid w:val="0050171A"/>
    <w:rsid w:val="00501D9E"/>
    <w:rsid w:val="005020BE"/>
    <w:rsid w:val="0050266F"/>
    <w:rsid w:val="005026A6"/>
    <w:rsid w:val="005026E1"/>
    <w:rsid w:val="00502F9E"/>
    <w:rsid w:val="00503207"/>
    <w:rsid w:val="005044E2"/>
    <w:rsid w:val="00504638"/>
    <w:rsid w:val="00504BB1"/>
    <w:rsid w:val="005053B6"/>
    <w:rsid w:val="005053EC"/>
    <w:rsid w:val="00506970"/>
    <w:rsid w:val="00506C0B"/>
    <w:rsid w:val="00507135"/>
    <w:rsid w:val="00507321"/>
    <w:rsid w:val="0050733C"/>
    <w:rsid w:val="00507673"/>
    <w:rsid w:val="0050790C"/>
    <w:rsid w:val="00507E26"/>
    <w:rsid w:val="00507EC3"/>
    <w:rsid w:val="00507F7C"/>
    <w:rsid w:val="0051000F"/>
    <w:rsid w:val="00510688"/>
    <w:rsid w:val="0051114E"/>
    <w:rsid w:val="00511356"/>
    <w:rsid w:val="00512794"/>
    <w:rsid w:val="0051295A"/>
    <w:rsid w:val="00512B65"/>
    <w:rsid w:val="00512D1E"/>
    <w:rsid w:val="00512E42"/>
    <w:rsid w:val="00512E9E"/>
    <w:rsid w:val="005132F6"/>
    <w:rsid w:val="00513634"/>
    <w:rsid w:val="005139C4"/>
    <w:rsid w:val="00514D12"/>
    <w:rsid w:val="00514F20"/>
    <w:rsid w:val="00514FE2"/>
    <w:rsid w:val="0051507D"/>
    <w:rsid w:val="0051583B"/>
    <w:rsid w:val="0051724E"/>
    <w:rsid w:val="00517AA3"/>
    <w:rsid w:val="00517C35"/>
    <w:rsid w:val="0052023B"/>
    <w:rsid w:val="005212B0"/>
    <w:rsid w:val="005212C4"/>
    <w:rsid w:val="005215BF"/>
    <w:rsid w:val="005215EE"/>
    <w:rsid w:val="005227F2"/>
    <w:rsid w:val="00522C79"/>
    <w:rsid w:val="0052451C"/>
    <w:rsid w:val="00524767"/>
    <w:rsid w:val="00524B3D"/>
    <w:rsid w:val="00524C97"/>
    <w:rsid w:val="00524D43"/>
    <w:rsid w:val="00524E35"/>
    <w:rsid w:val="005252A9"/>
    <w:rsid w:val="00525398"/>
    <w:rsid w:val="00525C31"/>
    <w:rsid w:val="00526073"/>
    <w:rsid w:val="00526875"/>
    <w:rsid w:val="0052720F"/>
    <w:rsid w:val="00527A50"/>
    <w:rsid w:val="00527A9E"/>
    <w:rsid w:val="00527BDF"/>
    <w:rsid w:val="00530055"/>
    <w:rsid w:val="00530730"/>
    <w:rsid w:val="005307A1"/>
    <w:rsid w:val="00531237"/>
    <w:rsid w:val="00531275"/>
    <w:rsid w:val="00532887"/>
    <w:rsid w:val="00532B6D"/>
    <w:rsid w:val="00533837"/>
    <w:rsid w:val="0053401E"/>
    <w:rsid w:val="00534627"/>
    <w:rsid w:val="005353A7"/>
    <w:rsid w:val="005353CF"/>
    <w:rsid w:val="00535936"/>
    <w:rsid w:val="005367CA"/>
    <w:rsid w:val="005369D9"/>
    <w:rsid w:val="00536CCA"/>
    <w:rsid w:val="005377CD"/>
    <w:rsid w:val="0053789F"/>
    <w:rsid w:val="00537C44"/>
    <w:rsid w:val="00540FEB"/>
    <w:rsid w:val="0054196A"/>
    <w:rsid w:val="00541DEC"/>
    <w:rsid w:val="0054235D"/>
    <w:rsid w:val="00542365"/>
    <w:rsid w:val="0054255C"/>
    <w:rsid w:val="00542D57"/>
    <w:rsid w:val="00542E35"/>
    <w:rsid w:val="00542FCD"/>
    <w:rsid w:val="005434C8"/>
    <w:rsid w:val="00543974"/>
    <w:rsid w:val="00544669"/>
    <w:rsid w:val="00544AA6"/>
    <w:rsid w:val="00544BCF"/>
    <w:rsid w:val="00545158"/>
    <w:rsid w:val="0054521C"/>
    <w:rsid w:val="005452B0"/>
    <w:rsid w:val="005457AA"/>
    <w:rsid w:val="00545912"/>
    <w:rsid w:val="00545CD6"/>
    <w:rsid w:val="00546190"/>
    <w:rsid w:val="0054624E"/>
    <w:rsid w:val="0054660B"/>
    <w:rsid w:val="00547526"/>
    <w:rsid w:val="005500A3"/>
    <w:rsid w:val="0055011B"/>
    <w:rsid w:val="00550795"/>
    <w:rsid w:val="005507BA"/>
    <w:rsid w:val="00550EF5"/>
    <w:rsid w:val="00551265"/>
    <w:rsid w:val="00551297"/>
    <w:rsid w:val="00551914"/>
    <w:rsid w:val="00551B4E"/>
    <w:rsid w:val="0055329F"/>
    <w:rsid w:val="005535CF"/>
    <w:rsid w:val="00554672"/>
    <w:rsid w:val="005559F2"/>
    <w:rsid w:val="00556D14"/>
    <w:rsid w:val="00560DD5"/>
    <w:rsid w:val="00560FC7"/>
    <w:rsid w:val="005624AB"/>
    <w:rsid w:val="005630B1"/>
    <w:rsid w:val="00563411"/>
    <w:rsid w:val="00563A4B"/>
    <w:rsid w:val="00563B89"/>
    <w:rsid w:val="00564E68"/>
    <w:rsid w:val="005653D0"/>
    <w:rsid w:val="0056583E"/>
    <w:rsid w:val="00565B9D"/>
    <w:rsid w:val="00565DA0"/>
    <w:rsid w:val="00566971"/>
    <w:rsid w:val="0056777A"/>
    <w:rsid w:val="00567838"/>
    <w:rsid w:val="0056797E"/>
    <w:rsid w:val="00570178"/>
    <w:rsid w:val="005708CC"/>
    <w:rsid w:val="00570BE1"/>
    <w:rsid w:val="00571107"/>
    <w:rsid w:val="005715EB"/>
    <w:rsid w:val="00571B1E"/>
    <w:rsid w:val="00571DB3"/>
    <w:rsid w:val="005728EA"/>
    <w:rsid w:val="00572A16"/>
    <w:rsid w:val="005737EF"/>
    <w:rsid w:val="005738B2"/>
    <w:rsid w:val="00573F30"/>
    <w:rsid w:val="00574D37"/>
    <w:rsid w:val="00574F04"/>
    <w:rsid w:val="00575690"/>
    <w:rsid w:val="005756A3"/>
    <w:rsid w:val="00575831"/>
    <w:rsid w:val="00575D0B"/>
    <w:rsid w:val="00575E30"/>
    <w:rsid w:val="00576300"/>
    <w:rsid w:val="005763DA"/>
    <w:rsid w:val="005774D2"/>
    <w:rsid w:val="00577522"/>
    <w:rsid w:val="0057757F"/>
    <w:rsid w:val="00577C90"/>
    <w:rsid w:val="00577E5A"/>
    <w:rsid w:val="0058075A"/>
    <w:rsid w:val="00580A6B"/>
    <w:rsid w:val="00580AE1"/>
    <w:rsid w:val="00581051"/>
    <w:rsid w:val="0058116A"/>
    <w:rsid w:val="00583662"/>
    <w:rsid w:val="00583FF0"/>
    <w:rsid w:val="0058431C"/>
    <w:rsid w:val="00584B56"/>
    <w:rsid w:val="00584EF6"/>
    <w:rsid w:val="0058594C"/>
    <w:rsid w:val="00585A88"/>
    <w:rsid w:val="00586165"/>
    <w:rsid w:val="0058708F"/>
    <w:rsid w:val="005871DD"/>
    <w:rsid w:val="00587553"/>
    <w:rsid w:val="005877D8"/>
    <w:rsid w:val="0059162E"/>
    <w:rsid w:val="00591972"/>
    <w:rsid w:val="00591DFD"/>
    <w:rsid w:val="00591F45"/>
    <w:rsid w:val="005921FA"/>
    <w:rsid w:val="005933E0"/>
    <w:rsid w:val="0059350A"/>
    <w:rsid w:val="00594C01"/>
    <w:rsid w:val="00594C7D"/>
    <w:rsid w:val="0059516C"/>
    <w:rsid w:val="00595810"/>
    <w:rsid w:val="00597369"/>
    <w:rsid w:val="00597806"/>
    <w:rsid w:val="00597B40"/>
    <w:rsid w:val="00597D77"/>
    <w:rsid w:val="005A07B8"/>
    <w:rsid w:val="005A08CE"/>
    <w:rsid w:val="005A14FD"/>
    <w:rsid w:val="005A1A27"/>
    <w:rsid w:val="005A1B48"/>
    <w:rsid w:val="005A2363"/>
    <w:rsid w:val="005A2880"/>
    <w:rsid w:val="005A3586"/>
    <w:rsid w:val="005A42FF"/>
    <w:rsid w:val="005A4B4A"/>
    <w:rsid w:val="005A4DF4"/>
    <w:rsid w:val="005A5354"/>
    <w:rsid w:val="005A5360"/>
    <w:rsid w:val="005A5838"/>
    <w:rsid w:val="005A58E8"/>
    <w:rsid w:val="005A5A08"/>
    <w:rsid w:val="005A622D"/>
    <w:rsid w:val="005A66EE"/>
    <w:rsid w:val="005A67D9"/>
    <w:rsid w:val="005A6A12"/>
    <w:rsid w:val="005A70B5"/>
    <w:rsid w:val="005A73DF"/>
    <w:rsid w:val="005A7697"/>
    <w:rsid w:val="005A776D"/>
    <w:rsid w:val="005A7B1A"/>
    <w:rsid w:val="005A7D87"/>
    <w:rsid w:val="005B02C3"/>
    <w:rsid w:val="005B0758"/>
    <w:rsid w:val="005B1C48"/>
    <w:rsid w:val="005B218B"/>
    <w:rsid w:val="005B2EE8"/>
    <w:rsid w:val="005B3689"/>
    <w:rsid w:val="005B36D2"/>
    <w:rsid w:val="005B36EB"/>
    <w:rsid w:val="005B391F"/>
    <w:rsid w:val="005B4279"/>
    <w:rsid w:val="005B4C19"/>
    <w:rsid w:val="005B526C"/>
    <w:rsid w:val="005B5B15"/>
    <w:rsid w:val="005C0588"/>
    <w:rsid w:val="005C0775"/>
    <w:rsid w:val="005C18D9"/>
    <w:rsid w:val="005C1A68"/>
    <w:rsid w:val="005C1EE3"/>
    <w:rsid w:val="005C2413"/>
    <w:rsid w:val="005C24EB"/>
    <w:rsid w:val="005C2A23"/>
    <w:rsid w:val="005C41BD"/>
    <w:rsid w:val="005C4D07"/>
    <w:rsid w:val="005C5459"/>
    <w:rsid w:val="005C5A25"/>
    <w:rsid w:val="005C66E7"/>
    <w:rsid w:val="005C6BF0"/>
    <w:rsid w:val="005C6ECF"/>
    <w:rsid w:val="005C78F9"/>
    <w:rsid w:val="005D04DE"/>
    <w:rsid w:val="005D09EB"/>
    <w:rsid w:val="005D0F67"/>
    <w:rsid w:val="005D0F9A"/>
    <w:rsid w:val="005D0F9C"/>
    <w:rsid w:val="005D1370"/>
    <w:rsid w:val="005D13D9"/>
    <w:rsid w:val="005D158F"/>
    <w:rsid w:val="005D1844"/>
    <w:rsid w:val="005D215C"/>
    <w:rsid w:val="005D2226"/>
    <w:rsid w:val="005D2431"/>
    <w:rsid w:val="005D2DC4"/>
    <w:rsid w:val="005D3F14"/>
    <w:rsid w:val="005D40B1"/>
    <w:rsid w:val="005D45C4"/>
    <w:rsid w:val="005D48B7"/>
    <w:rsid w:val="005D48DB"/>
    <w:rsid w:val="005D49A9"/>
    <w:rsid w:val="005D4BD3"/>
    <w:rsid w:val="005D54D3"/>
    <w:rsid w:val="005D559B"/>
    <w:rsid w:val="005D5C1C"/>
    <w:rsid w:val="005D5DB5"/>
    <w:rsid w:val="005D5FA6"/>
    <w:rsid w:val="005D6096"/>
    <w:rsid w:val="005D672A"/>
    <w:rsid w:val="005D6C67"/>
    <w:rsid w:val="005D6CA1"/>
    <w:rsid w:val="005D7674"/>
    <w:rsid w:val="005E12B1"/>
    <w:rsid w:val="005E161D"/>
    <w:rsid w:val="005E1F0B"/>
    <w:rsid w:val="005E21A7"/>
    <w:rsid w:val="005E2320"/>
    <w:rsid w:val="005E25C9"/>
    <w:rsid w:val="005E2BA8"/>
    <w:rsid w:val="005E323A"/>
    <w:rsid w:val="005E42E9"/>
    <w:rsid w:val="005E43BA"/>
    <w:rsid w:val="005E4DA9"/>
    <w:rsid w:val="005E596B"/>
    <w:rsid w:val="005E6111"/>
    <w:rsid w:val="005E6C25"/>
    <w:rsid w:val="005E7384"/>
    <w:rsid w:val="005E7B3B"/>
    <w:rsid w:val="005E7E15"/>
    <w:rsid w:val="005F0075"/>
    <w:rsid w:val="005F0387"/>
    <w:rsid w:val="005F0465"/>
    <w:rsid w:val="005F0B90"/>
    <w:rsid w:val="005F1960"/>
    <w:rsid w:val="005F1DAE"/>
    <w:rsid w:val="005F236F"/>
    <w:rsid w:val="005F23FC"/>
    <w:rsid w:val="005F39F2"/>
    <w:rsid w:val="005F3DA2"/>
    <w:rsid w:val="005F3EFC"/>
    <w:rsid w:val="005F3F5E"/>
    <w:rsid w:val="005F4700"/>
    <w:rsid w:val="005F5959"/>
    <w:rsid w:val="005F5C16"/>
    <w:rsid w:val="005F5DEC"/>
    <w:rsid w:val="005F5EF7"/>
    <w:rsid w:val="005F6596"/>
    <w:rsid w:val="005F716F"/>
    <w:rsid w:val="005F753A"/>
    <w:rsid w:val="005F7CE6"/>
    <w:rsid w:val="005F7E6A"/>
    <w:rsid w:val="00601F50"/>
    <w:rsid w:val="0060217C"/>
    <w:rsid w:val="00602833"/>
    <w:rsid w:val="00602991"/>
    <w:rsid w:val="00602AE0"/>
    <w:rsid w:val="006031E9"/>
    <w:rsid w:val="00604F4A"/>
    <w:rsid w:val="00605933"/>
    <w:rsid w:val="00606030"/>
    <w:rsid w:val="006066EA"/>
    <w:rsid w:val="006074C4"/>
    <w:rsid w:val="00607861"/>
    <w:rsid w:val="00607A01"/>
    <w:rsid w:val="00607ADC"/>
    <w:rsid w:val="00607BC9"/>
    <w:rsid w:val="00610960"/>
    <w:rsid w:val="00610D99"/>
    <w:rsid w:val="00611BCF"/>
    <w:rsid w:val="00612601"/>
    <w:rsid w:val="00612AC2"/>
    <w:rsid w:val="00612AC4"/>
    <w:rsid w:val="00612DAE"/>
    <w:rsid w:val="0061350B"/>
    <w:rsid w:val="0061599A"/>
    <w:rsid w:val="00616EA2"/>
    <w:rsid w:val="00617371"/>
    <w:rsid w:val="006179C9"/>
    <w:rsid w:val="006179FB"/>
    <w:rsid w:val="00617D0D"/>
    <w:rsid w:val="00620018"/>
    <w:rsid w:val="00620C78"/>
    <w:rsid w:val="00620FB8"/>
    <w:rsid w:val="00621D0A"/>
    <w:rsid w:val="00622CC3"/>
    <w:rsid w:val="00623331"/>
    <w:rsid w:val="006240E1"/>
    <w:rsid w:val="006243EF"/>
    <w:rsid w:val="006243FD"/>
    <w:rsid w:val="00624DD6"/>
    <w:rsid w:val="006256ED"/>
    <w:rsid w:val="00625DF8"/>
    <w:rsid w:val="006261DC"/>
    <w:rsid w:val="0062677A"/>
    <w:rsid w:val="0062760F"/>
    <w:rsid w:val="00627F1D"/>
    <w:rsid w:val="00631130"/>
    <w:rsid w:val="0063130A"/>
    <w:rsid w:val="0063145E"/>
    <w:rsid w:val="00632936"/>
    <w:rsid w:val="006330DB"/>
    <w:rsid w:val="006330DF"/>
    <w:rsid w:val="00633361"/>
    <w:rsid w:val="00633628"/>
    <w:rsid w:val="00633A18"/>
    <w:rsid w:val="00633AE0"/>
    <w:rsid w:val="00634655"/>
    <w:rsid w:val="006349A8"/>
    <w:rsid w:val="00634DF6"/>
    <w:rsid w:val="00634F26"/>
    <w:rsid w:val="00635818"/>
    <w:rsid w:val="00636F47"/>
    <w:rsid w:val="00637302"/>
    <w:rsid w:val="0064136E"/>
    <w:rsid w:val="00641EA0"/>
    <w:rsid w:val="00642EBD"/>
    <w:rsid w:val="006431FD"/>
    <w:rsid w:val="00643836"/>
    <w:rsid w:val="006444BF"/>
    <w:rsid w:val="00644560"/>
    <w:rsid w:val="00644EB3"/>
    <w:rsid w:val="00645971"/>
    <w:rsid w:val="00645A3C"/>
    <w:rsid w:val="00645DD0"/>
    <w:rsid w:val="0064695C"/>
    <w:rsid w:val="00647349"/>
    <w:rsid w:val="00647D31"/>
    <w:rsid w:val="006508A0"/>
    <w:rsid w:val="00650935"/>
    <w:rsid w:val="00650E5E"/>
    <w:rsid w:val="00652B1D"/>
    <w:rsid w:val="00652C65"/>
    <w:rsid w:val="0065342A"/>
    <w:rsid w:val="0065373F"/>
    <w:rsid w:val="00653ADF"/>
    <w:rsid w:val="00654BC2"/>
    <w:rsid w:val="00655633"/>
    <w:rsid w:val="00655E76"/>
    <w:rsid w:val="006561D3"/>
    <w:rsid w:val="006572DB"/>
    <w:rsid w:val="00657394"/>
    <w:rsid w:val="00657870"/>
    <w:rsid w:val="00657CE5"/>
    <w:rsid w:val="00657D21"/>
    <w:rsid w:val="006601D1"/>
    <w:rsid w:val="0066039D"/>
    <w:rsid w:val="0066051E"/>
    <w:rsid w:val="00660554"/>
    <w:rsid w:val="006608A3"/>
    <w:rsid w:val="00660B66"/>
    <w:rsid w:val="006613D8"/>
    <w:rsid w:val="006616FE"/>
    <w:rsid w:val="0066197E"/>
    <w:rsid w:val="006619B6"/>
    <w:rsid w:val="006620B5"/>
    <w:rsid w:val="00662D73"/>
    <w:rsid w:val="00663FDA"/>
    <w:rsid w:val="006648FF"/>
    <w:rsid w:val="006667CC"/>
    <w:rsid w:val="00667926"/>
    <w:rsid w:val="00667DB0"/>
    <w:rsid w:val="0067145C"/>
    <w:rsid w:val="00671568"/>
    <w:rsid w:val="00671581"/>
    <w:rsid w:val="00671C31"/>
    <w:rsid w:val="00671D24"/>
    <w:rsid w:val="006725F7"/>
    <w:rsid w:val="00672CA8"/>
    <w:rsid w:val="006730F1"/>
    <w:rsid w:val="0067316D"/>
    <w:rsid w:val="006748FF"/>
    <w:rsid w:val="00674A95"/>
    <w:rsid w:val="00674E5C"/>
    <w:rsid w:val="0067581B"/>
    <w:rsid w:val="00675B2A"/>
    <w:rsid w:val="00675C4A"/>
    <w:rsid w:val="006763C2"/>
    <w:rsid w:val="006765FA"/>
    <w:rsid w:val="00676A1B"/>
    <w:rsid w:val="00677036"/>
    <w:rsid w:val="00677557"/>
    <w:rsid w:val="00677AA3"/>
    <w:rsid w:val="006804E8"/>
    <w:rsid w:val="0068093E"/>
    <w:rsid w:val="00680EEF"/>
    <w:rsid w:val="00681091"/>
    <w:rsid w:val="0068146F"/>
    <w:rsid w:val="00681A93"/>
    <w:rsid w:val="00681C01"/>
    <w:rsid w:val="0068246B"/>
    <w:rsid w:val="006826E6"/>
    <w:rsid w:val="0068272B"/>
    <w:rsid w:val="00682D43"/>
    <w:rsid w:val="00683C99"/>
    <w:rsid w:val="00684077"/>
    <w:rsid w:val="00684AF9"/>
    <w:rsid w:val="00684E1D"/>
    <w:rsid w:val="00684E63"/>
    <w:rsid w:val="006850BF"/>
    <w:rsid w:val="00685769"/>
    <w:rsid w:val="00686D2B"/>
    <w:rsid w:val="00686E36"/>
    <w:rsid w:val="0068707F"/>
    <w:rsid w:val="006870B6"/>
    <w:rsid w:val="00687834"/>
    <w:rsid w:val="006925A9"/>
    <w:rsid w:val="00692740"/>
    <w:rsid w:val="00692769"/>
    <w:rsid w:val="006936D8"/>
    <w:rsid w:val="00693745"/>
    <w:rsid w:val="00693D62"/>
    <w:rsid w:val="00694005"/>
    <w:rsid w:val="0069427B"/>
    <w:rsid w:val="006943C7"/>
    <w:rsid w:val="00694976"/>
    <w:rsid w:val="0069522F"/>
    <w:rsid w:val="006957B5"/>
    <w:rsid w:val="006967A9"/>
    <w:rsid w:val="0069684F"/>
    <w:rsid w:val="00696CF9"/>
    <w:rsid w:val="00697154"/>
    <w:rsid w:val="00697501"/>
    <w:rsid w:val="00697790"/>
    <w:rsid w:val="00697AB3"/>
    <w:rsid w:val="00697F6C"/>
    <w:rsid w:val="006A0C36"/>
    <w:rsid w:val="006A0E78"/>
    <w:rsid w:val="006A1315"/>
    <w:rsid w:val="006A1BB0"/>
    <w:rsid w:val="006A1DBD"/>
    <w:rsid w:val="006A24D9"/>
    <w:rsid w:val="006A2981"/>
    <w:rsid w:val="006A2CC2"/>
    <w:rsid w:val="006A2E7D"/>
    <w:rsid w:val="006A3382"/>
    <w:rsid w:val="006A34AE"/>
    <w:rsid w:val="006A367E"/>
    <w:rsid w:val="006A56A9"/>
    <w:rsid w:val="006A5742"/>
    <w:rsid w:val="006A5773"/>
    <w:rsid w:val="006A632E"/>
    <w:rsid w:val="006A6875"/>
    <w:rsid w:val="006A6BAB"/>
    <w:rsid w:val="006A7079"/>
    <w:rsid w:val="006A7C45"/>
    <w:rsid w:val="006B03FD"/>
    <w:rsid w:val="006B0B00"/>
    <w:rsid w:val="006B1C02"/>
    <w:rsid w:val="006B2435"/>
    <w:rsid w:val="006B2594"/>
    <w:rsid w:val="006B2FA4"/>
    <w:rsid w:val="006B3599"/>
    <w:rsid w:val="006B42B5"/>
    <w:rsid w:val="006B432C"/>
    <w:rsid w:val="006B5773"/>
    <w:rsid w:val="006B5C00"/>
    <w:rsid w:val="006B6A52"/>
    <w:rsid w:val="006B7CF7"/>
    <w:rsid w:val="006C015E"/>
    <w:rsid w:val="006C0D48"/>
    <w:rsid w:val="006C0DCD"/>
    <w:rsid w:val="006C1693"/>
    <w:rsid w:val="006C1A91"/>
    <w:rsid w:val="006C1B10"/>
    <w:rsid w:val="006C1EB8"/>
    <w:rsid w:val="006C25EB"/>
    <w:rsid w:val="006C2741"/>
    <w:rsid w:val="006C2B42"/>
    <w:rsid w:val="006C2E79"/>
    <w:rsid w:val="006C3550"/>
    <w:rsid w:val="006C3C32"/>
    <w:rsid w:val="006C450C"/>
    <w:rsid w:val="006C50CA"/>
    <w:rsid w:val="006C617B"/>
    <w:rsid w:val="006C6BAB"/>
    <w:rsid w:val="006C6C2F"/>
    <w:rsid w:val="006C6EA1"/>
    <w:rsid w:val="006C7E71"/>
    <w:rsid w:val="006D0A36"/>
    <w:rsid w:val="006D0BAE"/>
    <w:rsid w:val="006D1BD9"/>
    <w:rsid w:val="006D328B"/>
    <w:rsid w:val="006D380F"/>
    <w:rsid w:val="006D3946"/>
    <w:rsid w:val="006D3EE5"/>
    <w:rsid w:val="006D4F0D"/>
    <w:rsid w:val="006D543A"/>
    <w:rsid w:val="006D584E"/>
    <w:rsid w:val="006D5B09"/>
    <w:rsid w:val="006E01FF"/>
    <w:rsid w:val="006E0666"/>
    <w:rsid w:val="006E0BD1"/>
    <w:rsid w:val="006E0EF6"/>
    <w:rsid w:val="006E1538"/>
    <w:rsid w:val="006E18ED"/>
    <w:rsid w:val="006E1FB7"/>
    <w:rsid w:val="006E2057"/>
    <w:rsid w:val="006E22DD"/>
    <w:rsid w:val="006E3839"/>
    <w:rsid w:val="006E3AB5"/>
    <w:rsid w:val="006E45C8"/>
    <w:rsid w:val="006E5107"/>
    <w:rsid w:val="006E6BCB"/>
    <w:rsid w:val="006E6BF8"/>
    <w:rsid w:val="006E7F03"/>
    <w:rsid w:val="006F02EB"/>
    <w:rsid w:val="006F06F4"/>
    <w:rsid w:val="006F0C4D"/>
    <w:rsid w:val="006F0DAB"/>
    <w:rsid w:val="006F1489"/>
    <w:rsid w:val="006F172E"/>
    <w:rsid w:val="006F2422"/>
    <w:rsid w:val="006F2C3E"/>
    <w:rsid w:val="006F3400"/>
    <w:rsid w:val="006F3735"/>
    <w:rsid w:val="006F3757"/>
    <w:rsid w:val="006F4DA9"/>
    <w:rsid w:val="006F4F54"/>
    <w:rsid w:val="006F5DC5"/>
    <w:rsid w:val="006F612D"/>
    <w:rsid w:val="006F7FB1"/>
    <w:rsid w:val="007001F5"/>
    <w:rsid w:val="00700459"/>
    <w:rsid w:val="0070117C"/>
    <w:rsid w:val="00701259"/>
    <w:rsid w:val="00701480"/>
    <w:rsid w:val="007018E5"/>
    <w:rsid w:val="00701A1E"/>
    <w:rsid w:val="00702799"/>
    <w:rsid w:val="00703663"/>
    <w:rsid w:val="00704004"/>
    <w:rsid w:val="0070458E"/>
    <w:rsid w:val="00704B49"/>
    <w:rsid w:val="007053A6"/>
    <w:rsid w:val="00706DB1"/>
    <w:rsid w:val="00706E09"/>
    <w:rsid w:val="007075AC"/>
    <w:rsid w:val="007076DC"/>
    <w:rsid w:val="0071126D"/>
    <w:rsid w:val="00711DE2"/>
    <w:rsid w:val="0071291E"/>
    <w:rsid w:val="007132A8"/>
    <w:rsid w:val="00713FBB"/>
    <w:rsid w:val="00714014"/>
    <w:rsid w:val="0071405A"/>
    <w:rsid w:val="00714115"/>
    <w:rsid w:val="00714F96"/>
    <w:rsid w:val="00715F99"/>
    <w:rsid w:val="0071740A"/>
    <w:rsid w:val="007175A8"/>
    <w:rsid w:val="007179E6"/>
    <w:rsid w:val="00717E40"/>
    <w:rsid w:val="0072007D"/>
    <w:rsid w:val="00720969"/>
    <w:rsid w:val="00721229"/>
    <w:rsid w:val="00721315"/>
    <w:rsid w:val="007219F1"/>
    <w:rsid w:val="00721F63"/>
    <w:rsid w:val="007227EA"/>
    <w:rsid w:val="007228C6"/>
    <w:rsid w:val="0072291E"/>
    <w:rsid w:val="00722943"/>
    <w:rsid w:val="00722AA7"/>
    <w:rsid w:val="0072306E"/>
    <w:rsid w:val="0072349B"/>
    <w:rsid w:val="00723D57"/>
    <w:rsid w:val="00724157"/>
    <w:rsid w:val="00724A12"/>
    <w:rsid w:val="0072542B"/>
    <w:rsid w:val="00725A1B"/>
    <w:rsid w:val="00725ADC"/>
    <w:rsid w:val="00725D00"/>
    <w:rsid w:val="007261E5"/>
    <w:rsid w:val="00726F6F"/>
    <w:rsid w:val="00727374"/>
    <w:rsid w:val="00727B33"/>
    <w:rsid w:val="00727BE1"/>
    <w:rsid w:val="00730008"/>
    <w:rsid w:val="00730324"/>
    <w:rsid w:val="00730858"/>
    <w:rsid w:val="007309DD"/>
    <w:rsid w:val="007313EB"/>
    <w:rsid w:val="00731673"/>
    <w:rsid w:val="007317B4"/>
    <w:rsid w:val="00731C7B"/>
    <w:rsid w:val="00732010"/>
    <w:rsid w:val="00732DA4"/>
    <w:rsid w:val="00732DCB"/>
    <w:rsid w:val="00733982"/>
    <w:rsid w:val="00733DCB"/>
    <w:rsid w:val="00735D0E"/>
    <w:rsid w:val="0073683A"/>
    <w:rsid w:val="007371C2"/>
    <w:rsid w:val="007377CA"/>
    <w:rsid w:val="00740197"/>
    <w:rsid w:val="0074028B"/>
    <w:rsid w:val="007404A2"/>
    <w:rsid w:val="00741CA2"/>
    <w:rsid w:val="00741E9B"/>
    <w:rsid w:val="00742AB4"/>
    <w:rsid w:val="00742BF6"/>
    <w:rsid w:val="00743291"/>
    <w:rsid w:val="0074334F"/>
    <w:rsid w:val="00743655"/>
    <w:rsid w:val="00743E86"/>
    <w:rsid w:val="00744455"/>
    <w:rsid w:val="00745382"/>
    <w:rsid w:val="00745599"/>
    <w:rsid w:val="00747A0F"/>
    <w:rsid w:val="0075031E"/>
    <w:rsid w:val="00750617"/>
    <w:rsid w:val="0075082C"/>
    <w:rsid w:val="00751104"/>
    <w:rsid w:val="00751106"/>
    <w:rsid w:val="00751350"/>
    <w:rsid w:val="00751B78"/>
    <w:rsid w:val="0075555C"/>
    <w:rsid w:val="00755F45"/>
    <w:rsid w:val="007560CC"/>
    <w:rsid w:val="00756134"/>
    <w:rsid w:val="007565C3"/>
    <w:rsid w:val="007568DD"/>
    <w:rsid w:val="0075751D"/>
    <w:rsid w:val="00757866"/>
    <w:rsid w:val="00757871"/>
    <w:rsid w:val="00757939"/>
    <w:rsid w:val="007606F3"/>
    <w:rsid w:val="00760921"/>
    <w:rsid w:val="00761745"/>
    <w:rsid w:val="007631C1"/>
    <w:rsid w:val="0076346D"/>
    <w:rsid w:val="007634AF"/>
    <w:rsid w:val="00763729"/>
    <w:rsid w:val="0076383F"/>
    <w:rsid w:val="00763D2F"/>
    <w:rsid w:val="0076412B"/>
    <w:rsid w:val="00764296"/>
    <w:rsid w:val="00764590"/>
    <w:rsid w:val="0076573E"/>
    <w:rsid w:val="00765957"/>
    <w:rsid w:val="007659B1"/>
    <w:rsid w:val="00765CD5"/>
    <w:rsid w:val="00766814"/>
    <w:rsid w:val="00766E30"/>
    <w:rsid w:val="00767004"/>
    <w:rsid w:val="0076786D"/>
    <w:rsid w:val="00767A68"/>
    <w:rsid w:val="0077035B"/>
    <w:rsid w:val="00771189"/>
    <w:rsid w:val="007712D6"/>
    <w:rsid w:val="00771B7F"/>
    <w:rsid w:val="00771D02"/>
    <w:rsid w:val="00772B94"/>
    <w:rsid w:val="00772C75"/>
    <w:rsid w:val="00772E15"/>
    <w:rsid w:val="00773155"/>
    <w:rsid w:val="00773947"/>
    <w:rsid w:val="00774004"/>
    <w:rsid w:val="00774244"/>
    <w:rsid w:val="00775B90"/>
    <w:rsid w:val="00776E63"/>
    <w:rsid w:val="00777ACB"/>
    <w:rsid w:val="0078042A"/>
    <w:rsid w:val="007805CC"/>
    <w:rsid w:val="0078121F"/>
    <w:rsid w:val="00781A06"/>
    <w:rsid w:val="007824B0"/>
    <w:rsid w:val="00782B95"/>
    <w:rsid w:val="00783498"/>
    <w:rsid w:val="00783CDA"/>
    <w:rsid w:val="00783DCE"/>
    <w:rsid w:val="007840A6"/>
    <w:rsid w:val="007841AB"/>
    <w:rsid w:val="007843FA"/>
    <w:rsid w:val="00784466"/>
    <w:rsid w:val="00784501"/>
    <w:rsid w:val="0078453C"/>
    <w:rsid w:val="00784D21"/>
    <w:rsid w:val="0078569A"/>
    <w:rsid w:val="00786045"/>
    <w:rsid w:val="00786431"/>
    <w:rsid w:val="007870F4"/>
    <w:rsid w:val="0078730B"/>
    <w:rsid w:val="0078731E"/>
    <w:rsid w:val="00787705"/>
    <w:rsid w:val="00787886"/>
    <w:rsid w:val="007879EE"/>
    <w:rsid w:val="00787F76"/>
    <w:rsid w:val="00790741"/>
    <w:rsid w:val="007908DA"/>
    <w:rsid w:val="00790BA6"/>
    <w:rsid w:val="00792172"/>
    <w:rsid w:val="00792586"/>
    <w:rsid w:val="00792BDF"/>
    <w:rsid w:val="00792FB1"/>
    <w:rsid w:val="0079322F"/>
    <w:rsid w:val="0079374F"/>
    <w:rsid w:val="00793903"/>
    <w:rsid w:val="00793EDA"/>
    <w:rsid w:val="0079421C"/>
    <w:rsid w:val="00794292"/>
    <w:rsid w:val="007944CB"/>
    <w:rsid w:val="007947EB"/>
    <w:rsid w:val="00794928"/>
    <w:rsid w:val="00794DC9"/>
    <w:rsid w:val="00796796"/>
    <w:rsid w:val="00796911"/>
    <w:rsid w:val="00797084"/>
    <w:rsid w:val="0079776B"/>
    <w:rsid w:val="007A03CE"/>
    <w:rsid w:val="007A1273"/>
    <w:rsid w:val="007A1688"/>
    <w:rsid w:val="007A1D55"/>
    <w:rsid w:val="007A24C5"/>
    <w:rsid w:val="007A25A4"/>
    <w:rsid w:val="007A2AB4"/>
    <w:rsid w:val="007A3A8D"/>
    <w:rsid w:val="007A3C46"/>
    <w:rsid w:val="007A496F"/>
    <w:rsid w:val="007A507D"/>
    <w:rsid w:val="007A62EA"/>
    <w:rsid w:val="007A668C"/>
    <w:rsid w:val="007A66A5"/>
    <w:rsid w:val="007A692B"/>
    <w:rsid w:val="007A6D61"/>
    <w:rsid w:val="007A76F2"/>
    <w:rsid w:val="007B0079"/>
    <w:rsid w:val="007B226C"/>
    <w:rsid w:val="007B2A78"/>
    <w:rsid w:val="007B2CEB"/>
    <w:rsid w:val="007B344D"/>
    <w:rsid w:val="007B3B8D"/>
    <w:rsid w:val="007B4C7C"/>
    <w:rsid w:val="007B4FE7"/>
    <w:rsid w:val="007B504A"/>
    <w:rsid w:val="007B5322"/>
    <w:rsid w:val="007B5AE9"/>
    <w:rsid w:val="007B5B3B"/>
    <w:rsid w:val="007B6164"/>
    <w:rsid w:val="007B6A55"/>
    <w:rsid w:val="007B6F3D"/>
    <w:rsid w:val="007B71C2"/>
    <w:rsid w:val="007B73D3"/>
    <w:rsid w:val="007B76BB"/>
    <w:rsid w:val="007B77FA"/>
    <w:rsid w:val="007B7DE9"/>
    <w:rsid w:val="007C0892"/>
    <w:rsid w:val="007C0A26"/>
    <w:rsid w:val="007C1292"/>
    <w:rsid w:val="007C13EC"/>
    <w:rsid w:val="007C2CAA"/>
    <w:rsid w:val="007C3579"/>
    <w:rsid w:val="007C40F6"/>
    <w:rsid w:val="007C42F9"/>
    <w:rsid w:val="007C433B"/>
    <w:rsid w:val="007C4A65"/>
    <w:rsid w:val="007C552D"/>
    <w:rsid w:val="007C5568"/>
    <w:rsid w:val="007C7019"/>
    <w:rsid w:val="007C704D"/>
    <w:rsid w:val="007C718F"/>
    <w:rsid w:val="007C7BE3"/>
    <w:rsid w:val="007C7D97"/>
    <w:rsid w:val="007D266D"/>
    <w:rsid w:val="007D270F"/>
    <w:rsid w:val="007D287A"/>
    <w:rsid w:val="007D3436"/>
    <w:rsid w:val="007D3C7F"/>
    <w:rsid w:val="007D46B7"/>
    <w:rsid w:val="007D4E0B"/>
    <w:rsid w:val="007D58E9"/>
    <w:rsid w:val="007D62AA"/>
    <w:rsid w:val="007D667E"/>
    <w:rsid w:val="007D6ADF"/>
    <w:rsid w:val="007D6E50"/>
    <w:rsid w:val="007D70EA"/>
    <w:rsid w:val="007D7821"/>
    <w:rsid w:val="007D78D9"/>
    <w:rsid w:val="007E0AB7"/>
    <w:rsid w:val="007E0E12"/>
    <w:rsid w:val="007E13C7"/>
    <w:rsid w:val="007E19CB"/>
    <w:rsid w:val="007E27EE"/>
    <w:rsid w:val="007E27F7"/>
    <w:rsid w:val="007E47EF"/>
    <w:rsid w:val="007E4E58"/>
    <w:rsid w:val="007E4EE0"/>
    <w:rsid w:val="007E6B2F"/>
    <w:rsid w:val="007E7403"/>
    <w:rsid w:val="007E7495"/>
    <w:rsid w:val="007E7D14"/>
    <w:rsid w:val="007F000B"/>
    <w:rsid w:val="007F01CC"/>
    <w:rsid w:val="007F05B1"/>
    <w:rsid w:val="007F0DA2"/>
    <w:rsid w:val="007F1031"/>
    <w:rsid w:val="007F15B0"/>
    <w:rsid w:val="007F1A44"/>
    <w:rsid w:val="007F1F62"/>
    <w:rsid w:val="007F2CFC"/>
    <w:rsid w:val="007F3297"/>
    <w:rsid w:val="007F3D8A"/>
    <w:rsid w:val="007F4398"/>
    <w:rsid w:val="007F4DF8"/>
    <w:rsid w:val="007F52A2"/>
    <w:rsid w:val="007F5F54"/>
    <w:rsid w:val="007F6C4F"/>
    <w:rsid w:val="007F6E95"/>
    <w:rsid w:val="007F7C77"/>
    <w:rsid w:val="00801CFC"/>
    <w:rsid w:val="008021D6"/>
    <w:rsid w:val="008023C7"/>
    <w:rsid w:val="008025E2"/>
    <w:rsid w:val="008028FD"/>
    <w:rsid w:val="008037A9"/>
    <w:rsid w:val="0080571D"/>
    <w:rsid w:val="00805B00"/>
    <w:rsid w:val="00806483"/>
    <w:rsid w:val="008073F4"/>
    <w:rsid w:val="0080750E"/>
    <w:rsid w:val="00810709"/>
    <w:rsid w:val="0081078A"/>
    <w:rsid w:val="0081088F"/>
    <w:rsid w:val="008108CC"/>
    <w:rsid w:val="00810B2A"/>
    <w:rsid w:val="00810B47"/>
    <w:rsid w:val="00810DE9"/>
    <w:rsid w:val="0081109C"/>
    <w:rsid w:val="0081130C"/>
    <w:rsid w:val="00811646"/>
    <w:rsid w:val="00811D82"/>
    <w:rsid w:val="008128BA"/>
    <w:rsid w:val="0081292E"/>
    <w:rsid w:val="00812AA8"/>
    <w:rsid w:val="00817188"/>
    <w:rsid w:val="00817861"/>
    <w:rsid w:val="00820CD5"/>
    <w:rsid w:val="00820D95"/>
    <w:rsid w:val="00820E86"/>
    <w:rsid w:val="00821646"/>
    <w:rsid w:val="008222AE"/>
    <w:rsid w:val="00822A41"/>
    <w:rsid w:val="0082494C"/>
    <w:rsid w:val="0082501B"/>
    <w:rsid w:val="008251D5"/>
    <w:rsid w:val="00825591"/>
    <w:rsid w:val="00826BBA"/>
    <w:rsid w:val="008279DF"/>
    <w:rsid w:val="00827BD8"/>
    <w:rsid w:val="00827EAB"/>
    <w:rsid w:val="00830193"/>
    <w:rsid w:val="00830B3A"/>
    <w:rsid w:val="00830C17"/>
    <w:rsid w:val="00830C49"/>
    <w:rsid w:val="00831973"/>
    <w:rsid w:val="00831A98"/>
    <w:rsid w:val="00831B74"/>
    <w:rsid w:val="00832BD7"/>
    <w:rsid w:val="00833AFE"/>
    <w:rsid w:val="00834428"/>
    <w:rsid w:val="00834A13"/>
    <w:rsid w:val="00835594"/>
    <w:rsid w:val="00835765"/>
    <w:rsid w:val="00835D0B"/>
    <w:rsid w:val="00835D89"/>
    <w:rsid w:val="00837FD8"/>
    <w:rsid w:val="008401C4"/>
    <w:rsid w:val="00840356"/>
    <w:rsid w:val="00840864"/>
    <w:rsid w:val="0084226E"/>
    <w:rsid w:val="008426A4"/>
    <w:rsid w:val="008429A9"/>
    <w:rsid w:val="00842EAB"/>
    <w:rsid w:val="00842FF9"/>
    <w:rsid w:val="008437B1"/>
    <w:rsid w:val="0084380C"/>
    <w:rsid w:val="00844B79"/>
    <w:rsid w:val="008450EB"/>
    <w:rsid w:val="00845B16"/>
    <w:rsid w:val="008461F7"/>
    <w:rsid w:val="008462F2"/>
    <w:rsid w:val="008463C1"/>
    <w:rsid w:val="00846BF4"/>
    <w:rsid w:val="00846D41"/>
    <w:rsid w:val="00846D6C"/>
    <w:rsid w:val="008478EF"/>
    <w:rsid w:val="008478F8"/>
    <w:rsid w:val="00847E5C"/>
    <w:rsid w:val="008505A6"/>
    <w:rsid w:val="008507C8"/>
    <w:rsid w:val="008512DA"/>
    <w:rsid w:val="00852866"/>
    <w:rsid w:val="008529C3"/>
    <w:rsid w:val="00853566"/>
    <w:rsid w:val="008535D2"/>
    <w:rsid w:val="00854703"/>
    <w:rsid w:val="00854B4B"/>
    <w:rsid w:val="00854CE8"/>
    <w:rsid w:val="00854D91"/>
    <w:rsid w:val="008564D2"/>
    <w:rsid w:val="00856609"/>
    <w:rsid w:val="00857079"/>
    <w:rsid w:val="008571E5"/>
    <w:rsid w:val="008572B6"/>
    <w:rsid w:val="00857421"/>
    <w:rsid w:val="008604FA"/>
    <w:rsid w:val="008606EE"/>
    <w:rsid w:val="00860928"/>
    <w:rsid w:val="00860A9A"/>
    <w:rsid w:val="0086191E"/>
    <w:rsid w:val="00861C1F"/>
    <w:rsid w:val="00861D89"/>
    <w:rsid w:val="008623B9"/>
    <w:rsid w:val="00862A22"/>
    <w:rsid w:val="00862A25"/>
    <w:rsid w:val="00862B36"/>
    <w:rsid w:val="00862B84"/>
    <w:rsid w:val="0086321D"/>
    <w:rsid w:val="0086397E"/>
    <w:rsid w:val="00863BB2"/>
    <w:rsid w:val="008642E6"/>
    <w:rsid w:val="00864B24"/>
    <w:rsid w:val="00864B7A"/>
    <w:rsid w:val="008653D8"/>
    <w:rsid w:val="0086552F"/>
    <w:rsid w:val="00865C4C"/>
    <w:rsid w:val="00865CEC"/>
    <w:rsid w:val="0086607E"/>
    <w:rsid w:val="00866479"/>
    <w:rsid w:val="008701C0"/>
    <w:rsid w:val="0087027B"/>
    <w:rsid w:val="0087169F"/>
    <w:rsid w:val="0087182A"/>
    <w:rsid w:val="00871A25"/>
    <w:rsid w:val="00872870"/>
    <w:rsid w:val="00873CB0"/>
    <w:rsid w:val="0087477F"/>
    <w:rsid w:val="00874920"/>
    <w:rsid w:val="0087573A"/>
    <w:rsid w:val="008757EC"/>
    <w:rsid w:val="0087589B"/>
    <w:rsid w:val="00875C7B"/>
    <w:rsid w:val="00875CCF"/>
    <w:rsid w:val="00876F0D"/>
    <w:rsid w:val="00877432"/>
    <w:rsid w:val="00880612"/>
    <w:rsid w:val="008809D2"/>
    <w:rsid w:val="008814AC"/>
    <w:rsid w:val="00881655"/>
    <w:rsid w:val="00881A30"/>
    <w:rsid w:val="0088306F"/>
    <w:rsid w:val="008831A2"/>
    <w:rsid w:val="008839A1"/>
    <w:rsid w:val="008847E7"/>
    <w:rsid w:val="008848FB"/>
    <w:rsid w:val="0088498E"/>
    <w:rsid w:val="00884CC2"/>
    <w:rsid w:val="00884E63"/>
    <w:rsid w:val="00885291"/>
    <w:rsid w:val="00885340"/>
    <w:rsid w:val="00885A8C"/>
    <w:rsid w:val="00885D14"/>
    <w:rsid w:val="008861D8"/>
    <w:rsid w:val="008866CA"/>
    <w:rsid w:val="00886C98"/>
    <w:rsid w:val="00887CDE"/>
    <w:rsid w:val="00887D68"/>
    <w:rsid w:val="00890395"/>
    <w:rsid w:val="008909E5"/>
    <w:rsid w:val="008911D5"/>
    <w:rsid w:val="008914EB"/>
    <w:rsid w:val="00891701"/>
    <w:rsid w:val="008917AF"/>
    <w:rsid w:val="00891E9D"/>
    <w:rsid w:val="00891ECC"/>
    <w:rsid w:val="008923C8"/>
    <w:rsid w:val="00892D9A"/>
    <w:rsid w:val="008935BD"/>
    <w:rsid w:val="00894559"/>
    <w:rsid w:val="00894659"/>
    <w:rsid w:val="00895264"/>
    <w:rsid w:val="00895C7A"/>
    <w:rsid w:val="008968BE"/>
    <w:rsid w:val="008979C2"/>
    <w:rsid w:val="00897B59"/>
    <w:rsid w:val="008A03BC"/>
    <w:rsid w:val="008A03EB"/>
    <w:rsid w:val="008A089F"/>
    <w:rsid w:val="008A13E0"/>
    <w:rsid w:val="008A1773"/>
    <w:rsid w:val="008A1857"/>
    <w:rsid w:val="008A2141"/>
    <w:rsid w:val="008A23D5"/>
    <w:rsid w:val="008A2728"/>
    <w:rsid w:val="008A325D"/>
    <w:rsid w:val="008A3A66"/>
    <w:rsid w:val="008A4A58"/>
    <w:rsid w:val="008A5AA3"/>
    <w:rsid w:val="008A5E6E"/>
    <w:rsid w:val="008A6219"/>
    <w:rsid w:val="008A63CF"/>
    <w:rsid w:val="008A6844"/>
    <w:rsid w:val="008A6F0C"/>
    <w:rsid w:val="008A6FF1"/>
    <w:rsid w:val="008A737D"/>
    <w:rsid w:val="008A7511"/>
    <w:rsid w:val="008A790B"/>
    <w:rsid w:val="008A7C92"/>
    <w:rsid w:val="008B0F32"/>
    <w:rsid w:val="008B101E"/>
    <w:rsid w:val="008B119D"/>
    <w:rsid w:val="008B1253"/>
    <w:rsid w:val="008B146D"/>
    <w:rsid w:val="008B2271"/>
    <w:rsid w:val="008B322A"/>
    <w:rsid w:val="008B3B90"/>
    <w:rsid w:val="008B3EDE"/>
    <w:rsid w:val="008B5732"/>
    <w:rsid w:val="008B5A19"/>
    <w:rsid w:val="008B5D01"/>
    <w:rsid w:val="008B5D37"/>
    <w:rsid w:val="008B62AB"/>
    <w:rsid w:val="008B683B"/>
    <w:rsid w:val="008B6AA5"/>
    <w:rsid w:val="008B6CA0"/>
    <w:rsid w:val="008B713C"/>
    <w:rsid w:val="008B718F"/>
    <w:rsid w:val="008B763C"/>
    <w:rsid w:val="008C0614"/>
    <w:rsid w:val="008C07B9"/>
    <w:rsid w:val="008C148A"/>
    <w:rsid w:val="008C16BD"/>
    <w:rsid w:val="008C272B"/>
    <w:rsid w:val="008C2B47"/>
    <w:rsid w:val="008C307E"/>
    <w:rsid w:val="008C37C4"/>
    <w:rsid w:val="008C41F1"/>
    <w:rsid w:val="008C47C0"/>
    <w:rsid w:val="008C4BAB"/>
    <w:rsid w:val="008C618F"/>
    <w:rsid w:val="008C752C"/>
    <w:rsid w:val="008D0D5E"/>
    <w:rsid w:val="008D1653"/>
    <w:rsid w:val="008D1DFA"/>
    <w:rsid w:val="008D28D0"/>
    <w:rsid w:val="008D2BA3"/>
    <w:rsid w:val="008D2BC0"/>
    <w:rsid w:val="008D391A"/>
    <w:rsid w:val="008D3D93"/>
    <w:rsid w:val="008D417C"/>
    <w:rsid w:val="008D45B3"/>
    <w:rsid w:val="008D5685"/>
    <w:rsid w:val="008D56E3"/>
    <w:rsid w:val="008D5C78"/>
    <w:rsid w:val="008D7079"/>
    <w:rsid w:val="008E05ED"/>
    <w:rsid w:val="008E0A7D"/>
    <w:rsid w:val="008E1083"/>
    <w:rsid w:val="008E1195"/>
    <w:rsid w:val="008E1394"/>
    <w:rsid w:val="008E18EF"/>
    <w:rsid w:val="008E220F"/>
    <w:rsid w:val="008E2285"/>
    <w:rsid w:val="008E23BF"/>
    <w:rsid w:val="008E23E2"/>
    <w:rsid w:val="008E26D2"/>
    <w:rsid w:val="008E2717"/>
    <w:rsid w:val="008E28C5"/>
    <w:rsid w:val="008E2B61"/>
    <w:rsid w:val="008E3BFD"/>
    <w:rsid w:val="008E4110"/>
    <w:rsid w:val="008E47B4"/>
    <w:rsid w:val="008E4A7E"/>
    <w:rsid w:val="008E4AA5"/>
    <w:rsid w:val="008E53BB"/>
    <w:rsid w:val="008E56D2"/>
    <w:rsid w:val="008E57FB"/>
    <w:rsid w:val="008E592F"/>
    <w:rsid w:val="008E7AE4"/>
    <w:rsid w:val="008E7E7A"/>
    <w:rsid w:val="008E7E91"/>
    <w:rsid w:val="008F0A7D"/>
    <w:rsid w:val="008F1220"/>
    <w:rsid w:val="008F182A"/>
    <w:rsid w:val="008F18A8"/>
    <w:rsid w:val="008F1CD3"/>
    <w:rsid w:val="008F1F24"/>
    <w:rsid w:val="008F28A1"/>
    <w:rsid w:val="008F4174"/>
    <w:rsid w:val="008F501E"/>
    <w:rsid w:val="008F5904"/>
    <w:rsid w:val="008F5BB2"/>
    <w:rsid w:val="008F6307"/>
    <w:rsid w:val="008F6B63"/>
    <w:rsid w:val="008F731B"/>
    <w:rsid w:val="008F7E86"/>
    <w:rsid w:val="00900121"/>
    <w:rsid w:val="009001D3"/>
    <w:rsid w:val="0090042D"/>
    <w:rsid w:val="00900531"/>
    <w:rsid w:val="00900838"/>
    <w:rsid w:val="00900854"/>
    <w:rsid w:val="00900EF4"/>
    <w:rsid w:val="0090115D"/>
    <w:rsid w:val="009012E5"/>
    <w:rsid w:val="009021C9"/>
    <w:rsid w:val="00902296"/>
    <w:rsid w:val="009025A3"/>
    <w:rsid w:val="00902E39"/>
    <w:rsid w:val="00902ED2"/>
    <w:rsid w:val="00903113"/>
    <w:rsid w:val="009032BD"/>
    <w:rsid w:val="0090506F"/>
    <w:rsid w:val="00905454"/>
    <w:rsid w:val="0090583D"/>
    <w:rsid w:val="009058D1"/>
    <w:rsid w:val="00905D1F"/>
    <w:rsid w:val="00906E0E"/>
    <w:rsid w:val="009073EB"/>
    <w:rsid w:val="009101CE"/>
    <w:rsid w:val="009104E2"/>
    <w:rsid w:val="00911883"/>
    <w:rsid w:val="00912510"/>
    <w:rsid w:val="00912C98"/>
    <w:rsid w:val="00913037"/>
    <w:rsid w:val="00913419"/>
    <w:rsid w:val="00913756"/>
    <w:rsid w:val="00913894"/>
    <w:rsid w:val="00913CE9"/>
    <w:rsid w:val="009150CC"/>
    <w:rsid w:val="00915114"/>
    <w:rsid w:val="00915285"/>
    <w:rsid w:val="009159D1"/>
    <w:rsid w:val="009170A5"/>
    <w:rsid w:val="009177E7"/>
    <w:rsid w:val="00917F7B"/>
    <w:rsid w:val="009203B5"/>
    <w:rsid w:val="009208F3"/>
    <w:rsid w:val="00920903"/>
    <w:rsid w:val="00920D28"/>
    <w:rsid w:val="00920F07"/>
    <w:rsid w:val="0092160D"/>
    <w:rsid w:val="0092229A"/>
    <w:rsid w:val="00922917"/>
    <w:rsid w:val="00922B21"/>
    <w:rsid w:val="00922BF9"/>
    <w:rsid w:val="00922C6E"/>
    <w:rsid w:val="00922E7B"/>
    <w:rsid w:val="009234DE"/>
    <w:rsid w:val="00923B2E"/>
    <w:rsid w:val="00923D2A"/>
    <w:rsid w:val="00924129"/>
    <w:rsid w:val="00924341"/>
    <w:rsid w:val="00924437"/>
    <w:rsid w:val="009245A6"/>
    <w:rsid w:val="00925387"/>
    <w:rsid w:val="00925772"/>
    <w:rsid w:val="00925919"/>
    <w:rsid w:val="00926850"/>
    <w:rsid w:val="00926DFA"/>
    <w:rsid w:val="0092725A"/>
    <w:rsid w:val="009276EE"/>
    <w:rsid w:val="00927B3B"/>
    <w:rsid w:val="0093008E"/>
    <w:rsid w:val="00930567"/>
    <w:rsid w:val="00930EAA"/>
    <w:rsid w:val="00930F7E"/>
    <w:rsid w:val="0093154D"/>
    <w:rsid w:val="00931904"/>
    <w:rsid w:val="00931A01"/>
    <w:rsid w:val="00931D89"/>
    <w:rsid w:val="00932039"/>
    <w:rsid w:val="00932187"/>
    <w:rsid w:val="009332D8"/>
    <w:rsid w:val="00933660"/>
    <w:rsid w:val="009337CB"/>
    <w:rsid w:val="0093388E"/>
    <w:rsid w:val="00933F35"/>
    <w:rsid w:val="00934CBD"/>
    <w:rsid w:val="00935802"/>
    <w:rsid w:val="00935AE5"/>
    <w:rsid w:val="00935E66"/>
    <w:rsid w:val="00937078"/>
    <w:rsid w:val="00937BCD"/>
    <w:rsid w:val="00937E35"/>
    <w:rsid w:val="00937E62"/>
    <w:rsid w:val="0094038C"/>
    <w:rsid w:val="0094056D"/>
    <w:rsid w:val="0094066B"/>
    <w:rsid w:val="00940A7E"/>
    <w:rsid w:val="00940E9A"/>
    <w:rsid w:val="00940F78"/>
    <w:rsid w:val="00941042"/>
    <w:rsid w:val="00941F79"/>
    <w:rsid w:val="00943314"/>
    <w:rsid w:val="00943ED0"/>
    <w:rsid w:val="009442E3"/>
    <w:rsid w:val="009449DB"/>
    <w:rsid w:val="00944AD7"/>
    <w:rsid w:val="00944B77"/>
    <w:rsid w:val="0094521E"/>
    <w:rsid w:val="0094561D"/>
    <w:rsid w:val="00946544"/>
    <w:rsid w:val="009465DA"/>
    <w:rsid w:val="00946D76"/>
    <w:rsid w:val="009470B6"/>
    <w:rsid w:val="0094765E"/>
    <w:rsid w:val="009479FD"/>
    <w:rsid w:val="00947D57"/>
    <w:rsid w:val="0095047B"/>
    <w:rsid w:val="009515E1"/>
    <w:rsid w:val="00951B06"/>
    <w:rsid w:val="00953BAE"/>
    <w:rsid w:val="0095410F"/>
    <w:rsid w:val="00954CAB"/>
    <w:rsid w:val="00954CC6"/>
    <w:rsid w:val="00954E0A"/>
    <w:rsid w:val="00954EBE"/>
    <w:rsid w:val="009550B5"/>
    <w:rsid w:val="00956472"/>
    <w:rsid w:val="00956594"/>
    <w:rsid w:val="0095661C"/>
    <w:rsid w:val="00956C40"/>
    <w:rsid w:val="00956CF7"/>
    <w:rsid w:val="00956FAA"/>
    <w:rsid w:val="00957731"/>
    <w:rsid w:val="0095777F"/>
    <w:rsid w:val="00960200"/>
    <w:rsid w:val="00960341"/>
    <w:rsid w:val="00960BB7"/>
    <w:rsid w:val="00962211"/>
    <w:rsid w:val="00962501"/>
    <w:rsid w:val="00963746"/>
    <w:rsid w:val="00963EE1"/>
    <w:rsid w:val="009642C8"/>
    <w:rsid w:val="00964861"/>
    <w:rsid w:val="00964908"/>
    <w:rsid w:val="0096521B"/>
    <w:rsid w:val="009652DC"/>
    <w:rsid w:val="009654C9"/>
    <w:rsid w:val="00966950"/>
    <w:rsid w:val="0096735B"/>
    <w:rsid w:val="00967A07"/>
    <w:rsid w:val="00970088"/>
    <w:rsid w:val="009701BB"/>
    <w:rsid w:val="00970D8D"/>
    <w:rsid w:val="009710D5"/>
    <w:rsid w:val="00972350"/>
    <w:rsid w:val="00972DD5"/>
    <w:rsid w:val="00973E52"/>
    <w:rsid w:val="0097516A"/>
    <w:rsid w:val="00975509"/>
    <w:rsid w:val="009758D3"/>
    <w:rsid w:val="00975B16"/>
    <w:rsid w:val="00976B2F"/>
    <w:rsid w:val="00980645"/>
    <w:rsid w:val="00980716"/>
    <w:rsid w:val="009808CC"/>
    <w:rsid w:val="00981746"/>
    <w:rsid w:val="00981F20"/>
    <w:rsid w:val="0098203F"/>
    <w:rsid w:val="009820FF"/>
    <w:rsid w:val="00982A69"/>
    <w:rsid w:val="00982DDF"/>
    <w:rsid w:val="009837EA"/>
    <w:rsid w:val="009840B1"/>
    <w:rsid w:val="0098452A"/>
    <w:rsid w:val="0098455A"/>
    <w:rsid w:val="00984E8B"/>
    <w:rsid w:val="009859C5"/>
    <w:rsid w:val="00985D43"/>
    <w:rsid w:val="00985E74"/>
    <w:rsid w:val="00986229"/>
    <w:rsid w:val="00986260"/>
    <w:rsid w:val="00986387"/>
    <w:rsid w:val="009869F3"/>
    <w:rsid w:val="00986BEA"/>
    <w:rsid w:val="00986D3E"/>
    <w:rsid w:val="00987A64"/>
    <w:rsid w:val="00987AE9"/>
    <w:rsid w:val="00987C1B"/>
    <w:rsid w:val="00990492"/>
    <w:rsid w:val="009913C5"/>
    <w:rsid w:val="0099168D"/>
    <w:rsid w:val="00991723"/>
    <w:rsid w:val="0099208C"/>
    <w:rsid w:val="0099338E"/>
    <w:rsid w:val="00993882"/>
    <w:rsid w:val="00993CD8"/>
    <w:rsid w:val="009940A8"/>
    <w:rsid w:val="009944C7"/>
    <w:rsid w:val="00994F7C"/>
    <w:rsid w:val="009957E6"/>
    <w:rsid w:val="009958F3"/>
    <w:rsid w:val="00996680"/>
    <w:rsid w:val="00996B3C"/>
    <w:rsid w:val="00996F44"/>
    <w:rsid w:val="00997275"/>
    <w:rsid w:val="009979F5"/>
    <w:rsid w:val="009A084D"/>
    <w:rsid w:val="009A0DE5"/>
    <w:rsid w:val="009A11E2"/>
    <w:rsid w:val="009A182F"/>
    <w:rsid w:val="009A265A"/>
    <w:rsid w:val="009A2EBD"/>
    <w:rsid w:val="009A35D0"/>
    <w:rsid w:val="009A3801"/>
    <w:rsid w:val="009A3F9A"/>
    <w:rsid w:val="009A4526"/>
    <w:rsid w:val="009A53E1"/>
    <w:rsid w:val="009A55AD"/>
    <w:rsid w:val="009A5686"/>
    <w:rsid w:val="009A6C82"/>
    <w:rsid w:val="009A6EFC"/>
    <w:rsid w:val="009A79F9"/>
    <w:rsid w:val="009A7E66"/>
    <w:rsid w:val="009B0D09"/>
    <w:rsid w:val="009B11DE"/>
    <w:rsid w:val="009B13DF"/>
    <w:rsid w:val="009B1C0A"/>
    <w:rsid w:val="009B21AC"/>
    <w:rsid w:val="009B221E"/>
    <w:rsid w:val="009B2321"/>
    <w:rsid w:val="009B261B"/>
    <w:rsid w:val="009B2D5B"/>
    <w:rsid w:val="009B302E"/>
    <w:rsid w:val="009B325F"/>
    <w:rsid w:val="009B3490"/>
    <w:rsid w:val="009B3794"/>
    <w:rsid w:val="009B38B5"/>
    <w:rsid w:val="009B4814"/>
    <w:rsid w:val="009B50D2"/>
    <w:rsid w:val="009B55D3"/>
    <w:rsid w:val="009B7004"/>
    <w:rsid w:val="009B7C1D"/>
    <w:rsid w:val="009C0022"/>
    <w:rsid w:val="009C016C"/>
    <w:rsid w:val="009C0297"/>
    <w:rsid w:val="009C03EF"/>
    <w:rsid w:val="009C07B1"/>
    <w:rsid w:val="009C1AB2"/>
    <w:rsid w:val="009C1D60"/>
    <w:rsid w:val="009C2120"/>
    <w:rsid w:val="009C2359"/>
    <w:rsid w:val="009C2EBE"/>
    <w:rsid w:val="009C3119"/>
    <w:rsid w:val="009C38CD"/>
    <w:rsid w:val="009C473B"/>
    <w:rsid w:val="009C532C"/>
    <w:rsid w:val="009C65AE"/>
    <w:rsid w:val="009C6906"/>
    <w:rsid w:val="009C71AD"/>
    <w:rsid w:val="009D03D9"/>
    <w:rsid w:val="009D0776"/>
    <w:rsid w:val="009D088E"/>
    <w:rsid w:val="009D0D58"/>
    <w:rsid w:val="009D0E18"/>
    <w:rsid w:val="009D0FB9"/>
    <w:rsid w:val="009D1411"/>
    <w:rsid w:val="009D1463"/>
    <w:rsid w:val="009D159B"/>
    <w:rsid w:val="009D1B38"/>
    <w:rsid w:val="009D1E55"/>
    <w:rsid w:val="009D2093"/>
    <w:rsid w:val="009D2DCE"/>
    <w:rsid w:val="009D2FC5"/>
    <w:rsid w:val="009D33CB"/>
    <w:rsid w:val="009D3409"/>
    <w:rsid w:val="009D4642"/>
    <w:rsid w:val="009D49B0"/>
    <w:rsid w:val="009D4A66"/>
    <w:rsid w:val="009D5939"/>
    <w:rsid w:val="009D5C98"/>
    <w:rsid w:val="009D5D77"/>
    <w:rsid w:val="009D6155"/>
    <w:rsid w:val="009D65D8"/>
    <w:rsid w:val="009D67C2"/>
    <w:rsid w:val="009D7478"/>
    <w:rsid w:val="009D78DC"/>
    <w:rsid w:val="009D7BED"/>
    <w:rsid w:val="009E055D"/>
    <w:rsid w:val="009E11E3"/>
    <w:rsid w:val="009E17B0"/>
    <w:rsid w:val="009E1D39"/>
    <w:rsid w:val="009E2652"/>
    <w:rsid w:val="009E291C"/>
    <w:rsid w:val="009E2A85"/>
    <w:rsid w:val="009E2FE8"/>
    <w:rsid w:val="009E3243"/>
    <w:rsid w:val="009E3AE5"/>
    <w:rsid w:val="009E46ED"/>
    <w:rsid w:val="009E4946"/>
    <w:rsid w:val="009E49B4"/>
    <w:rsid w:val="009E4AFC"/>
    <w:rsid w:val="009E4E37"/>
    <w:rsid w:val="009E5AE4"/>
    <w:rsid w:val="009E626A"/>
    <w:rsid w:val="009E72B3"/>
    <w:rsid w:val="009E75F0"/>
    <w:rsid w:val="009E77BD"/>
    <w:rsid w:val="009E7AEE"/>
    <w:rsid w:val="009E7B22"/>
    <w:rsid w:val="009F02DC"/>
    <w:rsid w:val="009F06CD"/>
    <w:rsid w:val="009F0AC5"/>
    <w:rsid w:val="009F150D"/>
    <w:rsid w:val="009F1DDA"/>
    <w:rsid w:val="009F21CD"/>
    <w:rsid w:val="009F26C8"/>
    <w:rsid w:val="009F28F7"/>
    <w:rsid w:val="009F3654"/>
    <w:rsid w:val="009F4760"/>
    <w:rsid w:val="009F5087"/>
    <w:rsid w:val="009F5395"/>
    <w:rsid w:val="009F5943"/>
    <w:rsid w:val="009F6227"/>
    <w:rsid w:val="009F69FF"/>
    <w:rsid w:val="009F6C21"/>
    <w:rsid w:val="009F73A3"/>
    <w:rsid w:val="009F7EDA"/>
    <w:rsid w:val="00A0048A"/>
    <w:rsid w:val="00A00549"/>
    <w:rsid w:val="00A01474"/>
    <w:rsid w:val="00A0148D"/>
    <w:rsid w:val="00A02289"/>
    <w:rsid w:val="00A024FF"/>
    <w:rsid w:val="00A02C61"/>
    <w:rsid w:val="00A030DB"/>
    <w:rsid w:val="00A031ED"/>
    <w:rsid w:val="00A03A9A"/>
    <w:rsid w:val="00A03DF6"/>
    <w:rsid w:val="00A043CC"/>
    <w:rsid w:val="00A04759"/>
    <w:rsid w:val="00A04BBB"/>
    <w:rsid w:val="00A0535E"/>
    <w:rsid w:val="00A054A0"/>
    <w:rsid w:val="00A0559B"/>
    <w:rsid w:val="00A055C1"/>
    <w:rsid w:val="00A056B4"/>
    <w:rsid w:val="00A056D1"/>
    <w:rsid w:val="00A05D04"/>
    <w:rsid w:val="00A05FE1"/>
    <w:rsid w:val="00A07FD8"/>
    <w:rsid w:val="00A10180"/>
    <w:rsid w:val="00A1049A"/>
    <w:rsid w:val="00A10D9A"/>
    <w:rsid w:val="00A11812"/>
    <w:rsid w:val="00A12FE0"/>
    <w:rsid w:val="00A136B5"/>
    <w:rsid w:val="00A138EE"/>
    <w:rsid w:val="00A13C73"/>
    <w:rsid w:val="00A13E3C"/>
    <w:rsid w:val="00A1473A"/>
    <w:rsid w:val="00A14C4E"/>
    <w:rsid w:val="00A14D39"/>
    <w:rsid w:val="00A15824"/>
    <w:rsid w:val="00A15B39"/>
    <w:rsid w:val="00A15EF4"/>
    <w:rsid w:val="00A1619D"/>
    <w:rsid w:val="00A1682B"/>
    <w:rsid w:val="00A16BC2"/>
    <w:rsid w:val="00A211CC"/>
    <w:rsid w:val="00A21306"/>
    <w:rsid w:val="00A2238C"/>
    <w:rsid w:val="00A22418"/>
    <w:rsid w:val="00A2259E"/>
    <w:rsid w:val="00A22A44"/>
    <w:rsid w:val="00A234D9"/>
    <w:rsid w:val="00A235ED"/>
    <w:rsid w:val="00A2360E"/>
    <w:rsid w:val="00A2383D"/>
    <w:rsid w:val="00A23B2E"/>
    <w:rsid w:val="00A23B9E"/>
    <w:rsid w:val="00A23D67"/>
    <w:rsid w:val="00A23DCB"/>
    <w:rsid w:val="00A23F76"/>
    <w:rsid w:val="00A25AE9"/>
    <w:rsid w:val="00A25E28"/>
    <w:rsid w:val="00A263D7"/>
    <w:rsid w:val="00A302AB"/>
    <w:rsid w:val="00A31672"/>
    <w:rsid w:val="00A31928"/>
    <w:rsid w:val="00A3247A"/>
    <w:rsid w:val="00A324B6"/>
    <w:rsid w:val="00A32726"/>
    <w:rsid w:val="00A32BC0"/>
    <w:rsid w:val="00A33CD9"/>
    <w:rsid w:val="00A33D91"/>
    <w:rsid w:val="00A34012"/>
    <w:rsid w:val="00A34327"/>
    <w:rsid w:val="00A35141"/>
    <w:rsid w:val="00A35632"/>
    <w:rsid w:val="00A35658"/>
    <w:rsid w:val="00A36089"/>
    <w:rsid w:val="00A36748"/>
    <w:rsid w:val="00A367BF"/>
    <w:rsid w:val="00A3683C"/>
    <w:rsid w:val="00A36979"/>
    <w:rsid w:val="00A369E6"/>
    <w:rsid w:val="00A40576"/>
    <w:rsid w:val="00A40915"/>
    <w:rsid w:val="00A4109A"/>
    <w:rsid w:val="00A41340"/>
    <w:rsid w:val="00A4235D"/>
    <w:rsid w:val="00A42654"/>
    <w:rsid w:val="00A426DB"/>
    <w:rsid w:val="00A42C5C"/>
    <w:rsid w:val="00A430F8"/>
    <w:rsid w:val="00A433FD"/>
    <w:rsid w:val="00A43AD4"/>
    <w:rsid w:val="00A440D0"/>
    <w:rsid w:val="00A44A08"/>
    <w:rsid w:val="00A45301"/>
    <w:rsid w:val="00A45607"/>
    <w:rsid w:val="00A4568C"/>
    <w:rsid w:val="00A45E32"/>
    <w:rsid w:val="00A46060"/>
    <w:rsid w:val="00A46789"/>
    <w:rsid w:val="00A46C5E"/>
    <w:rsid w:val="00A47B8C"/>
    <w:rsid w:val="00A47E1B"/>
    <w:rsid w:val="00A5043A"/>
    <w:rsid w:val="00A504B5"/>
    <w:rsid w:val="00A50709"/>
    <w:rsid w:val="00A51D06"/>
    <w:rsid w:val="00A51EE4"/>
    <w:rsid w:val="00A523CC"/>
    <w:rsid w:val="00A524F3"/>
    <w:rsid w:val="00A52BDE"/>
    <w:rsid w:val="00A52E50"/>
    <w:rsid w:val="00A538E4"/>
    <w:rsid w:val="00A53B1A"/>
    <w:rsid w:val="00A53BCB"/>
    <w:rsid w:val="00A54CC2"/>
    <w:rsid w:val="00A5518F"/>
    <w:rsid w:val="00A5528C"/>
    <w:rsid w:val="00A552AD"/>
    <w:rsid w:val="00A55543"/>
    <w:rsid w:val="00A55987"/>
    <w:rsid w:val="00A55CC7"/>
    <w:rsid w:val="00A56B44"/>
    <w:rsid w:val="00A573D6"/>
    <w:rsid w:val="00A604AF"/>
    <w:rsid w:val="00A60827"/>
    <w:rsid w:val="00A6095D"/>
    <w:rsid w:val="00A61085"/>
    <w:rsid w:val="00A618BE"/>
    <w:rsid w:val="00A6221F"/>
    <w:rsid w:val="00A625A2"/>
    <w:rsid w:val="00A62FE2"/>
    <w:rsid w:val="00A63596"/>
    <w:rsid w:val="00A63D26"/>
    <w:rsid w:val="00A64505"/>
    <w:rsid w:val="00A64829"/>
    <w:rsid w:val="00A648E1"/>
    <w:rsid w:val="00A64D6B"/>
    <w:rsid w:val="00A65383"/>
    <w:rsid w:val="00A65F3A"/>
    <w:rsid w:val="00A65F9E"/>
    <w:rsid w:val="00A661FC"/>
    <w:rsid w:val="00A66235"/>
    <w:rsid w:val="00A66264"/>
    <w:rsid w:val="00A6626B"/>
    <w:rsid w:val="00A664E9"/>
    <w:rsid w:val="00A66791"/>
    <w:rsid w:val="00A66D3D"/>
    <w:rsid w:val="00A66FC4"/>
    <w:rsid w:val="00A676F3"/>
    <w:rsid w:val="00A7078A"/>
    <w:rsid w:val="00A711F9"/>
    <w:rsid w:val="00A7124D"/>
    <w:rsid w:val="00A71674"/>
    <w:rsid w:val="00A7192A"/>
    <w:rsid w:val="00A71A09"/>
    <w:rsid w:val="00A723ED"/>
    <w:rsid w:val="00A725FE"/>
    <w:rsid w:val="00A72CD1"/>
    <w:rsid w:val="00A74EF2"/>
    <w:rsid w:val="00A75387"/>
    <w:rsid w:val="00A753DB"/>
    <w:rsid w:val="00A7570F"/>
    <w:rsid w:val="00A75845"/>
    <w:rsid w:val="00A75CF4"/>
    <w:rsid w:val="00A75DDB"/>
    <w:rsid w:val="00A7600F"/>
    <w:rsid w:val="00A76454"/>
    <w:rsid w:val="00A76B3B"/>
    <w:rsid w:val="00A770D4"/>
    <w:rsid w:val="00A77DBA"/>
    <w:rsid w:val="00A80F2D"/>
    <w:rsid w:val="00A81310"/>
    <w:rsid w:val="00A815B9"/>
    <w:rsid w:val="00A816F3"/>
    <w:rsid w:val="00A83D4A"/>
    <w:rsid w:val="00A84155"/>
    <w:rsid w:val="00A84236"/>
    <w:rsid w:val="00A85386"/>
    <w:rsid w:val="00A856BE"/>
    <w:rsid w:val="00A860BD"/>
    <w:rsid w:val="00A86D72"/>
    <w:rsid w:val="00A86D96"/>
    <w:rsid w:val="00A874ED"/>
    <w:rsid w:val="00A87993"/>
    <w:rsid w:val="00A87C3C"/>
    <w:rsid w:val="00A902E6"/>
    <w:rsid w:val="00A91829"/>
    <w:rsid w:val="00A92726"/>
    <w:rsid w:val="00A9372B"/>
    <w:rsid w:val="00A9391E"/>
    <w:rsid w:val="00A93F55"/>
    <w:rsid w:val="00A940C9"/>
    <w:rsid w:val="00A94601"/>
    <w:rsid w:val="00A94A66"/>
    <w:rsid w:val="00A94ABE"/>
    <w:rsid w:val="00A95C67"/>
    <w:rsid w:val="00A95E32"/>
    <w:rsid w:val="00A963E2"/>
    <w:rsid w:val="00A972AA"/>
    <w:rsid w:val="00A97A31"/>
    <w:rsid w:val="00A97C34"/>
    <w:rsid w:val="00AA040D"/>
    <w:rsid w:val="00AA0967"/>
    <w:rsid w:val="00AA1383"/>
    <w:rsid w:val="00AA14DB"/>
    <w:rsid w:val="00AA2448"/>
    <w:rsid w:val="00AA2F7A"/>
    <w:rsid w:val="00AA3315"/>
    <w:rsid w:val="00AA3A8E"/>
    <w:rsid w:val="00AA3FEA"/>
    <w:rsid w:val="00AA4362"/>
    <w:rsid w:val="00AA5020"/>
    <w:rsid w:val="00AA51AD"/>
    <w:rsid w:val="00AA532E"/>
    <w:rsid w:val="00AA6017"/>
    <w:rsid w:val="00AA6240"/>
    <w:rsid w:val="00AA6902"/>
    <w:rsid w:val="00AA7903"/>
    <w:rsid w:val="00AB0B20"/>
    <w:rsid w:val="00AB141B"/>
    <w:rsid w:val="00AB1755"/>
    <w:rsid w:val="00AB1842"/>
    <w:rsid w:val="00AB1A21"/>
    <w:rsid w:val="00AB1F5B"/>
    <w:rsid w:val="00AB30F4"/>
    <w:rsid w:val="00AB335C"/>
    <w:rsid w:val="00AB35E4"/>
    <w:rsid w:val="00AB3DAE"/>
    <w:rsid w:val="00AB5794"/>
    <w:rsid w:val="00AB5A2A"/>
    <w:rsid w:val="00AB636C"/>
    <w:rsid w:val="00AB6AFC"/>
    <w:rsid w:val="00AB6DB3"/>
    <w:rsid w:val="00AB7279"/>
    <w:rsid w:val="00AB7813"/>
    <w:rsid w:val="00AB7A93"/>
    <w:rsid w:val="00AB7C29"/>
    <w:rsid w:val="00AB7DE4"/>
    <w:rsid w:val="00AC008C"/>
    <w:rsid w:val="00AC0317"/>
    <w:rsid w:val="00AC0CB3"/>
    <w:rsid w:val="00AC164E"/>
    <w:rsid w:val="00AC1F0B"/>
    <w:rsid w:val="00AC1F6D"/>
    <w:rsid w:val="00AC212A"/>
    <w:rsid w:val="00AC237A"/>
    <w:rsid w:val="00AC3355"/>
    <w:rsid w:val="00AC36D4"/>
    <w:rsid w:val="00AC3809"/>
    <w:rsid w:val="00AC3B78"/>
    <w:rsid w:val="00AC3F22"/>
    <w:rsid w:val="00AC47D1"/>
    <w:rsid w:val="00AC51DA"/>
    <w:rsid w:val="00AC5210"/>
    <w:rsid w:val="00AC6295"/>
    <w:rsid w:val="00AC7CB2"/>
    <w:rsid w:val="00AC7D5B"/>
    <w:rsid w:val="00AD0342"/>
    <w:rsid w:val="00AD05BB"/>
    <w:rsid w:val="00AD0CFF"/>
    <w:rsid w:val="00AD11AE"/>
    <w:rsid w:val="00AD1250"/>
    <w:rsid w:val="00AD13D5"/>
    <w:rsid w:val="00AD1520"/>
    <w:rsid w:val="00AD3054"/>
    <w:rsid w:val="00AD3870"/>
    <w:rsid w:val="00AD41AA"/>
    <w:rsid w:val="00AD5480"/>
    <w:rsid w:val="00AD5ED9"/>
    <w:rsid w:val="00AD6661"/>
    <w:rsid w:val="00AD6E4F"/>
    <w:rsid w:val="00AD6FF3"/>
    <w:rsid w:val="00AD71D2"/>
    <w:rsid w:val="00AE0563"/>
    <w:rsid w:val="00AE136C"/>
    <w:rsid w:val="00AE189A"/>
    <w:rsid w:val="00AE1923"/>
    <w:rsid w:val="00AE1C7E"/>
    <w:rsid w:val="00AE1ECF"/>
    <w:rsid w:val="00AE2053"/>
    <w:rsid w:val="00AE266B"/>
    <w:rsid w:val="00AE26A5"/>
    <w:rsid w:val="00AE3268"/>
    <w:rsid w:val="00AE35C8"/>
    <w:rsid w:val="00AE3CFD"/>
    <w:rsid w:val="00AE456A"/>
    <w:rsid w:val="00AE4843"/>
    <w:rsid w:val="00AE5AE9"/>
    <w:rsid w:val="00AE5F8E"/>
    <w:rsid w:val="00AE6170"/>
    <w:rsid w:val="00AE61FD"/>
    <w:rsid w:val="00AE6C9F"/>
    <w:rsid w:val="00AE7770"/>
    <w:rsid w:val="00AE7790"/>
    <w:rsid w:val="00AE7CDC"/>
    <w:rsid w:val="00AE7EA2"/>
    <w:rsid w:val="00AF0148"/>
    <w:rsid w:val="00AF0A65"/>
    <w:rsid w:val="00AF0F97"/>
    <w:rsid w:val="00AF1403"/>
    <w:rsid w:val="00AF1A21"/>
    <w:rsid w:val="00AF1F49"/>
    <w:rsid w:val="00AF221E"/>
    <w:rsid w:val="00AF2ADD"/>
    <w:rsid w:val="00AF2B89"/>
    <w:rsid w:val="00AF2CF3"/>
    <w:rsid w:val="00AF3832"/>
    <w:rsid w:val="00AF3BCC"/>
    <w:rsid w:val="00AF3E91"/>
    <w:rsid w:val="00AF43EC"/>
    <w:rsid w:val="00AF466A"/>
    <w:rsid w:val="00AF4C5C"/>
    <w:rsid w:val="00AF559C"/>
    <w:rsid w:val="00AF5A83"/>
    <w:rsid w:val="00AF5FD9"/>
    <w:rsid w:val="00AF6683"/>
    <w:rsid w:val="00AF6B9E"/>
    <w:rsid w:val="00AF7022"/>
    <w:rsid w:val="00AF71C6"/>
    <w:rsid w:val="00B007C9"/>
    <w:rsid w:val="00B00EB3"/>
    <w:rsid w:val="00B0158C"/>
    <w:rsid w:val="00B02721"/>
    <w:rsid w:val="00B02A2E"/>
    <w:rsid w:val="00B03B11"/>
    <w:rsid w:val="00B03C69"/>
    <w:rsid w:val="00B03C96"/>
    <w:rsid w:val="00B03DBA"/>
    <w:rsid w:val="00B04CE2"/>
    <w:rsid w:val="00B04FF6"/>
    <w:rsid w:val="00B0519D"/>
    <w:rsid w:val="00B055D7"/>
    <w:rsid w:val="00B05ABA"/>
    <w:rsid w:val="00B05E07"/>
    <w:rsid w:val="00B06290"/>
    <w:rsid w:val="00B06D56"/>
    <w:rsid w:val="00B070A1"/>
    <w:rsid w:val="00B0712C"/>
    <w:rsid w:val="00B072BA"/>
    <w:rsid w:val="00B07475"/>
    <w:rsid w:val="00B0749E"/>
    <w:rsid w:val="00B076DC"/>
    <w:rsid w:val="00B076F3"/>
    <w:rsid w:val="00B1024A"/>
    <w:rsid w:val="00B110E1"/>
    <w:rsid w:val="00B11371"/>
    <w:rsid w:val="00B114CE"/>
    <w:rsid w:val="00B118F0"/>
    <w:rsid w:val="00B119C5"/>
    <w:rsid w:val="00B12196"/>
    <w:rsid w:val="00B12363"/>
    <w:rsid w:val="00B12603"/>
    <w:rsid w:val="00B12884"/>
    <w:rsid w:val="00B1390F"/>
    <w:rsid w:val="00B13AB6"/>
    <w:rsid w:val="00B14DFE"/>
    <w:rsid w:val="00B16F5C"/>
    <w:rsid w:val="00B17A25"/>
    <w:rsid w:val="00B20327"/>
    <w:rsid w:val="00B20517"/>
    <w:rsid w:val="00B207BC"/>
    <w:rsid w:val="00B208DB"/>
    <w:rsid w:val="00B21707"/>
    <w:rsid w:val="00B219FC"/>
    <w:rsid w:val="00B220F3"/>
    <w:rsid w:val="00B23473"/>
    <w:rsid w:val="00B23E31"/>
    <w:rsid w:val="00B24059"/>
    <w:rsid w:val="00B255CA"/>
    <w:rsid w:val="00B26368"/>
    <w:rsid w:val="00B263A6"/>
    <w:rsid w:val="00B26E3F"/>
    <w:rsid w:val="00B27042"/>
    <w:rsid w:val="00B271EE"/>
    <w:rsid w:val="00B278A2"/>
    <w:rsid w:val="00B3002F"/>
    <w:rsid w:val="00B30BEC"/>
    <w:rsid w:val="00B30D80"/>
    <w:rsid w:val="00B313DE"/>
    <w:rsid w:val="00B31AAD"/>
    <w:rsid w:val="00B31D5F"/>
    <w:rsid w:val="00B31DA5"/>
    <w:rsid w:val="00B32592"/>
    <w:rsid w:val="00B32E8F"/>
    <w:rsid w:val="00B33007"/>
    <w:rsid w:val="00B332C7"/>
    <w:rsid w:val="00B33319"/>
    <w:rsid w:val="00B348B7"/>
    <w:rsid w:val="00B355AC"/>
    <w:rsid w:val="00B3586B"/>
    <w:rsid w:val="00B36395"/>
    <w:rsid w:val="00B369DB"/>
    <w:rsid w:val="00B36B98"/>
    <w:rsid w:val="00B374A3"/>
    <w:rsid w:val="00B37A0F"/>
    <w:rsid w:val="00B4060A"/>
    <w:rsid w:val="00B406C6"/>
    <w:rsid w:val="00B40795"/>
    <w:rsid w:val="00B41BEC"/>
    <w:rsid w:val="00B42725"/>
    <w:rsid w:val="00B4352F"/>
    <w:rsid w:val="00B43E13"/>
    <w:rsid w:val="00B44113"/>
    <w:rsid w:val="00B45044"/>
    <w:rsid w:val="00B45C7D"/>
    <w:rsid w:val="00B46284"/>
    <w:rsid w:val="00B47413"/>
    <w:rsid w:val="00B47597"/>
    <w:rsid w:val="00B479A3"/>
    <w:rsid w:val="00B47DFF"/>
    <w:rsid w:val="00B500C7"/>
    <w:rsid w:val="00B50E91"/>
    <w:rsid w:val="00B50F58"/>
    <w:rsid w:val="00B513BF"/>
    <w:rsid w:val="00B51C17"/>
    <w:rsid w:val="00B51E4B"/>
    <w:rsid w:val="00B52AD3"/>
    <w:rsid w:val="00B530D0"/>
    <w:rsid w:val="00B53691"/>
    <w:rsid w:val="00B53E63"/>
    <w:rsid w:val="00B54204"/>
    <w:rsid w:val="00B549A7"/>
    <w:rsid w:val="00B55082"/>
    <w:rsid w:val="00B563FA"/>
    <w:rsid w:val="00B56552"/>
    <w:rsid w:val="00B56595"/>
    <w:rsid w:val="00B56AC8"/>
    <w:rsid w:val="00B56D3B"/>
    <w:rsid w:val="00B56E10"/>
    <w:rsid w:val="00B60524"/>
    <w:rsid w:val="00B60700"/>
    <w:rsid w:val="00B61742"/>
    <w:rsid w:val="00B61748"/>
    <w:rsid w:val="00B62D13"/>
    <w:rsid w:val="00B62F08"/>
    <w:rsid w:val="00B63264"/>
    <w:rsid w:val="00B63491"/>
    <w:rsid w:val="00B63582"/>
    <w:rsid w:val="00B65002"/>
    <w:rsid w:val="00B6501E"/>
    <w:rsid w:val="00B6570F"/>
    <w:rsid w:val="00B65E3D"/>
    <w:rsid w:val="00B662B9"/>
    <w:rsid w:val="00B66542"/>
    <w:rsid w:val="00B66840"/>
    <w:rsid w:val="00B66873"/>
    <w:rsid w:val="00B668A6"/>
    <w:rsid w:val="00B66DA1"/>
    <w:rsid w:val="00B66E12"/>
    <w:rsid w:val="00B6705F"/>
    <w:rsid w:val="00B672AB"/>
    <w:rsid w:val="00B672C1"/>
    <w:rsid w:val="00B67FC0"/>
    <w:rsid w:val="00B709E0"/>
    <w:rsid w:val="00B70DF4"/>
    <w:rsid w:val="00B7131D"/>
    <w:rsid w:val="00B71781"/>
    <w:rsid w:val="00B72CE2"/>
    <w:rsid w:val="00B72F41"/>
    <w:rsid w:val="00B72F75"/>
    <w:rsid w:val="00B732A8"/>
    <w:rsid w:val="00B7345F"/>
    <w:rsid w:val="00B73E6F"/>
    <w:rsid w:val="00B74DBB"/>
    <w:rsid w:val="00B754C7"/>
    <w:rsid w:val="00B75797"/>
    <w:rsid w:val="00B76091"/>
    <w:rsid w:val="00B7716F"/>
    <w:rsid w:val="00B77A51"/>
    <w:rsid w:val="00B77D86"/>
    <w:rsid w:val="00B8097A"/>
    <w:rsid w:val="00B80B07"/>
    <w:rsid w:val="00B80EBF"/>
    <w:rsid w:val="00B80EEC"/>
    <w:rsid w:val="00B81782"/>
    <w:rsid w:val="00B817A7"/>
    <w:rsid w:val="00B81D97"/>
    <w:rsid w:val="00B81E53"/>
    <w:rsid w:val="00B81EA1"/>
    <w:rsid w:val="00B82216"/>
    <w:rsid w:val="00B823C0"/>
    <w:rsid w:val="00B829BC"/>
    <w:rsid w:val="00B83484"/>
    <w:rsid w:val="00B83544"/>
    <w:rsid w:val="00B84026"/>
    <w:rsid w:val="00B84FA7"/>
    <w:rsid w:val="00B851B7"/>
    <w:rsid w:val="00B8579A"/>
    <w:rsid w:val="00B85B66"/>
    <w:rsid w:val="00B85F54"/>
    <w:rsid w:val="00B86A78"/>
    <w:rsid w:val="00B86AA2"/>
    <w:rsid w:val="00B87D4E"/>
    <w:rsid w:val="00B903CE"/>
    <w:rsid w:val="00B90C18"/>
    <w:rsid w:val="00B91206"/>
    <w:rsid w:val="00B91467"/>
    <w:rsid w:val="00B9237B"/>
    <w:rsid w:val="00B92642"/>
    <w:rsid w:val="00B9291F"/>
    <w:rsid w:val="00B9326E"/>
    <w:rsid w:val="00B945ED"/>
    <w:rsid w:val="00B94646"/>
    <w:rsid w:val="00B94A10"/>
    <w:rsid w:val="00B96274"/>
    <w:rsid w:val="00B96647"/>
    <w:rsid w:val="00B97A8B"/>
    <w:rsid w:val="00BA0716"/>
    <w:rsid w:val="00BA0802"/>
    <w:rsid w:val="00BA1C31"/>
    <w:rsid w:val="00BA26D3"/>
    <w:rsid w:val="00BA34DB"/>
    <w:rsid w:val="00BA3678"/>
    <w:rsid w:val="00BA3B4A"/>
    <w:rsid w:val="00BA45FE"/>
    <w:rsid w:val="00BA4E63"/>
    <w:rsid w:val="00BA565B"/>
    <w:rsid w:val="00BA5A3E"/>
    <w:rsid w:val="00BA5C83"/>
    <w:rsid w:val="00BA602B"/>
    <w:rsid w:val="00BA6151"/>
    <w:rsid w:val="00BA67E9"/>
    <w:rsid w:val="00BA6895"/>
    <w:rsid w:val="00BA6DCB"/>
    <w:rsid w:val="00BA7684"/>
    <w:rsid w:val="00BA7D94"/>
    <w:rsid w:val="00BA7DDD"/>
    <w:rsid w:val="00BB0737"/>
    <w:rsid w:val="00BB0D94"/>
    <w:rsid w:val="00BB10DE"/>
    <w:rsid w:val="00BB15B1"/>
    <w:rsid w:val="00BB215E"/>
    <w:rsid w:val="00BB21A7"/>
    <w:rsid w:val="00BB302F"/>
    <w:rsid w:val="00BB3FAC"/>
    <w:rsid w:val="00BB414C"/>
    <w:rsid w:val="00BB4311"/>
    <w:rsid w:val="00BB4D33"/>
    <w:rsid w:val="00BB577C"/>
    <w:rsid w:val="00BB5B2F"/>
    <w:rsid w:val="00BB635A"/>
    <w:rsid w:val="00BB6728"/>
    <w:rsid w:val="00BB6E65"/>
    <w:rsid w:val="00BB78FD"/>
    <w:rsid w:val="00BB7D3D"/>
    <w:rsid w:val="00BC0306"/>
    <w:rsid w:val="00BC102B"/>
    <w:rsid w:val="00BC1392"/>
    <w:rsid w:val="00BC303C"/>
    <w:rsid w:val="00BC3088"/>
    <w:rsid w:val="00BC3643"/>
    <w:rsid w:val="00BC3918"/>
    <w:rsid w:val="00BC415F"/>
    <w:rsid w:val="00BC47D7"/>
    <w:rsid w:val="00BC4D5E"/>
    <w:rsid w:val="00BC516F"/>
    <w:rsid w:val="00BC567D"/>
    <w:rsid w:val="00BC6180"/>
    <w:rsid w:val="00BC61C9"/>
    <w:rsid w:val="00BC6631"/>
    <w:rsid w:val="00BC6872"/>
    <w:rsid w:val="00BC6AED"/>
    <w:rsid w:val="00BD101A"/>
    <w:rsid w:val="00BD16DF"/>
    <w:rsid w:val="00BD2DD7"/>
    <w:rsid w:val="00BD3BDA"/>
    <w:rsid w:val="00BD49FE"/>
    <w:rsid w:val="00BD5E1C"/>
    <w:rsid w:val="00BD6A50"/>
    <w:rsid w:val="00BD7332"/>
    <w:rsid w:val="00BD7605"/>
    <w:rsid w:val="00BD7685"/>
    <w:rsid w:val="00BD7A59"/>
    <w:rsid w:val="00BD7A97"/>
    <w:rsid w:val="00BD7BA1"/>
    <w:rsid w:val="00BE0310"/>
    <w:rsid w:val="00BE050E"/>
    <w:rsid w:val="00BE075E"/>
    <w:rsid w:val="00BE0917"/>
    <w:rsid w:val="00BE0990"/>
    <w:rsid w:val="00BE102A"/>
    <w:rsid w:val="00BE1844"/>
    <w:rsid w:val="00BE33BB"/>
    <w:rsid w:val="00BE3470"/>
    <w:rsid w:val="00BE35EB"/>
    <w:rsid w:val="00BE35F5"/>
    <w:rsid w:val="00BE4785"/>
    <w:rsid w:val="00BE4E1B"/>
    <w:rsid w:val="00BE54B3"/>
    <w:rsid w:val="00BE54D4"/>
    <w:rsid w:val="00BE58AC"/>
    <w:rsid w:val="00BE5B4C"/>
    <w:rsid w:val="00BE6113"/>
    <w:rsid w:val="00BE6498"/>
    <w:rsid w:val="00BE6614"/>
    <w:rsid w:val="00BE6BFA"/>
    <w:rsid w:val="00BF0667"/>
    <w:rsid w:val="00BF1655"/>
    <w:rsid w:val="00BF211E"/>
    <w:rsid w:val="00BF2469"/>
    <w:rsid w:val="00BF267A"/>
    <w:rsid w:val="00BF2702"/>
    <w:rsid w:val="00BF2A0A"/>
    <w:rsid w:val="00BF2F63"/>
    <w:rsid w:val="00BF3202"/>
    <w:rsid w:val="00BF360B"/>
    <w:rsid w:val="00BF3B6A"/>
    <w:rsid w:val="00BF3F23"/>
    <w:rsid w:val="00BF3FCC"/>
    <w:rsid w:val="00BF4BBC"/>
    <w:rsid w:val="00BF4BF0"/>
    <w:rsid w:val="00BF5DD1"/>
    <w:rsid w:val="00BF691D"/>
    <w:rsid w:val="00BF6A23"/>
    <w:rsid w:val="00BF70C7"/>
    <w:rsid w:val="00BF7650"/>
    <w:rsid w:val="00C008AB"/>
    <w:rsid w:val="00C00CA3"/>
    <w:rsid w:val="00C011E4"/>
    <w:rsid w:val="00C01A52"/>
    <w:rsid w:val="00C01A6A"/>
    <w:rsid w:val="00C01E0C"/>
    <w:rsid w:val="00C01FBD"/>
    <w:rsid w:val="00C03018"/>
    <w:rsid w:val="00C030AB"/>
    <w:rsid w:val="00C0317B"/>
    <w:rsid w:val="00C03603"/>
    <w:rsid w:val="00C0390E"/>
    <w:rsid w:val="00C04918"/>
    <w:rsid w:val="00C052AA"/>
    <w:rsid w:val="00C05918"/>
    <w:rsid w:val="00C0707D"/>
    <w:rsid w:val="00C07FFE"/>
    <w:rsid w:val="00C1035E"/>
    <w:rsid w:val="00C103EC"/>
    <w:rsid w:val="00C104D8"/>
    <w:rsid w:val="00C106DC"/>
    <w:rsid w:val="00C10AA7"/>
    <w:rsid w:val="00C1103C"/>
    <w:rsid w:val="00C11787"/>
    <w:rsid w:val="00C12004"/>
    <w:rsid w:val="00C1235A"/>
    <w:rsid w:val="00C13469"/>
    <w:rsid w:val="00C140CC"/>
    <w:rsid w:val="00C15096"/>
    <w:rsid w:val="00C15934"/>
    <w:rsid w:val="00C16833"/>
    <w:rsid w:val="00C16EE2"/>
    <w:rsid w:val="00C16FE2"/>
    <w:rsid w:val="00C17183"/>
    <w:rsid w:val="00C172BC"/>
    <w:rsid w:val="00C1736C"/>
    <w:rsid w:val="00C17F04"/>
    <w:rsid w:val="00C20726"/>
    <w:rsid w:val="00C20746"/>
    <w:rsid w:val="00C20B8D"/>
    <w:rsid w:val="00C20B9C"/>
    <w:rsid w:val="00C20D9C"/>
    <w:rsid w:val="00C20DBF"/>
    <w:rsid w:val="00C20F7A"/>
    <w:rsid w:val="00C21C5A"/>
    <w:rsid w:val="00C21D5C"/>
    <w:rsid w:val="00C223F3"/>
    <w:rsid w:val="00C225AA"/>
    <w:rsid w:val="00C22875"/>
    <w:rsid w:val="00C22C4B"/>
    <w:rsid w:val="00C23267"/>
    <w:rsid w:val="00C2326D"/>
    <w:rsid w:val="00C233BA"/>
    <w:rsid w:val="00C243B6"/>
    <w:rsid w:val="00C249E6"/>
    <w:rsid w:val="00C25156"/>
    <w:rsid w:val="00C262F2"/>
    <w:rsid w:val="00C266D4"/>
    <w:rsid w:val="00C27AC7"/>
    <w:rsid w:val="00C27FF4"/>
    <w:rsid w:val="00C30184"/>
    <w:rsid w:val="00C30280"/>
    <w:rsid w:val="00C30420"/>
    <w:rsid w:val="00C31E9A"/>
    <w:rsid w:val="00C32424"/>
    <w:rsid w:val="00C32CF3"/>
    <w:rsid w:val="00C3352E"/>
    <w:rsid w:val="00C33ED5"/>
    <w:rsid w:val="00C3433F"/>
    <w:rsid w:val="00C34686"/>
    <w:rsid w:val="00C34B2B"/>
    <w:rsid w:val="00C34D25"/>
    <w:rsid w:val="00C352C0"/>
    <w:rsid w:val="00C3627E"/>
    <w:rsid w:val="00C3640B"/>
    <w:rsid w:val="00C3682F"/>
    <w:rsid w:val="00C36A6A"/>
    <w:rsid w:val="00C36C12"/>
    <w:rsid w:val="00C37414"/>
    <w:rsid w:val="00C3776B"/>
    <w:rsid w:val="00C407BA"/>
    <w:rsid w:val="00C4084F"/>
    <w:rsid w:val="00C40FEA"/>
    <w:rsid w:val="00C41B96"/>
    <w:rsid w:val="00C41C26"/>
    <w:rsid w:val="00C42873"/>
    <w:rsid w:val="00C42EFB"/>
    <w:rsid w:val="00C43009"/>
    <w:rsid w:val="00C430DB"/>
    <w:rsid w:val="00C43DDD"/>
    <w:rsid w:val="00C445A3"/>
    <w:rsid w:val="00C445D0"/>
    <w:rsid w:val="00C44AA7"/>
    <w:rsid w:val="00C45717"/>
    <w:rsid w:val="00C46CA7"/>
    <w:rsid w:val="00C5018D"/>
    <w:rsid w:val="00C50300"/>
    <w:rsid w:val="00C507BD"/>
    <w:rsid w:val="00C50CAB"/>
    <w:rsid w:val="00C50DF7"/>
    <w:rsid w:val="00C50F1A"/>
    <w:rsid w:val="00C5180F"/>
    <w:rsid w:val="00C51ACD"/>
    <w:rsid w:val="00C52CD5"/>
    <w:rsid w:val="00C52F23"/>
    <w:rsid w:val="00C532FF"/>
    <w:rsid w:val="00C53838"/>
    <w:rsid w:val="00C55B10"/>
    <w:rsid w:val="00C55C15"/>
    <w:rsid w:val="00C5630F"/>
    <w:rsid w:val="00C564A8"/>
    <w:rsid w:val="00C565CF"/>
    <w:rsid w:val="00C5724C"/>
    <w:rsid w:val="00C60390"/>
    <w:rsid w:val="00C61601"/>
    <w:rsid w:val="00C6281A"/>
    <w:rsid w:val="00C629E3"/>
    <w:rsid w:val="00C62A50"/>
    <w:rsid w:val="00C6322C"/>
    <w:rsid w:val="00C6354D"/>
    <w:rsid w:val="00C63F7C"/>
    <w:rsid w:val="00C64085"/>
    <w:rsid w:val="00C641FD"/>
    <w:rsid w:val="00C64402"/>
    <w:rsid w:val="00C65CB8"/>
    <w:rsid w:val="00C673DB"/>
    <w:rsid w:val="00C674D0"/>
    <w:rsid w:val="00C6766B"/>
    <w:rsid w:val="00C67B58"/>
    <w:rsid w:val="00C70191"/>
    <w:rsid w:val="00C70912"/>
    <w:rsid w:val="00C70B2A"/>
    <w:rsid w:val="00C70CE2"/>
    <w:rsid w:val="00C7115D"/>
    <w:rsid w:val="00C71558"/>
    <w:rsid w:val="00C71C0F"/>
    <w:rsid w:val="00C729D8"/>
    <w:rsid w:val="00C72A2F"/>
    <w:rsid w:val="00C72C57"/>
    <w:rsid w:val="00C74792"/>
    <w:rsid w:val="00C74B15"/>
    <w:rsid w:val="00C74B6E"/>
    <w:rsid w:val="00C750EB"/>
    <w:rsid w:val="00C752A0"/>
    <w:rsid w:val="00C75A1C"/>
    <w:rsid w:val="00C75A31"/>
    <w:rsid w:val="00C75B3A"/>
    <w:rsid w:val="00C75EBC"/>
    <w:rsid w:val="00C75FF2"/>
    <w:rsid w:val="00C76744"/>
    <w:rsid w:val="00C76982"/>
    <w:rsid w:val="00C76C42"/>
    <w:rsid w:val="00C77008"/>
    <w:rsid w:val="00C7704B"/>
    <w:rsid w:val="00C77992"/>
    <w:rsid w:val="00C80706"/>
    <w:rsid w:val="00C80B45"/>
    <w:rsid w:val="00C81044"/>
    <w:rsid w:val="00C82C74"/>
    <w:rsid w:val="00C82FEB"/>
    <w:rsid w:val="00C835B0"/>
    <w:rsid w:val="00C83B02"/>
    <w:rsid w:val="00C84127"/>
    <w:rsid w:val="00C84221"/>
    <w:rsid w:val="00C84BCF"/>
    <w:rsid w:val="00C84CB1"/>
    <w:rsid w:val="00C86436"/>
    <w:rsid w:val="00C865F6"/>
    <w:rsid w:val="00C86EDD"/>
    <w:rsid w:val="00C87276"/>
    <w:rsid w:val="00C87BE8"/>
    <w:rsid w:val="00C87F70"/>
    <w:rsid w:val="00C901CE"/>
    <w:rsid w:val="00C90665"/>
    <w:rsid w:val="00C90967"/>
    <w:rsid w:val="00C93324"/>
    <w:rsid w:val="00C9404B"/>
    <w:rsid w:val="00C9472A"/>
    <w:rsid w:val="00C9537D"/>
    <w:rsid w:val="00C9562F"/>
    <w:rsid w:val="00C95FF9"/>
    <w:rsid w:val="00C96F49"/>
    <w:rsid w:val="00C9716F"/>
    <w:rsid w:val="00C9721D"/>
    <w:rsid w:val="00C974C1"/>
    <w:rsid w:val="00C97975"/>
    <w:rsid w:val="00C97B6D"/>
    <w:rsid w:val="00CA00B4"/>
    <w:rsid w:val="00CA0223"/>
    <w:rsid w:val="00CA02B8"/>
    <w:rsid w:val="00CA0C2D"/>
    <w:rsid w:val="00CA2719"/>
    <w:rsid w:val="00CA3166"/>
    <w:rsid w:val="00CA34B1"/>
    <w:rsid w:val="00CA3834"/>
    <w:rsid w:val="00CA3EDA"/>
    <w:rsid w:val="00CA441B"/>
    <w:rsid w:val="00CA6477"/>
    <w:rsid w:val="00CA6487"/>
    <w:rsid w:val="00CA6C6C"/>
    <w:rsid w:val="00CA6C84"/>
    <w:rsid w:val="00CA70A9"/>
    <w:rsid w:val="00CA7438"/>
    <w:rsid w:val="00CA7859"/>
    <w:rsid w:val="00CA7941"/>
    <w:rsid w:val="00CB0459"/>
    <w:rsid w:val="00CB0798"/>
    <w:rsid w:val="00CB0841"/>
    <w:rsid w:val="00CB08F1"/>
    <w:rsid w:val="00CB1499"/>
    <w:rsid w:val="00CB1589"/>
    <w:rsid w:val="00CB1B1A"/>
    <w:rsid w:val="00CB1DEF"/>
    <w:rsid w:val="00CB318C"/>
    <w:rsid w:val="00CB348A"/>
    <w:rsid w:val="00CB366E"/>
    <w:rsid w:val="00CB3FC1"/>
    <w:rsid w:val="00CB6CAA"/>
    <w:rsid w:val="00CB70FE"/>
    <w:rsid w:val="00CB72F6"/>
    <w:rsid w:val="00CC0471"/>
    <w:rsid w:val="00CC05B9"/>
    <w:rsid w:val="00CC0EA7"/>
    <w:rsid w:val="00CC1B48"/>
    <w:rsid w:val="00CC2105"/>
    <w:rsid w:val="00CC23A8"/>
    <w:rsid w:val="00CC3155"/>
    <w:rsid w:val="00CC3265"/>
    <w:rsid w:val="00CC32A2"/>
    <w:rsid w:val="00CC375F"/>
    <w:rsid w:val="00CC384C"/>
    <w:rsid w:val="00CC4871"/>
    <w:rsid w:val="00CC4FDD"/>
    <w:rsid w:val="00CC5438"/>
    <w:rsid w:val="00CC59EF"/>
    <w:rsid w:val="00CC5B62"/>
    <w:rsid w:val="00CC5EB8"/>
    <w:rsid w:val="00CC63F6"/>
    <w:rsid w:val="00CC7589"/>
    <w:rsid w:val="00CC7929"/>
    <w:rsid w:val="00CC7F87"/>
    <w:rsid w:val="00CD09A3"/>
    <w:rsid w:val="00CD0EA9"/>
    <w:rsid w:val="00CD0FA0"/>
    <w:rsid w:val="00CD1761"/>
    <w:rsid w:val="00CD2E01"/>
    <w:rsid w:val="00CD2E67"/>
    <w:rsid w:val="00CD2F5B"/>
    <w:rsid w:val="00CD333D"/>
    <w:rsid w:val="00CD3BC9"/>
    <w:rsid w:val="00CD4B66"/>
    <w:rsid w:val="00CD54C1"/>
    <w:rsid w:val="00CD596E"/>
    <w:rsid w:val="00CD5E02"/>
    <w:rsid w:val="00CD6FE4"/>
    <w:rsid w:val="00CD7238"/>
    <w:rsid w:val="00CD7703"/>
    <w:rsid w:val="00CE0347"/>
    <w:rsid w:val="00CE0716"/>
    <w:rsid w:val="00CE0923"/>
    <w:rsid w:val="00CE09E5"/>
    <w:rsid w:val="00CE1A1D"/>
    <w:rsid w:val="00CE1F5C"/>
    <w:rsid w:val="00CE21A2"/>
    <w:rsid w:val="00CE228D"/>
    <w:rsid w:val="00CE24EE"/>
    <w:rsid w:val="00CE2654"/>
    <w:rsid w:val="00CE2E8E"/>
    <w:rsid w:val="00CE3343"/>
    <w:rsid w:val="00CE3AA5"/>
    <w:rsid w:val="00CE3BD2"/>
    <w:rsid w:val="00CE4321"/>
    <w:rsid w:val="00CE4B84"/>
    <w:rsid w:val="00CE4BE6"/>
    <w:rsid w:val="00CE4CA3"/>
    <w:rsid w:val="00CE5467"/>
    <w:rsid w:val="00CE5793"/>
    <w:rsid w:val="00CE59C7"/>
    <w:rsid w:val="00CE5AE1"/>
    <w:rsid w:val="00CE5C31"/>
    <w:rsid w:val="00CE5FD3"/>
    <w:rsid w:val="00CE60BA"/>
    <w:rsid w:val="00CE61B4"/>
    <w:rsid w:val="00CE6BB5"/>
    <w:rsid w:val="00CE6D28"/>
    <w:rsid w:val="00CE7827"/>
    <w:rsid w:val="00CE78F4"/>
    <w:rsid w:val="00CF00A8"/>
    <w:rsid w:val="00CF02C4"/>
    <w:rsid w:val="00CF0647"/>
    <w:rsid w:val="00CF0BA8"/>
    <w:rsid w:val="00CF190B"/>
    <w:rsid w:val="00CF1F08"/>
    <w:rsid w:val="00CF22B5"/>
    <w:rsid w:val="00CF2D0A"/>
    <w:rsid w:val="00CF40FA"/>
    <w:rsid w:val="00CF48E8"/>
    <w:rsid w:val="00CF5475"/>
    <w:rsid w:val="00CF56B7"/>
    <w:rsid w:val="00CF5C50"/>
    <w:rsid w:val="00CF6126"/>
    <w:rsid w:val="00CF6145"/>
    <w:rsid w:val="00CF6ACF"/>
    <w:rsid w:val="00CF7249"/>
    <w:rsid w:val="00CF738B"/>
    <w:rsid w:val="00CF7643"/>
    <w:rsid w:val="00CF7F2F"/>
    <w:rsid w:val="00CF7F87"/>
    <w:rsid w:val="00D002D1"/>
    <w:rsid w:val="00D0095B"/>
    <w:rsid w:val="00D00A29"/>
    <w:rsid w:val="00D00AD3"/>
    <w:rsid w:val="00D00D84"/>
    <w:rsid w:val="00D02AB4"/>
    <w:rsid w:val="00D02C01"/>
    <w:rsid w:val="00D044EE"/>
    <w:rsid w:val="00D04D4E"/>
    <w:rsid w:val="00D05383"/>
    <w:rsid w:val="00D054A0"/>
    <w:rsid w:val="00D061EC"/>
    <w:rsid w:val="00D06407"/>
    <w:rsid w:val="00D0684F"/>
    <w:rsid w:val="00D06D37"/>
    <w:rsid w:val="00D07040"/>
    <w:rsid w:val="00D102BB"/>
    <w:rsid w:val="00D10BA6"/>
    <w:rsid w:val="00D112D7"/>
    <w:rsid w:val="00D12342"/>
    <w:rsid w:val="00D13E6A"/>
    <w:rsid w:val="00D140FA"/>
    <w:rsid w:val="00D1420D"/>
    <w:rsid w:val="00D1436B"/>
    <w:rsid w:val="00D14428"/>
    <w:rsid w:val="00D14B36"/>
    <w:rsid w:val="00D16E84"/>
    <w:rsid w:val="00D16FAA"/>
    <w:rsid w:val="00D17127"/>
    <w:rsid w:val="00D17888"/>
    <w:rsid w:val="00D179E1"/>
    <w:rsid w:val="00D20208"/>
    <w:rsid w:val="00D2083F"/>
    <w:rsid w:val="00D20AEB"/>
    <w:rsid w:val="00D20FB4"/>
    <w:rsid w:val="00D210C2"/>
    <w:rsid w:val="00D212D1"/>
    <w:rsid w:val="00D214C1"/>
    <w:rsid w:val="00D2196A"/>
    <w:rsid w:val="00D23AC7"/>
    <w:rsid w:val="00D23FCC"/>
    <w:rsid w:val="00D245B5"/>
    <w:rsid w:val="00D25252"/>
    <w:rsid w:val="00D26333"/>
    <w:rsid w:val="00D269D7"/>
    <w:rsid w:val="00D26C60"/>
    <w:rsid w:val="00D27545"/>
    <w:rsid w:val="00D27F36"/>
    <w:rsid w:val="00D30F4C"/>
    <w:rsid w:val="00D31E55"/>
    <w:rsid w:val="00D322D9"/>
    <w:rsid w:val="00D32899"/>
    <w:rsid w:val="00D32928"/>
    <w:rsid w:val="00D32B41"/>
    <w:rsid w:val="00D32D89"/>
    <w:rsid w:val="00D330D5"/>
    <w:rsid w:val="00D33F00"/>
    <w:rsid w:val="00D340E7"/>
    <w:rsid w:val="00D34264"/>
    <w:rsid w:val="00D343EA"/>
    <w:rsid w:val="00D3472D"/>
    <w:rsid w:val="00D350DC"/>
    <w:rsid w:val="00D36A62"/>
    <w:rsid w:val="00D374B8"/>
    <w:rsid w:val="00D375F5"/>
    <w:rsid w:val="00D404F5"/>
    <w:rsid w:val="00D4086A"/>
    <w:rsid w:val="00D40CFD"/>
    <w:rsid w:val="00D414BF"/>
    <w:rsid w:val="00D420CC"/>
    <w:rsid w:val="00D422DD"/>
    <w:rsid w:val="00D436F8"/>
    <w:rsid w:val="00D43F5B"/>
    <w:rsid w:val="00D44D97"/>
    <w:rsid w:val="00D45BF6"/>
    <w:rsid w:val="00D464DD"/>
    <w:rsid w:val="00D465A4"/>
    <w:rsid w:val="00D4697E"/>
    <w:rsid w:val="00D4700B"/>
    <w:rsid w:val="00D471EF"/>
    <w:rsid w:val="00D47D98"/>
    <w:rsid w:val="00D5113C"/>
    <w:rsid w:val="00D51755"/>
    <w:rsid w:val="00D51BA9"/>
    <w:rsid w:val="00D521DA"/>
    <w:rsid w:val="00D522A7"/>
    <w:rsid w:val="00D5312C"/>
    <w:rsid w:val="00D5479B"/>
    <w:rsid w:val="00D54F33"/>
    <w:rsid w:val="00D55DE2"/>
    <w:rsid w:val="00D56579"/>
    <w:rsid w:val="00D57AC1"/>
    <w:rsid w:val="00D57E0C"/>
    <w:rsid w:val="00D607AF"/>
    <w:rsid w:val="00D60B4E"/>
    <w:rsid w:val="00D60CFD"/>
    <w:rsid w:val="00D612A0"/>
    <w:rsid w:val="00D6196A"/>
    <w:rsid w:val="00D62738"/>
    <w:rsid w:val="00D62C41"/>
    <w:rsid w:val="00D63A00"/>
    <w:rsid w:val="00D63B6C"/>
    <w:rsid w:val="00D640CF"/>
    <w:rsid w:val="00D64138"/>
    <w:rsid w:val="00D6417B"/>
    <w:rsid w:val="00D647EC"/>
    <w:rsid w:val="00D64F1A"/>
    <w:rsid w:val="00D65573"/>
    <w:rsid w:val="00D657EA"/>
    <w:rsid w:val="00D65B90"/>
    <w:rsid w:val="00D65BF4"/>
    <w:rsid w:val="00D66762"/>
    <w:rsid w:val="00D6692B"/>
    <w:rsid w:val="00D670B4"/>
    <w:rsid w:val="00D675C9"/>
    <w:rsid w:val="00D70A43"/>
    <w:rsid w:val="00D70D6E"/>
    <w:rsid w:val="00D71012"/>
    <w:rsid w:val="00D7122E"/>
    <w:rsid w:val="00D7157D"/>
    <w:rsid w:val="00D7183F"/>
    <w:rsid w:val="00D7221A"/>
    <w:rsid w:val="00D7281F"/>
    <w:rsid w:val="00D72E2C"/>
    <w:rsid w:val="00D73283"/>
    <w:rsid w:val="00D73AA6"/>
    <w:rsid w:val="00D73CA5"/>
    <w:rsid w:val="00D73EE4"/>
    <w:rsid w:val="00D7440A"/>
    <w:rsid w:val="00D749C8"/>
    <w:rsid w:val="00D74DFB"/>
    <w:rsid w:val="00D752B2"/>
    <w:rsid w:val="00D75341"/>
    <w:rsid w:val="00D75723"/>
    <w:rsid w:val="00D75850"/>
    <w:rsid w:val="00D76910"/>
    <w:rsid w:val="00D76D44"/>
    <w:rsid w:val="00D772D0"/>
    <w:rsid w:val="00D77B1A"/>
    <w:rsid w:val="00D77FA3"/>
    <w:rsid w:val="00D80243"/>
    <w:rsid w:val="00D80CB5"/>
    <w:rsid w:val="00D80D02"/>
    <w:rsid w:val="00D81B41"/>
    <w:rsid w:val="00D81E92"/>
    <w:rsid w:val="00D81F02"/>
    <w:rsid w:val="00D8222B"/>
    <w:rsid w:val="00D828FE"/>
    <w:rsid w:val="00D82DB2"/>
    <w:rsid w:val="00D83384"/>
    <w:rsid w:val="00D836E4"/>
    <w:rsid w:val="00D83725"/>
    <w:rsid w:val="00D83999"/>
    <w:rsid w:val="00D83CFF"/>
    <w:rsid w:val="00D8456C"/>
    <w:rsid w:val="00D855BA"/>
    <w:rsid w:val="00D85698"/>
    <w:rsid w:val="00D8581D"/>
    <w:rsid w:val="00D85CC9"/>
    <w:rsid w:val="00D878E6"/>
    <w:rsid w:val="00D87C0B"/>
    <w:rsid w:val="00D9108F"/>
    <w:rsid w:val="00D91DE9"/>
    <w:rsid w:val="00D92459"/>
    <w:rsid w:val="00D92B6E"/>
    <w:rsid w:val="00D92C3A"/>
    <w:rsid w:val="00D92E83"/>
    <w:rsid w:val="00D9315E"/>
    <w:rsid w:val="00D93C4C"/>
    <w:rsid w:val="00D94878"/>
    <w:rsid w:val="00D94CD8"/>
    <w:rsid w:val="00D950FE"/>
    <w:rsid w:val="00D9567E"/>
    <w:rsid w:val="00D95B7A"/>
    <w:rsid w:val="00D9614D"/>
    <w:rsid w:val="00D96FE5"/>
    <w:rsid w:val="00D970A6"/>
    <w:rsid w:val="00D974CC"/>
    <w:rsid w:val="00D976D4"/>
    <w:rsid w:val="00DA033F"/>
    <w:rsid w:val="00DA05B4"/>
    <w:rsid w:val="00DA0FB7"/>
    <w:rsid w:val="00DA1059"/>
    <w:rsid w:val="00DA18FA"/>
    <w:rsid w:val="00DA1992"/>
    <w:rsid w:val="00DA19D5"/>
    <w:rsid w:val="00DA1BA4"/>
    <w:rsid w:val="00DA1EE2"/>
    <w:rsid w:val="00DA2500"/>
    <w:rsid w:val="00DA2C3E"/>
    <w:rsid w:val="00DA308F"/>
    <w:rsid w:val="00DA3233"/>
    <w:rsid w:val="00DA329D"/>
    <w:rsid w:val="00DA334D"/>
    <w:rsid w:val="00DA3471"/>
    <w:rsid w:val="00DA3A3C"/>
    <w:rsid w:val="00DA4631"/>
    <w:rsid w:val="00DA46A0"/>
    <w:rsid w:val="00DA46B4"/>
    <w:rsid w:val="00DA4D51"/>
    <w:rsid w:val="00DA5A6E"/>
    <w:rsid w:val="00DA5AE0"/>
    <w:rsid w:val="00DA5BE1"/>
    <w:rsid w:val="00DA5C4D"/>
    <w:rsid w:val="00DA6217"/>
    <w:rsid w:val="00DA67B0"/>
    <w:rsid w:val="00DA6A69"/>
    <w:rsid w:val="00DA72DE"/>
    <w:rsid w:val="00DB02F7"/>
    <w:rsid w:val="00DB06C9"/>
    <w:rsid w:val="00DB11D0"/>
    <w:rsid w:val="00DB2F7A"/>
    <w:rsid w:val="00DB3131"/>
    <w:rsid w:val="00DB3563"/>
    <w:rsid w:val="00DB3690"/>
    <w:rsid w:val="00DB3F07"/>
    <w:rsid w:val="00DB45C5"/>
    <w:rsid w:val="00DB4F12"/>
    <w:rsid w:val="00DB545D"/>
    <w:rsid w:val="00DB57F2"/>
    <w:rsid w:val="00DB59E1"/>
    <w:rsid w:val="00DB5A51"/>
    <w:rsid w:val="00DB62A7"/>
    <w:rsid w:val="00DB688F"/>
    <w:rsid w:val="00DB711C"/>
    <w:rsid w:val="00DB7354"/>
    <w:rsid w:val="00DB7490"/>
    <w:rsid w:val="00DB74D3"/>
    <w:rsid w:val="00DB7618"/>
    <w:rsid w:val="00DC0404"/>
    <w:rsid w:val="00DC095B"/>
    <w:rsid w:val="00DC0C26"/>
    <w:rsid w:val="00DC1019"/>
    <w:rsid w:val="00DC1B11"/>
    <w:rsid w:val="00DC2437"/>
    <w:rsid w:val="00DC2F56"/>
    <w:rsid w:val="00DC32A7"/>
    <w:rsid w:val="00DC352D"/>
    <w:rsid w:val="00DC414C"/>
    <w:rsid w:val="00DC41BE"/>
    <w:rsid w:val="00DC474D"/>
    <w:rsid w:val="00DC48F8"/>
    <w:rsid w:val="00DC4AB2"/>
    <w:rsid w:val="00DC5399"/>
    <w:rsid w:val="00DC5EBF"/>
    <w:rsid w:val="00DC7051"/>
    <w:rsid w:val="00DC7485"/>
    <w:rsid w:val="00DC7CF8"/>
    <w:rsid w:val="00DC7D25"/>
    <w:rsid w:val="00DD088F"/>
    <w:rsid w:val="00DD0A52"/>
    <w:rsid w:val="00DD0B74"/>
    <w:rsid w:val="00DD106E"/>
    <w:rsid w:val="00DD1344"/>
    <w:rsid w:val="00DD1BE7"/>
    <w:rsid w:val="00DD320E"/>
    <w:rsid w:val="00DD3424"/>
    <w:rsid w:val="00DD4CD5"/>
    <w:rsid w:val="00DD4EB8"/>
    <w:rsid w:val="00DD5444"/>
    <w:rsid w:val="00DD5848"/>
    <w:rsid w:val="00DD5A7C"/>
    <w:rsid w:val="00DD5B8D"/>
    <w:rsid w:val="00DD618A"/>
    <w:rsid w:val="00DD65BB"/>
    <w:rsid w:val="00DD667C"/>
    <w:rsid w:val="00DD6CD8"/>
    <w:rsid w:val="00DD6E98"/>
    <w:rsid w:val="00DD73BE"/>
    <w:rsid w:val="00DD7458"/>
    <w:rsid w:val="00DD7A3B"/>
    <w:rsid w:val="00DD7BDE"/>
    <w:rsid w:val="00DD7F72"/>
    <w:rsid w:val="00DE0630"/>
    <w:rsid w:val="00DE0754"/>
    <w:rsid w:val="00DE080F"/>
    <w:rsid w:val="00DE1B29"/>
    <w:rsid w:val="00DE1CB1"/>
    <w:rsid w:val="00DE1DB4"/>
    <w:rsid w:val="00DE2031"/>
    <w:rsid w:val="00DE341A"/>
    <w:rsid w:val="00DE4DB2"/>
    <w:rsid w:val="00DE55C2"/>
    <w:rsid w:val="00DE57E6"/>
    <w:rsid w:val="00DE5C50"/>
    <w:rsid w:val="00DE5EF9"/>
    <w:rsid w:val="00DE62EB"/>
    <w:rsid w:val="00DE67D4"/>
    <w:rsid w:val="00DE68A7"/>
    <w:rsid w:val="00DE7174"/>
    <w:rsid w:val="00DE7AD2"/>
    <w:rsid w:val="00DE7CC7"/>
    <w:rsid w:val="00DF00CF"/>
    <w:rsid w:val="00DF05D2"/>
    <w:rsid w:val="00DF06B1"/>
    <w:rsid w:val="00DF07A9"/>
    <w:rsid w:val="00DF0835"/>
    <w:rsid w:val="00DF0AD9"/>
    <w:rsid w:val="00DF149F"/>
    <w:rsid w:val="00DF1613"/>
    <w:rsid w:val="00DF203B"/>
    <w:rsid w:val="00DF36E4"/>
    <w:rsid w:val="00DF49CB"/>
    <w:rsid w:val="00DF4A9C"/>
    <w:rsid w:val="00DF4D2C"/>
    <w:rsid w:val="00DF4F47"/>
    <w:rsid w:val="00DF5811"/>
    <w:rsid w:val="00DF5CA5"/>
    <w:rsid w:val="00DF5E73"/>
    <w:rsid w:val="00DF625F"/>
    <w:rsid w:val="00DF62E0"/>
    <w:rsid w:val="00DF7745"/>
    <w:rsid w:val="00DF78C8"/>
    <w:rsid w:val="00DF7926"/>
    <w:rsid w:val="00DF7BE8"/>
    <w:rsid w:val="00DF7CC4"/>
    <w:rsid w:val="00E014CB"/>
    <w:rsid w:val="00E01F88"/>
    <w:rsid w:val="00E0237D"/>
    <w:rsid w:val="00E032D5"/>
    <w:rsid w:val="00E0339A"/>
    <w:rsid w:val="00E04673"/>
    <w:rsid w:val="00E04A02"/>
    <w:rsid w:val="00E04C20"/>
    <w:rsid w:val="00E0558C"/>
    <w:rsid w:val="00E055D6"/>
    <w:rsid w:val="00E0639B"/>
    <w:rsid w:val="00E0670B"/>
    <w:rsid w:val="00E06CBD"/>
    <w:rsid w:val="00E0732B"/>
    <w:rsid w:val="00E07AFB"/>
    <w:rsid w:val="00E07BEF"/>
    <w:rsid w:val="00E07F1E"/>
    <w:rsid w:val="00E107E8"/>
    <w:rsid w:val="00E10F09"/>
    <w:rsid w:val="00E11125"/>
    <w:rsid w:val="00E1145C"/>
    <w:rsid w:val="00E12692"/>
    <w:rsid w:val="00E12E40"/>
    <w:rsid w:val="00E13073"/>
    <w:rsid w:val="00E13326"/>
    <w:rsid w:val="00E1552B"/>
    <w:rsid w:val="00E15846"/>
    <w:rsid w:val="00E15B21"/>
    <w:rsid w:val="00E17345"/>
    <w:rsid w:val="00E17E55"/>
    <w:rsid w:val="00E20029"/>
    <w:rsid w:val="00E21118"/>
    <w:rsid w:val="00E21241"/>
    <w:rsid w:val="00E21BAF"/>
    <w:rsid w:val="00E21BC4"/>
    <w:rsid w:val="00E23AD1"/>
    <w:rsid w:val="00E240C7"/>
    <w:rsid w:val="00E244FD"/>
    <w:rsid w:val="00E253B6"/>
    <w:rsid w:val="00E25496"/>
    <w:rsid w:val="00E25B79"/>
    <w:rsid w:val="00E25F52"/>
    <w:rsid w:val="00E2631E"/>
    <w:rsid w:val="00E26D19"/>
    <w:rsid w:val="00E26D96"/>
    <w:rsid w:val="00E270AA"/>
    <w:rsid w:val="00E27515"/>
    <w:rsid w:val="00E27F4B"/>
    <w:rsid w:val="00E3089E"/>
    <w:rsid w:val="00E3126C"/>
    <w:rsid w:val="00E32E17"/>
    <w:rsid w:val="00E331F1"/>
    <w:rsid w:val="00E332D2"/>
    <w:rsid w:val="00E334C2"/>
    <w:rsid w:val="00E3499B"/>
    <w:rsid w:val="00E34FA2"/>
    <w:rsid w:val="00E36541"/>
    <w:rsid w:val="00E37408"/>
    <w:rsid w:val="00E37557"/>
    <w:rsid w:val="00E37CE4"/>
    <w:rsid w:val="00E40297"/>
    <w:rsid w:val="00E40354"/>
    <w:rsid w:val="00E408AC"/>
    <w:rsid w:val="00E40A58"/>
    <w:rsid w:val="00E41EDE"/>
    <w:rsid w:val="00E42949"/>
    <w:rsid w:val="00E43301"/>
    <w:rsid w:val="00E44382"/>
    <w:rsid w:val="00E456C0"/>
    <w:rsid w:val="00E4580E"/>
    <w:rsid w:val="00E4636B"/>
    <w:rsid w:val="00E46808"/>
    <w:rsid w:val="00E469B1"/>
    <w:rsid w:val="00E46E81"/>
    <w:rsid w:val="00E47024"/>
    <w:rsid w:val="00E47902"/>
    <w:rsid w:val="00E50867"/>
    <w:rsid w:val="00E50E49"/>
    <w:rsid w:val="00E50E69"/>
    <w:rsid w:val="00E520AE"/>
    <w:rsid w:val="00E52A20"/>
    <w:rsid w:val="00E52DE6"/>
    <w:rsid w:val="00E53200"/>
    <w:rsid w:val="00E534B8"/>
    <w:rsid w:val="00E53651"/>
    <w:rsid w:val="00E53F52"/>
    <w:rsid w:val="00E5415B"/>
    <w:rsid w:val="00E54F86"/>
    <w:rsid w:val="00E5530B"/>
    <w:rsid w:val="00E559B4"/>
    <w:rsid w:val="00E559D0"/>
    <w:rsid w:val="00E56266"/>
    <w:rsid w:val="00E56B20"/>
    <w:rsid w:val="00E56B4D"/>
    <w:rsid w:val="00E56CDA"/>
    <w:rsid w:val="00E571DA"/>
    <w:rsid w:val="00E602C6"/>
    <w:rsid w:val="00E60FA2"/>
    <w:rsid w:val="00E61D10"/>
    <w:rsid w:val="00E620A5"/>
    <w:rsid w:val="00E62CDB"/>
    <w:rsid w:val="00E62E09"/>
    <w:rsid w:val="00E62E3E"/>
    <w:rsid w:val="00E631B1"/>
    <w:rsid w:val="00E641EE"/>
    <w:rsid w:val="00E64538"/>
    <w:rsid w:val="00E66A68"/>
    <w:rsid w:val="00E66B23"/>
    <w:rsid w:val="00E66DEA"/>
    <w:rsid w:val="00E66E71"/>
    <w:rsid w:val="00E67B9D"/>
    <w:rsid w:val="00E7045D"/>
    <w:rsid w:val="00E70C56"/>
    <w:rsid w:val="00E72981"/>
    <w:rsid w:val="00E72EDE"/>
    <w:rsid w:val="00E73313"/>
    <w:rsid w:val="00E736B2"/>
    <w:rsid w:val="00E74348"/>
    <w:rsid w:val="00E74B2A"/>
    <w:rsid w:val="00E74F1E"/>
    <w:rsid w:val="00E75429"/>
    <w:rsid w:val="00E75C3A"/>
    <w:rsid w:val="00E75DC9"/>
    <w:rsid w:val="00E76898"/>
    <w:rsid w:val="00E7703C"/>
    <w:rsid w:val="00E77E07"/>
    <w:rsid w:val="00E80453"/>
    <w:rsid w:val="00E804A9"/>
    <w:rsid w:val="00E804D7"/>
    <w:rsid w:val="00E8099D"/>
    <w:rsid w:val="00E81015"/>
    <w:rsid w:val="00E81356"/>
    <w:rsid w:val="00E82033"/>
    <w:rsid w:val="00E82232"/>
    <w:rsid w:val="00E8230A"/>
    <w:rsid w:val="00E8352C"/>
    <w:rsid w:val="00E83AC7"/>
    <w:rsid w:val="00E84305"/>
    <w:rsid w:val="00E84377"/>
    <w:rsid w:val="00E8453D"/>
    <w:rsid w:val="00E84A7F"/>
    <w:rsid w:val="00E84E9F"/>
    <w:rsid w:val="00E85742"/>
    <w:rsid w:val="00E858AD"/>
    <w:rsid w:val="00E85EF7"/>
    <w:rsid w:val="00E869AD"/>
    <w:rsid w:val="00E86B3C"/>
    <w:rsid w:val="00E87437"/>
    <w:rsid w:val="00E8770F"/>
    <w:rsid w:val="00E87805"/>
    <w:rsid w:val="00E87DCD"/>
    <w:rsid w:val="00E87FDC"/>
    <w:rsid w:val="00E902C7"/>
    <w:rsid w:val="00E90AAC"/>
    <w:rsid w:val="00E911F4"/>
    <w:rsid w:val="00E91BDC"/>
    <w:rsid w:val="00E920C6"/>
    <w:rsid w:val="00E92ABB"/>
    <w:rsid w:val="00E92B13"/>
    <w:rsid w:val="00E92F98"/>
    <w:rsid w:val="00E93B0F"/>
    <w:rsid w:val="00E948DB"/>
    <w:rsid w:val="00E94C90"/>
    <w:rsid w:val="00E95300"/>
    <w:rsid w:val="00E95B30"/>
    <w:rsid w:val="00E95B4E"/>
    <w:rsid w:val="00E95F39"/>
    <w:rsid w:val="00E96C92"/>
    <w:rsid w:val="00E973DA"/>
    <w:rsid w:val="00EA05E0"/>
    <w:rsid w:val="00EA08A4"/>
    <w:rsid w:val="00EA0C8A"/>
    <w:rsid w:val="00EA12E2"/>
    <w:rsid w:val="00EA1522"/>
    <w:rsid w:val="00EA1533"/>
    <w:rsid w:val="00EA19C6"/>
    <w:rsid w:val="00EA1DBA"/>
    <w:rsid w:val="00EA28AE"/>
    <w:rsid w:val="00EA29DC"/>
    <w:rsid w:val="00EA32F9"/>
    <w:rsid w:val="00EA3D15"/>
    <w:rsid w:val="00EA408C"/>
    <w:rsid w:val="00EA4167"/>
    <w:rsid w:val="00EA4927"/>
    <w:rsid w:val="00EA4B1F"/>
    <w:rsid w:val="00EA5791"/>
    <w:rsid w:val="00EA57FB"/>
    <w:rsid w:val="00EA6B45"/>
    <w:rsid w:val="00EA6EC4"/>
    <w:rsid w:val="00EB0F49"/>
    <w:rsid w:val="00EB0F5A"/>
    <w:rsid w:val="00EB2AE9"/>
    <w:rsid w:val="00EB3068"/>
    <w:rsid w:val="00EB3294"/>
    <w:rsid w:val="00EB39D7"/>
    <w:rsid w:val="00EB3F38"/>
    <w:rsid w:val="00EB4634"/>
    <w:rsid w:val="00EB49C9"/>
    <w:rsid w:val="00EB5570"/>
    <w:rsid w:val="00EB69E4"/>
    <w:rsid w:val="00EB6A75"/>
    <w:rsid w:val="00EB6CB1"/>
    <w:rsid w:val="00EB6E2C"/>
    <w:rsid w:val="00EB6F10"/>
    <w:rsid w:val="00EB7010"/>
    <w:rsid w:val="00EB768A"/>
    <w:rsid w:val="00EB7B7E"/>
    <w:rsid w:val="00EC0218"/>
    <w:rsid w:val="00EC099A"/>
    <w:rsid w:val="00EC0A93"/>
    <w:rsid w:val="00EC1343"/>
    <w:rsid w:val="00EC1FC6"/>
    <w:rsid w:val="00EC2214"/>
    <w:rsid w:val="00EC3B54"/>
    <w:rsid w:val="00EC4C41"/>
    <w:rsid w:val="00EC6301"/>
    <w:rsid w:val="00EC6D92"/>
    <w:rsid w:val="00EC75DC"/>
    <w:rsid w:val="00ED0047"/>
    <w:rsid w:val="00ED047D"/>
    <w:rsid w:val="00ED04CD"/>
    <w:rsid w:val="00ED1755"/>
    <w:rsid w:val="00ED2096"/>
    <w:rsid w:val="00ED23B1"/>
    <w:rsid w:val="00ED24FC"/>
    <w:rsid w:val="00ED3B82"/>
    <w:rsid w:val="00ED5FC3"/>
    <w:rsid w:val="00ED69B9"/>
    <w:rsid w:val="00ED6C53"/>
    <w:rsid w:val="00ED78A0"/>
    <w:rsid w:val="00ED7967"/>
    <w:rsid w:val="00EE04F3"/>
    <w:rsid w:val="00EE0845"/>
    <w:rsid w:val="00EE10C1"/>
    <w:rsid w:val="00EE17E2"/>
    <w:rsid w:val="00EE1DD4"/>
    <w:rsid w:val="00EE1E86"/>
    <w:rsid w:val="00EE202A"/>
    <w:rsid w:val="00EE22E3"/>
    <w:rsid w:val="00EE24D8"/>
    <w:rsid w:val="00EE2A51"/>
    <w:rsid w:val="00EE3963"/>
    <w:rsid w:val="00EE3A45"/>
    <w:rsid w:val="00EE4BB3"/>
    <w:rsid w:val="00EE4F48"/>
    <w:rsid w:val="00EE5964"/>
    <w:rsid w:val="00EE69A3"/>
    <w:rsid w:val="00EE6C73"/>
    <w:rsid w:val="00EE7758"/>
    <w:rsid w:val="00EE7AF4"/>
    <w:rsid w:val="00EE7D69"/>
    <w:rsid w:val="00EE7DC3"/>
    <w:rsid w:val="00EF0110"/>
    <w:rsid w:val="00EF06D5"/>
    <w:rsid w:val="00EF0FD5"/>
    <w:rsid w:val="00EF18C5"/>
    <w:rsid w:val="00EF1B75"/>
    <w:rsid w:val="00EF1D6B"/>
    <w:rsid w:val="00EF249A"/>
    <w:rsid w:val="00EF2691"/>
    <w:rsid w:val="00EF2A5D"/>
    <w:rsid w:val="00EF2AB2"/>
    <w:rsid w:val="00EF2C11"/>
    <w:rsid w:val="00EF331E"/>
    <w:rsid w:val="00EF34F9"/>
    <w:rsid w:val="00EF37AA"/>
    <w:rsid w:val="00EF4110"/>
    <w:rsid w:val="00EF44CD"/>
    <w:rsid w:val="00EF46D6"/>
    <w:rsid w:val="00EF4B3A"/>
    <w:rsid w:val="00EF4E94"/>
    <w:rsid w:val="00EF619D"/>
    <w:rsid w:val="00EF6236"/>
    <w:rsid w:val="00EF635F"/>
    <w:rsid w:val="00EF6365"/>
    <w:rsid w:val="00EF6544"/>
    <w:rsid w:val="00F002F8"/>
    <w:rsid w:val="00F005EF"/>
    <w:rsid w:val="00F00877"/>
    <w:rsid w:val="00F00AB6"/>
    <w:rsid w:val="00F00FA1"/>
    <w:rsid w:val="00F01B4E"/>
    <w:rsid w:val="00F026E4"/>
    <w:rsid w:val="00F0289C"/>
    <w:rsid w:val="00F02A54"/>
    <w:rsid w:val="00F02EE7"/>
    <w:rsid w:val="00F0343A"/>
    <w:rsid w:val="00F039C1"/>
    <w:rsid w:val="00F03ACC"/>
    <w:rsid w:val="00F03DC1"/>
    <w:rsid w:val="00F040AF"/>
    <w:rsid w:val="00F0422A"/>
    <w:rsid w:val="00F04F06"/>
    <w:rsid w:val="00F05CB6"/>
    <w:rsid w:val="00F05D4B"/>
    <w:rsid w:val="00F05E98"/>
    <w:rsid w:val="00F06279"/>
    <w:rsid w:val="00F06670"/>
    <w:rsid w:val="00F068D2"/>
    <w:rsid w:val="00F07165"/>
    <w:rsid w:val="00F07B06"/>
    <w:rsid w:val="00F10310"/>
    <w:rsid w:val="00F1034F"/>
    <w:rsid w:val="00F105F4"/>
    <w:rsid w:val="00F107F6"/>
    <w:rsid w:val="00F109E5"/>
    <w:rsid w:val="00F10AB0"/>
    <w:rsid w:val="00F10DD7"/>
    <w:rsid w:val="00F10E1A"/>
    <w:rsid w:val="00F10E37"/>
    <w:rsid w:val="00F1180C"/>
    <w:rsid w:val="00F11CB2"/>
    <w:rsid w:val="00F121FA"/>
    <w:rsid w:val="00F1288B"/>
    <w:rsid w:val="00F12B91"/>
    <w:rsid w:val="00F12E59"/>
    <w:rsid w:val="00F12F44"/>
    <w:rsid w:val="00F135E7"/>
    <w:rsid w:val="00F13FB1"/>
    <w:rsid w:val="00F1402D"/>
    <w:rsid w:val="00F145E4"/>
    <w:rsid w:val="00F165A0"/>
    <w:rsid w:val="00F165AC"/>
    <w:rsid w:val="00F16603"/>
    <w:rsid w:val="00F1749F"/>
    <w:rsid w:val="00F204FC"/>
    <w:rsid w:val="00F20DCA"/>
    <w:rsid w:val="00F2120B"/>
    <w:rsid w:val="00F21795"/>
    <w:rsid w:val="00F22303"/>
    <w:rsid w:val="00F23253"/>
    <w:rsid w:val="00F235A5"/>
    <w:rsid w:val="00F236F3"/>
    <w:rsid w:val="00F23A4D"/>
    <w:rsid w:val="00F23CED"/>
    <w:rsid w:val="00F23FB3"/>
    <w:rsid w:val="00F23FBD"/>
    <w:rsid w:val="00F243B2"/>
    <w:rsid w:val="00F246C2"/>
    <w:rsid w:val="00F25492"/>
    <w:rsid w:val="00F25AA3"/>
    <w:rsid w:val="00F25D1A"/>
    <w:rsid w:val="00F27484"/>
    <w:rsid w:val="00F277A8"/>
    <w:rsid w:val="00F27F03"/>
    <w:rsid w:val="00F30895"/>
    <w:rsid w:val="00F309A5"/>
    <w:rsid w:val="00F30C37"/>
    <w:rsid w:val="00F30F90"/>
    <w:rsid w:val="00F315FA"/>
    <w:rsid w:val="00F318D4"/>
    <w:rsid w:val="00F31992"/>
    <w:rsid w:val="00F31F71"/>
    <w:rsid w:val="00F32775"/>
    <w:rsid w:val="00F32A88"/>
    <w:rsid w:val="00F33491"/>
    <w:rsid w:val="00F3352B"/>
    <w:rsid w:val="00F337A8"/>
    <w:rsid w:val="00F33932"/>
    <w:rsid w:val="00F35AB3"/>
    <w:rsid w:val="00F36A8B"/>
    <w:rsid w:val="00F36B10"/>
    <w:rsid w:val="00F3703C"/>
    <w:rsid w:val="00F40053"/>
    <w:rsid w:val="00F403D7"/>
    <w:rsid w:val="00F40AD9"/>
    <w:rsid w:val="00F4128E"/>
    <w:rsid w:val="00F4162B"/>
    <w:rsid w:val="00F423B4"/>
    <w:rsid w:val="00F42734"/>
    <w:rsid w:val="00F42C0C"/>
    <w:rsid w:val="00F42EFD"/>
    <w:rsid w:val="00F43035"/>
    <w:rsid w:val="00F4360A"/>
    <w:rsid w:val="00F439F6"/>
    <w:rsid w:val="00F44E3A"/>
    <w:rsid w:val="00F44E8E"/>
    <w:rsid w:val="00F44EA8"/>
    <w:rsid w:val="00F4508B"/>
    <w:rsid w:val="00F46387"/>
    <w:rsid w:val="00F4685B"/>
    <w:rsid w:val="00F4716C"/>
    <w:rsid w:val="00F47678"/>
    <w:rsid w:val="00F52269"/>
    <w:rsid w:val="00F5279B"/>
    <w:rsid w:val="00F53710"/>
    <w:rsid w:val="00F538D1"/>
    <w:rsid w:val="00F55195"/>
    <w:rsid w:val="00F55A14"/>
    <w:rsid w:val="00F5661B"/>
    <w:rsid w:val="00F56DF9"/>
    <w:rsid w:val="00F575DC"/>
    <w:rsid w:val="00F6006C"/>
    <w:rsid w:val="00F608F8"/>
    <w:rsid w:val="00F60981"/>
    <w:rsid w:val="00F60ACE"/>
    <w:rsid w:val="00F60FD8"/>
    <w:rsid w:val="00F6155E"/>
    <w:rsid w:val="00F61730"/>
    <w:rsid w:val="00F621E7"/>
    <w:rsid w:val="00F62CB2"/>
    <w:rsid w:val="00F63823"/>
    <w:rsid w:val="00F63B80"/>
    <w:rsid w:val="00F63BE8"/>
    <w:rsid w:val="00F63BF3"/>
    <w:rsid w:val="00F6414F"/>
    <w:rsid w:val="00F641CB"/>
    <w:rsid w:val="00F647A5"/>
    <w:rsid w:val="00F64D1B"/>
    <w:rsid w:val="00F65724"/>
    <w:rsid w:val="00F66758"/>
    <w:rsid w:val="00F66B22"/>
    <w:rsid w:val="00F66E73"/>
    <w:rsid w:val="00F6747E"/>
    <w:rsid w:val="00F67747"/>
    <w:rsid w:val="00F67CC9"/>
    <w:rsid w:val="00F67E40"/>
    <w:rsid w:val="00F700E5"/>
    <w:rsid w:val="00F70321"/>
    <w:rsid w:val="00F7113E"/>
    <w:rsid w:val="00F71B98"/>
    <w:rsid w:val="00F73DFD"/>
    <w:rsid w:val="00F7408B"/>
    <w:rsid w:val="00F74F8A"/>
    <w:rsid w:val="00F7508B"/>
    <w:rsid w:val="00F76F3E"/>
    <w:rsid w:val="00F77537"/>
    <w:rsid w:val="00F77587"/>
    <w:rsid w:val="00F77EEA"/>
    <w:rsid w:val="00F80818"/>
    <w:rsid w:val="00F8180E"/>
    <w:rsid w:val="00F8217D"/>
    <w:rsid w:val="00F82191"/>
    <w:rsid w:val="00F82BE2"/>
    <w:rsid w:val="00F830F9"/>
    <w:rsid w:val="00F834BB"/>
    <w:rsid w:val="00F835BE"/>
    <w:rsid w:val="00F83FED"/>
    <w:rsid w:val="00F84301"/>
    <w:rsid w:val="00F849E8"/>
    <w:rsid w:val="00F85821"/>
    <w:rsid w:val="00F8592C"/>
    <w:rsid w:val="00F859C9"/>
    <w:rsid w:val="00F85B22"/>
    <w:rsid w:val="00F85D76"/>
    <w:rsid w:val="00F8639C"/>
    <w:rsid w:val="00F86676"/>
    <w:rsid w:val="00F867E8"/>
    <w:rsid w:val="00F87E02"/>
    <w:rsid w:val="00F90C4F"/>
    <w:rsid w:val="00F90FA0"/>
    <w:rsid w:val="00F92300"/>
    <w:rsid w:val="00F92886"/>
    <w:rsid w:val="00F92CBE"/>
    <w:rsid w:val="00F9402D"/>
    <w:rsid w:val="00F94B4A"/>
    <w:rsid w:val="00F94D71"/>
    <w:rsid w:val="00F94F75"/>
    <w:rsid w:val="00F95380"/>
    <w:rsid w:val="00F9543E"/>
    <w:rsid w:val="00F957FE"/>
    <w:rsid w:val="00F9587D"/>
    <w:rsid w:val="00F95A8D"/>
    <w:rsid w:val="00F96176"/>
    <w:rsid w:val="00F9641E"/>
    <w:rsid w:val="00F9647F"/>
    <w:rsid w:val="00F96A7C"/>
    <w:rsid w:val="00F96CE3"/>
    <w:rsid w:val="00F9760B"/>
    <w:rsid w:val="00F97801"/>
    <w:rsid w:val="00FA0235"/>
    <w:rsid w:val="00FA033E"/>
    <w:rsid w:val="00FA090E"/>
    <w:rsid w:val="00FA0930"/>
    <w:rsid w:val="00FA0F3F"/>
    <w:rsid w:val="00FA12FE"/>
    <w:rsid w:val="00FA155D"/>
    <w:rsid w:val="00FA1576"/>
    <w:rsid w:val="00FA3246"/>
    <w:rsid w:val="00FA355B"/>
    <w:rsid w:val="00FA3C82"/>
    <w:rsid w:val="00FA4556"/>
    <w:rsid w:val="00FA4BCD"/>
    <w:rsid w:val="00FA5235"/>
    <w:rsid w:val="00FA579C"/>
    <w:rsid w:val="00FA583D"/>
    <w:rsid w:val="00FA602D"/>
    <w:rsid w:val="00FA6331"/>
    <w:rsid w:val="00FA65B4"/>
    <w:rsid w:val="00FA6748"/>
    <w:rsid w:val="00FB1306"/>
    <w:rsid w:val="00FB307D"/>
    <w:rsid w:val="00FB3634"/>
    <w:rsid w:val="00FB389D"/>
    <w:rsid w:val="00FB39CC"/>
    <w:rsid w:val="00FB3BCF"/>
    <w:rsid w:val="00FB3C48"/>
    <w:rsid w:val="00FB3EDE"/>
    <w:rsid w:val="00FB4A82"/>
    <w:rsid w:val="00FB4FC0"/>
    <w:rsid w:val="00FB505B"/>
    <w:rsid w:val="00FB5220"/>
    <w:rsid w:val="00FB54DA"/>
    <w:rsid w:val="00FB5CB0"/>
    <w:rsid w:val="00FB5D07"/>
    <w:rsid w:val="00FB64D7"/>
    <w:rsid w:val="00FB6BAF"/>
    <w:rsid w:val="00FB6C6D"/>
    <w:rsid w:val="00FB7D59"/>
    <w:rsid w:val="00FB7FB6"/>
    <w:rsid w:val="00FC003F"/>
    <w:rsid w:val="00FC02CB"/>
    <w:rsid w:val="00FC0756"/>
    <w:rsid w:val="00FC18D3"/>
    <w:rsid w:val="00FC2AAA"/>
    <w:rsid w:val="00FC32DB"/>
    <w:rsid w:val="00FC361C"/>
    <w:rsid w:val="00FC4505"/>
    <w:rsid w:val="00FC4907"/>
    <w:rsid w:val="00FC5117"/>
    <w:rsid w:val="00FC598F"/>
    <w:rsid w:val="00FC67B1"/>
    <w:rsid w:val="00FC7707"/>
    <w:rsid w:val="00FD050F"/>
    <w:rsid w:val="00FD15ED"/>
    <w:rsid w:val="00FD161E"/>
    <w:rsid w:val="00FD1FAE"/>
    <w:rsid w:val="00FD28CC"/>
    <w:rsid w:val="00FD2C2C"/>
    <w:rsid w:val="00FD301D"/>
    <w:rsid w:val="00FD3790"/>
    <w:rsid w:val="00FD3CDE"/>
    <w:rsid w:val="00FD3D47"/>
    <w:rsid w:val="00FD3EDD"/>
    <w:rsid w:val="00FD3F2E"/>
    <w:rsid w:val="00FD42B1"/>
    <w:rsid w:val="00FD4BF8"/>
    <w:rsid w:val="00FD589A"/>
    <w:rsid w:val="00FD5961"/>
    <w:rsid w:val="00FD5B78"/>
    <w:rsid w:val="00FD5F45"/>
    <w:rsid w:val="00FD6203"/>
    <w:rsid w:val="00FD6DEA"/>
    <w:rsid w:val="00FD7835"/>
    <w:rsid w:val="00FD7B00"/>
    <w:rsid w:val="00FE07F0"/>
    <w:rsid w:val="00FE083D"/>
    <w:rsid w:val="00FE221A"/>
    <w:rsid w:val="00FE2AD9"/>
    <w:rsid w:val="00FE3309"/>
    <w:rsid w:val="00FE45FC"/>
    <w:rsid w:val="00FE55E3"/>
    <w:rsid w:val="00FE579D"/>
    <w:rsid w:val="00FE5A3F"/>
    <w:rsid w:val="00FE63EC"/>
    <w:rsid w:val="00FE69EB"/>
    <w:rsid w:val="00FE738A"/>
    <w:rsid w:val="00FE7C60"/>
    <w:rsid w:val="00FE7DEE"/>
    <w:rsid w:val="00FF0F9C"/>
    <w:rsid w:val="00FF1121"/>
    <w:rsid w:val="00FF24B7"/>
    <w:rsid w:val="00FF260D"/>
    <w:rsid w:val="00FF2778"/>
    <w:rsid w:val="00FF3CA4"/>
    <w:rsid w:val="00FF3CE7"/>
    <w:rsid w:val="00FF4523"/>
    <w:rsid w:val="00FF48FD"/>
    <w:rsid w:val="00FF4B36"/>
    <w:rsid w:val="00FF5189"/>
    <w:rsid w:val="00FF5216"/>
    <w:rsid w:val="00FF52F4"/>
    <w:rsid w:val="00FF5EA2"/>
    <w:rsid w:val="00FF62B1"/>
    <w:rsid w:val="00FF6CE8"/>
    <w:rsid w:val="00FF71A6"/>
    <w:rsid w:val="00FF7392"/>
    <w:rsid w:val="00FF7462"/>
    <w:rsid w:val="00FF7E7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1877"/>
  </w:style>
  <w:style w:type="paragraph" w:styleId="Ttulo1">
    <w:name w:val="heading 1"/>
    <w:basedOn w:val="Normal"/>
    <w:next w:val="Normal"/>
    <w:link w:val="Ttulo1Car"/>
    <w:uiPriority w:val="9"/>
    <w:qFormat/>
    <w:rsid w:val="00C03603"/>
    <w:pPr>
      <w:keepNext/>
      <w:keepLines/>
      <w:spacing w:before="480" w:after="0"/>
      <w:outlineLvl w:val="0"/>
    </w:pPr>
    <w:rPr>
      <w:rFonts w:asciiTheme="majorHAnsi" w:eastAsiaTheme="majorEastAsia" w:hAnsiTheme="majorHAnsi" w:cstheme="majorBidi"/>
      <w:b/>
      <w:bCs/>
      <w:sz w:val="28"/>
      <w:szCs w:val="28"/>
    </w:rPr>
  </w:style>
  <w:style w:type="paragraph" w:styleId="Ttulo2">
    <w:name w:val="heading 2"/>
    <w:basedOn w:val="Normal"/>
    <w:next w:val="Normal"/>
    <w:link w:val="Ttulo2Car"/>
    <w:uiPriority w:val="9"/>
    <w:unhideWhenUsed/>
    <w:qFormat/>
    <w:rsid w:val="00C03603"/>
    <w:pPr>
      <w:keepNext/>
      <w:keepLines/>
      <w:spacing w:before="240" w:after="0"/>
      <w:outlineLvl w:val="1"/>
    </w:pPr>
    <w:rPr>
      <w:rFonts w:asciiTheme="majorHAnsi" w:eastAsiaTheme="majorEastAsia" w:hAnsiTheme="majorHAnsi" w:cstheme="majorBidi"/>
      <w:b/>
      <w:bCs/>
      <w:sz w:val="26"/>
      <w:szCs w:val="26"/>
    </w:rPr>
  </w:style>
  <w:style w:type="paragraph" w:styleId="Ttulo3">
    <w:name w:val="heading 3"/>
    <w:basedOn w:val="Normal"/>
    <w:next w:val="Normal"/>
    <w:link w:val="Ttulo3Car"/>
    <w:uiPriority w:val="9"/>
    <w:unhideWhenUsed/>
    <w:qFormat/>
    <w:rsid w:val="00C03603"/>
    <w:pPr>
      <w:keepNext/>
      <w:keepLines/>
      <w:spacing w:before="200" w:after="0"/>
      <w:outlineLvl w:val="2"/>
    </w:pPr>
    <w:rPr>
      <w:rFonts w:asciiTheme="majorHAnsi" w:eastAsiaTheme="majorEastAsia" w:hAnsiTheme="majorHAnsi" w:cstheme="majorBidi"/>
      <w:b/>
      <w:bCs/>
    </w:rPr>
  </w:style>
  <w:style w:type="paragraph" w:styleId="Ttulo4">
    <w:name w:val="heading 4"/>
    <w:basedOn w:val="Normal"/>
    <w:next w:val="Normal"/>
    <w:link w:val="Ttulo4Car"/>
    <w:uiPriority w:val="9"/>
    <w:unhideWhenUsed/>
    <w:qFormat/>
    <w:rsid w:val="00C03603"/>
    <w:pPr>
      <w:keepNext/>
      <w:keepLines/>
      <w:spacing w:before="200" w:after="0"/>
      <w:outlineLvl w:val="3"/>
    </w:pPr>
    <w:rPr>
      <w:rFonts w:asciiTheme="majorHAnsi" w:eastAsiaTheme="majorEastAsia" w:hAnsiTheme="majorHAnsi" w:cstheme="majorBidi"/>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407280"/>
    <w:pPr>
      <w:tabs>
        <w:tab w:val="center" w:pos="4536"/>
        <w:tab w:val="right" w:pos="9072"/>
      </w:tabs>
      <w:spacing w:before="120" w:after="60" w:line="240" w:lineRule="auto"/>
    </w:pPr>
    <w:rPr>
      <w:rFonts w:ascii="Arial" w:eastAsia="Times New Roman" w:hAnsi="Arial" w:cs="Arial"/>
      <w:lang w:val="de-DE" w:eastAsia="de-DE"/>
    </w:rPr>
  </w:style>
  <w:style w:type="character" w:customStyle="1" w:styleId="PiedepginaCar">
    <w:name w:val="Pie de página Car"/>
    <w:basedOn w:val="Fuentedeprrafopredeter"/>
    <w:link w:val="Piedepgina"/>
    <w:uiPriority w:val="99"/>
    <w:rsid w:val="00407280"/>
    <w:rPr>
      <w:rFonts w:ascii="Arial" w:eastAsia="Times New Roman" w:hAnsi="Arial" w:cs="Arial"/>
      <w:lang w:val="de-DE" w:eastAsia="de-DE"/>
    </w:rPr>
  </w:style>
  <w:style w:type="paragraph" w:customStyle="1" w:styleId="TableTextLeft">
    <w:name w:val="TableTextLeft"/>
    <w:basedOn w:val="Normal"/>
    <w:rsid w:val="00407280"/>
    <w:pPr>
      <w:tabs>
        <w:tab w:val="left" w:pos="720"/>
        <w:tab w:val="left" w:pos="1440"/>
      </w:tabs>
      <w:spacing w:before="20" w:after="20" w:line="288" w:lineRule="auto"/>
    </w:pPr>
    <w:rPr>
      <w:rFonts w:ascii="Calibri" w:eastAsia="Times New Roman" w:hAnsi="Calibri" w:cs="Times New Roman"/>
      <w:i/>
      <w:iCs/>
      <w:sz w:val="20"/>
      <w:szCs w:val="20"/>
      <w:lang w:val="en-US" w:bidi="en-US"/>
    </w:rPr>
  </w:style>
  <w:style w:type="paragraph" w:customStyle="1" w:styleId="TableHeader">
    <w:name w:val="TableHeader"/>
    <w:basedOn w:val="TableTextCenter"/>
    <w:rsid w:val="00407280"/>
    <w:pPr>
      <w:keepNext/>
      <w:tabs>
        <w:tab w:val="left" w:pos="1800"/>
      </w:tabs>
    </w:pPr>
    <w:rPr>
      <w:b/>
      <w:smallCaps/>
    </w:rPr>
  </w:style>
  <w:style w:type="paragraph" w:customStyle="1" w:styleId="TableTextCenter">
    <w:name w:val="TableTextCenter"/>
    <w:basedOn w:val="TableTextLeft"/>
    <w:rsid w:val="00407280"/>
    <w:pPr>
      <w:jc w:val="center"/>
    </w:pPr>
  </w:style>
  <w:style w:type="paragraph" w:customStyle="1" w:styleId="MajorHeading">
    <w:name w:val="MajorHeading"/>
    <w:basedOn w:val="Normal"/>
    <w:autoRedefine/>
    <w:rsid w:val="00407280"/>
    <w:pPr>
      <w:keepNext/>
      <w:tabs>
        <w:tab w:val="left" w:pos="720"/>
        <w:tab w:val="left" w:pos="1440"/>
      </w:tabs>
      <w:spacing w:after="120" w:line="288" w:lineRule="auto"/>
      <w:jc w:val="center"/>
    </w:pPr>
    <w:rPr>
      <w:rFonts w:ascii="Calibri" w:eastAsia="Times New Roman" w:hAnsi="Calibri" w:cs="Times New Roman"/>
      <w:b/>
      <w:i/>
      <w:iCs/>
      <w:sz w:val="28"/>
      <w:szCs w:val="20"/>
      <w:lang w:val="en-US" w:bidi="en-US"/>
    </w:rPr>
  </w:style>
  <w:style w:type="character" w:styleId="Hipervnculo">
    <w:name w:val="Hyperlink"/>
    <w:basedOn w:val="Fuentedeprrafopredeter"/>
    <w:uiPriority w:val="99"/>
    <w:rsid w:val="00407280"/>
    <w:rPr>
      <w:color w:val="0000FF"/>
      <w:u w:val="single"/>
    </w:rPr>
  </w:style>
  <w:style w:type="paragraph" w:styleId="TDC1">
    <w:name w:val="toc 1"/>
    <w:basedOn w:val="Normal"/>
    <w:next w:val="Normal"/>
    <w:uiPriority w:val="39"/>
    <w:qFormat/>
    <w:rsid w:val="00407280"/>
    <w:pPr>
      <w:tabs>
        <w:tab w:val="left" w:pos="360"/>
        <w:tab w:val="right" w:leader="dot" w:pos="9000"/>
      </w:tabs>
      <w:spacing w:before="80" w:after="40" w:line="288" w:lineRule="auto"/>
    </w:pPr>
    <w:rPr>
      <w:rFonts w:ascii="Calibri" w:eastAsia="Times New Roman" w:hAnsi="Calibri" w:cs="Times New Roman"/>
      <w:b/>
      <w:i/>
      <w:iCs/>
      <w:caps/>
      <w:noProof/>
      <w:sz w:val="20"/>
      <w:szCs w:val="20"/>
      <w:lang w:val="en-US" w:bidi="en-US"/>
    </w:rPr>
  </w:style>
  <w:style w:type="paragraph" w:styleId="TDC2">
    <w:name w:val="toc 2"/>
    <w:basedOn w:val="Normal"/>
    <w:next w:val="Normal"/>
    <w:uiPriority w:val="39"/>
    <w:qFormat/>
    <w:rsid w:val="00407280"/>
    <w:pPr>
      <w:tabs>
        <w:tab w:val="left" w:pos="936"/>
        <w:tab w:val="right" w:leader="dot" w:pos="9000"/>
      </w:tabs>
      <w:spacing w:after="40" w:line="288" w:lineRule="auto"/>
      <w:ind w:left="360"/>
    </w:pPr>
    <w:rPr>
      <w:rFonts w:ascii="Calibri" w:eastAsia="Times New Roman" w:hAnsi="Calibri" w:cs="Times New Roman"/>
      <w:i/>
      <w:iCs/>
      <w:smallCaps/>
      <w:noProof/>
      <w:sz w:val="20"/>
      <w:szCs w:val="20"/>
      <w:lang w:val="en-US" w:bidi="en-US"/>
    </w:rPr>
  </w:style>
  <w:style w:type="paragraph" w:styleId="TDC3">
    <w:name w:val="toc 3"/>
    <w:basedOn w:val="Normal"/>
    <w:next w:val="Normal"/>
    <w:uiPriority w:val="39"/>
    <w:qFormat/>
    <w:rsid w:val="00407280"/>
    <w:pPr>
      <w:tabs>
        <w:tab w:val="right" w:leader="dot" w:pos="9000"/>
      </w:tabs>
      <w:spacing w:after="120" w:line="288" w:lineRule="auto"/>
      <w:ind w:left="480"/>
    </w:pPr>
    <w:rPr>
      <w:rFonts w:ascii="Calibri" w:eastAsia="Times New Roman" w:hAnsi="Calibri" w:cs="Times New Roman"/>
      <w:i/>
      <w:iCs/>
      <w:sz w:val="20"/>
      <w:szCs w:val="20"/>
      <w:lang w:val="en-US" w:bidi="en-US"/>
    </w:rPr>
  </w:style>
  <w:style w:type="paragraph" w:styleId="Tabladeilustraciones">
    <w:name w:val="table of figures"/>
    <w:basedOn w:val="Normal"/>
    <w:next w:val="Normal"/>
    <w:uiPriority w:val="99"/>
    <w:rsid w:val="00407280"/>
    <w:pPr>
      <w:spacing w:line="288" w:lineRule="auto"/>
      <w:ind w:left="480" w:hanging="480"/>
    </w:pPr>
    <w:rPr>
      <w:rFonts w:ascii="Calibri" w:eastAsia="Times New Roman" w:hAnsi="Calibri" w:cs="Times New Roman"/>
      <w:i/>
      <w:iCs/>
      <w:sz w:val="20"/>
      <w:szCs w:val="20"/>
      <w:lang w:val="en-US" w:bidi="en-US"/>
    </w:rPr>
  </w:style>
  <w:style w:type="character" w:customStyle="1" w:styleId="Ttulo1Car">
    <w:name w:val="Título 1 Car"/>
    <w:basedOn w:val="Fuentedeprrafopredeter"/>
    <w:link w:val="Ttulo1"/>
    <w:uiPriority w:val="9"/>
    <w:rsid w:val="00C03603"/>
    <w:rPr>
      <w:rFonts w:asciiTheme="majorHAnsi" w:eastAsiaTheme="majorEastAsia" w:hAnsiTheme="majorHAnsi" w:cstheme="majorBidi"/>
      <w:b/>
      <w:bCs/>
      <w:sz w:val="28"/>
      <w:szCs w:val="28"/>
      <w:lang w:val="en-GB"/>
    </w:rPr>
  </w:style>
  <w:style w:type="paragraph" w:styleId="Ttulo">
    <w:name w:val="Title"/>
    <w:basedOn w:val="Normal"/>
    <w:next w:val="Normal"/>
    <w:link w:val="TtuloCar"/>
    <w:uiPriority w:val="10"/>
    <w:qFormat/>
    <w:rsid w:val="0076174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761745"/>
    <w:rPr>
      <w:rFonts w:asciiTheme="majorHAnsi" w:eastAsiaTheme="majorEastAsia" w:hAnsiTheme="majorHAnsi" w:cstheme="majorBidi"/>
      <w:color w:val="17365D" w:themeColor="text2" w:themeShade="BF"/>
      <w:spacing w:val="5"/>
      <w:kern w:val="28"/>
      <w:sz w:val="52"/>
      <w:szCs w:val="52"/>
      <w:lang w:val="en-GB"/>
    </w:rPr>
  </w:style>
  <w:style w:type="character" w:customStyle="1" w:styleId="Ttulo2Car">
    <w:name w:val="Título 2 Car"/>
    <w:basedOn w:val="Fuentedeprrafopredeter"/>
    <w:link w:val="Ttulo2"/>
    <w:uiPriority w:val="9"/>
    <w:rsid w:val="00C03603"/>
    <w:rPr>
      <w:rFonts w:asciiTheme="majorHAnsi" w:eastAsiaTheme="majorEastAsia" w:hAnsiTheme="majorHAnsi" w:cstheme="majorBidi"/>
      <w:b/>
      <w:bCs/>
      <w:sz w:val="26"/>
      <w:szCs w:val="26"/>
      <w:lang w:val="en-GB"/>
    </w:rPr>
  </w:style>
  <w:style w:type="paragraph" w:styleId="Prrafodelista">
    <w:name w:val="List Paragraph"/>
    <w:basedOn w:val="Normal"/>
    <w:uiPriority w:val="34"/>
    <w:qFormat/>
    <w:rsid w:val="00761745"/>
    <w:pPr>
      <w:ind w:left="720"/>
      <w:contextualSpacing/>
    </w:pPr>
  </w:style>
  <w:style w:type="table" w:styleId="Tablaconcuadrcula">
    <w:name w:val="Table Grid"/>
    <w:basedOn w:val="Tablanormal"/>
    <w:uiPriority w:val="1"/>
    <w:rsid w:val="00AE5F8E"/>
    <w:pPr>
      <w:spacing w:after="0" w:line="240" w:lineRule="auto"/>
    </w:pPr>
    <w:rPr>
      <w:rFonts w:ascii="Times New Roman" w:eastAsia="Times New Roman" w:hAnsi="Times New Roman" w:cs="Times New Roman"/>
      <w:sz w:val="20"/>
      <w:szCs w:val="20"/>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F1DA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F1DAE"/>
    <w:rPr>
      <w:rFonts w:ascii="Tahoma" w:hAnsi="Tahoma" w:cs="Tahoma"/>
      <w:sz w:val="16"/>
      <w:szCs w:val="16"/>
      <w:lang w:val="en-GB"/>
    </w:rPr>
  </w:style>
  <w:style w:type="paragraph" w:styleId="Encabezado">
    <w:name w:val="header"/>
    <w:basedOn w:val="Normal"/>
    <w:link w:val="EncabezadoCar"/>
    <w:uiPriority w:val="99"/>
    <w:unhideWhenUsed/>
    <w:rsid w:val="005F1DAE"/>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5F1DAE"/>
    <w:rPr>
      <w:lang w:val="en-GB"/>
    </w:rPr>
  </w:style>
  <w:style w:type="character" w:customStyle="1" w:styleId="Ttulo3Car">
    <w:name w:val="Título 3 Car"/>
    <w:basedOn w:val="Fuentedeprrafopredeter"/>
    <w:link w:val="Ttulo3"/>
    <w:uiPriority w:val="9"/>
    <w:rsid w:val="00C03603"/>
    <w:rPr>
      <w:rFonts w:asciiTheme="majorHAnsi" w:eastAsiaTheme="majorEastAsia" w:hAnsiTheme="majorHAnsi" w:cstheme="majorBidi"/>
      <w:b/>
      <w:bCs/>
      <w:lang w:val="en-GB"/>
    </w:rPr>
  </w:style>
  <w:style w:type="paragraph" w:styleId="TtulodeTDC">
    <w:name w:val="TOC Heading"/>
    <w:basedOn w:val="Ttulo1"/>
    <w:next w:val="Normal"/>
    <w:uiPriority w:val="39"/>
    <w:semiHidden/>
    <w:unhideWhenUsed/>
    <w:qFormat/>
    <w:rsid w:val="009C016C"/>
    <w:pPr>
      <w:outlineLvl w:val="9"/>
    </w:pPr>
    <w:rPr>
      <w:color w:val="365F91" w:themeColor="accent1" w:themeShade="BF"/>
      <w:lang w:val="en-US"/>
    </w:rPr>
  </w:style>
  <w:style w:type="character" w:styleId="Hipervnculovisitado">
    <w:name w:val="FollowedHyperlink"/>
    <w:basedOn w:val="Fuentedeprrafopredeter"/>
    <w:uiPriority w:val="99"/>
    <w:semiHidden/>
    <w:unhideWhenUsed/>
    <w:rsid w:val="0060217C"/>
    <w:rPr>
      <w:color w:val="800080" w:themeColor="followedHyperlink"/>
      <w:u w:val="single"/>
    </w:rPr>
  </w:style>
  <w:style w:type="paragraph" w:styleId="Epgrafe">
    <w:name w:val="caption"/>
    <w:basedOn w:val="Normal"/>
    <w:next w:val="Normal"/>
    <w:uiPriority w:val="35"/>
    <w:unhideWhenUsed/>
    <w:qFormat/>
    <w:rsid w:val="00C03603"/>
    <w:pPr>
      <w:spacing w:line="240" w:lineRule="auto"/>
    </w:pPr>
    <w:rPr>
      <w:b/>
      <w:bCs/>
      <w:sz w:val="20"/>
      <w:szCs w:val="18"/>
    </w:rPr>
  </w:style>
  <w:style w:type="paragraph" w:styleId="Sinespaciado">
    <w:name w:val="No Spacing"/>
    <w:link w:val="SinespaciadoCar"/>
    <w:uiPriority w:val="1"/>
    <w:qFormat/>
    <w:rsid w:val="00C6766B"/>
    <w:pPr>
      <w:spacing w:after="0" w:line="240" w:lineRule="auto"/>
    </w:pPr>
    <w:rPr>
      <w:lang w:val="en-US"/>
    </w:rPr>
  </w:style>
  <w:style w:type="character" w:customStyle="1" w:styleId="SinespaciadoCar">
    <w:name w:val="Sin espaciado Car"/>
    <w:basedOn w:val="Fuentedeprrafopredeter"/>
    <w:link w:val="Sinespaciado"/>
    <w:uiPriority w:val="1"/>
    <w:rsid w:val="00C6766B"/>
    <w:rPr>
      <w:rFonts w:eastAsiaTheme="minorEastAsia"/>
      <w:lang w:val="en-US"/>
    </w:rPr>
  </w:style>
  <w:style w:type="character" w:customStyle="1" w:styleId="Ttulo4Car">
    <w:name w:val="Título 4 Car"/>
    <w:basedOn w:val="Fuentedeprrafopredeter"/>
    <w:link w:val="Ttulo4"/>
    <w:uiPriority w:val="9"/>
    <w:rsid w:val="00C03603"/>
    <w:rPr>
      <w:rFonts w:asciiTheme="majorHAnsi" w:eastAsiaTheme="majorEastAsia" w:hAnsiTheme="majorHAnsi" w:cstheme="majorBidi"/>
      <w:b/>
      <w:bCs/>
      <w:i/>
      <w:iCs/>
      <w:lang w:val="en-GB"/>
    </w:rPr>
  </w:style>
  <w:style w:type="character" w:styleId="Textodelmarcadordeposicin">
    <w:name w:val="Placeholder Text"/>
    <w:basedOn w:val="Fuentedeprrafopredeter"/>
    <w:uiPriority w:val="99"/>
    <w:semiHidden/>
    <w:rsid w:val="004F023F"/>
    <w:rPr>
      <w:color w:val="808080"/>
    </w:rPr>
  </w:style>
  <w:style w:type="paragraph" w:customStyle="1" w:styleId="Introductionsubsection">
    <w:name w:val="Introduction subsection"/>
    <w:basedOn w:val="Normal"/>
    <w:next w:val="Normal"/>
    <w:qFormat/>
    <w:rsid w:val="002B3BF8"/>
    <w:pPr>
      <w:spacing w:before="200" w:after="0"/>
    </w:pPr>
    <w:rPr>
      <w:rFonts w:asciiTheme="majorHAnsi" w:hAnsiTheme="majorHAnsi"/>
      <w:b/>
    </w:rPr>
  </w:style>
  <w:style w:type="character" w:styleId="Refdecomentario">
    <w:name w:val="annotation reference"/>
    <w:basedOn w:val="Fuentedeprrafopredeter"/>
    <w:uiPriority w:val="99"/>
    <w:semiHidden/>
    <w:unhideWhenUsed/>
    <w:rsid w:val="004515CB"/>
    <w:rPr>
      <w:sz w:val="16"/>
      <w:szCs w:val="16"/>
    </w:rPr>
  </w:style>
  <w:style w:type="paragraph" w:styleId="Textocomentario">
    <w:name w:val="annotation text"/>
    <w:basedOn w:val="Normal"/>
    <w:link w:val="TextocomentarioCar"/>
    <w:uiPriority w:val="99"/>
    <w:semiHidden/>
    <w:unhideWhenUsed/>
    <w:rsid w:val="004515CB"/>
    <w:pPr>
      <w:spacing w:line="240" w:lineRule="auto"/>
    </w:pPr>
    <w:rPr>
      <w:sz w:val="20"/>
      <w:szCs w:val="20"/>
    </w:rPr>
  </w:style>
  <w:style w:type="character" w:styleId="Referenciasutil">
    <w:name w:val="Subtle Reference"/>
    <w:basedOn w:val="Fuentedeprrafopredeter"/>
    <w:uiPriority w:val="31"/>
    <w:rsid w:val="00986387"/>
    <w:rPr>
      <w:smallCaps/>
      <w:color w:val="C0504D" w:themeColor="accent2"/>
      <w:u w:val="single"/>
    </w:rPr>
  </w:style>
  <w:style w:type="character" w:styleId="Referenciaintensa">
    <w:name w:val="Intense Reference"/>
    <w:basedOn w:val="Fuentedeprrafopredeter"/>
    <w:uiPriority w:val="32"/>
    <w:rsid w:val="00986387"/>
    <w:rPr>
      <w:b/>
      <w:bCs/>
      <w:smallCaps/>
      <w:color w:val="C0504D" w:themeColor="accent2"/>
      <w:spacing w:val="5"/>
      <w:u w:val="single"/>
    </w:rPr>
  </w:style>
  <w:style w:type="paragraph" w:customStyle="1" w:styleId="Reference">
    <w:name w:val="Reference"/>
    <w:basedOn w:val="Normal"/>
    <w:rsid w:val="00986387"/>
    <w:pPr>
      <w:numPr>
        <w:numId w:val="3"/>
      </w:numPr>
      <w:tabs>
        <w:tab w:val="left" w:pos="397"/>
      </w:tabs>
      <w:spacing w:before="120" w:after="120" w:line="240" w:lineRule="auto"/>
      <w:ind w:left="397" w:hanging="397"/>
      <w:jc w:val="both"/>
    </w:pPr>
    <w:rPr>
      <w:rFonts w:eastAsia="MS Mincho" w:cs="Times New Roman"/>
      <w:sz w:val="20"/>
      <w:szCs w:val="20"/>
      <w:lang w:val="en-US" w:eastAsia="ja-JP"/>
    </w:rPr>
  </w:style>
  <w:style w:type="character" w:customStyle="1" w:styleId="TextocomentarioCar">
    <w:name w:val="Texto comentario Car"/>
    <w:basedOn w:val="Fuentedeprrafopredeter"/>
    <w:link w:val="Textocomentario"/>
    <w:uiPriority w:val="99"/>
    <w:semiHidden/>
    <w:rsid w:val="004515CB"/>
    <w:rPr>
      <w:sz w:val="20"/>
      <w:szCs w:val="20"/>
      <w:lang w:val="en-GB"/>
    </w:rPr>
  </w:style>
  <w:style w:type="paragraph" w:styleId="Asuntodelcomentario">
    <w:name w:val="annotation subject"/>
    <w:basedOn w:val="Textocomentario"/>
    <w:next w:val="Textocomentario"/>
    <w:link w:val="AsuntodelcomentarioCar"/>
    <w:uiPriority w:val="99"/>
    <w:semiHidden/>
    <w:unhideWhenUsed/>
    <w:rsid w:val="004515CB"/>
    <w:rPr>
      <w:b/>
      <w:bCs/>
    </w:rPr>
  </w:style>
  <w:style w:type="character" w:customStyle="1" w:styleId="AsuntodelcomentarioCar">
    <w:name w:val="Asunto del comentario Car"/>
    <w:basedOn w:val="TextocomentarioCar"/>
    <w:link w:val="Asuntodelcomentario"/>
    <w:uiPriority w:val="99"/>
    <w:semiHidden/>
    <w:rsid w:val="004515CB"/>
    <w:rPr>
      <w:b/>
      <w:bCs/>
      <w:sz w:val="20"/>
      <w:szCs w:val="20"/>
      <w:lang w:val="en-GB"/>
    </w:rPr>
  </w:style>
  <w:style w:type="paragraph" w:styleId="Citadestacada">
    <w:name w:val="Intense Quote"/>
    <w:basedOn w:val="Normal"/>
    <w:next w:val="Normal"/>
    <w:link w:val="CitadestacadaCar"/>
    <w:uiPriority w:val="30"/>
    <w:qFormat/>
    <w:rsid w:val="0010174E"/>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10174E"/>
    <w:rPr>
      <w:b/>
      <w:bCs/>
      <w:i/>
      <w:iCs/>
      <w:color w:val="4F81BD" w:themeColor="accent1"/>
    </w:rPr>
  </w:style>
  <w:style w:type="paragraph" w:styleId="Cita">
    <w:name w:val="Quote"/>
    <w:basedOn w:val="Normal"/>
    <w:next w:val="Normal"/>
    <w:link w:val="CitaCar"/>
    <w:uiPriority w:val="29"/>
    <w:qFormat/>
    <w:rsid w:val="0010174E"/>
    <w:rPr>
      <w:i/>
      <w:iCs/>
      <w:color w:val="000000" w:themeColor="text1"/>
    </w:rPr>
  </w:style>
  <w:style w:type="character" w:customStyle="1" w:styleId="CitaCar">
    <w:name w:val="Cita Car"/>
    <w:basedOn w:val="Fuentedeprrafopredeter"/>
    <w:link w:val="Cita"/>
    <w:uiPriority w:val="29"/>
    <w:rsid w:val="0010174E"/>
    <w:rPr>
      <w:i/>
      <w:iCs/>
      <w:color w:val="000000" w:themeColor="text1"/>
    </w:rPr>
  </w:style>
  <w:style w:type="table" w:customStyle="1" w:styleId="Listaclara-nfasis11">
    <w:name w:val="Lista clara - Énfasis 11"/>
    <w:basedOn w:val="Tablanormal"/>
    <w:uiPriority w:val="61"/>
    <w:rsid w:val="00BF2A0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pple-style-span">
    <w:name w:val="apple-style-span"/>
    <w:basedOn w:val="Fuentedeprrafopredeter"/>
    <w:rsid w:val="00C76C42"/>
  </w:style>
  <w:style w:type="character" w:customStyle="1" w:styleId="hps">
    <w:name w:val="hps"/>
    <w:basedOn w:val="Fuentedeprrafopredeter"/>
    <w:rsid w:val="00C76C42"/>
  </w:style>
  <w:style w:type="character" w:customStyle="1" w:styleId="apple-converted-space">
    <w:name w:val="apple-converted-space"/>
    <w:basedOn w:val="Fuentedeprrafopredeter"/>
    <w:rsid w:val="00C76C42"/>
  </w:style>
  <w:style w:type="paragraph" w:styleId="NormalWeb">
    <w:name w:val="Normal (Web)"/>
    <w:basedOn w:val="Normal"/>
    <w:uiPriority w:val="99"/>
    <w:semiHidden/>
    <w:unhideWhenUsed/>
    <w:rsid w:val="000A6FB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Listaclara1">
    <w:name w:val="Lista clara1"/>
    <w:basedOn w:val="Tablanormal"/>
    <w:uiPriority w:val="61"/>
    <w:rsid w:val="004B05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Sombreadoclaro1">
    <w:name w:val="Sombreado claro1"/>
    <w:basedOn w:val="Tablanormal"/>
    <w:uiPriority w:val="60"/>
    <w:rsid w:val="002A34B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253DE0"/>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03603"/>
    <w:pPr>
      <w:keepNext/>
      <w:keepLines/>
      <w:spacing w:before="480" w:after="0"/>
      <w:outlineLvl w:val="0"/>
    </w:pPr>
    <w:rPr>
      <w:rFonts w:asciiTheme="majorHAnsi" w:eastAsiaTheme="majorEastAsia" w:hAnsiTheme="majorHAnsi" w:cstheme="majorBidi"/>
      <w:b/>
      <w:bCs/>
      <w:sz w:val="28"/>
      <w:szCs w:val="28"/>
    </w:rPr>
  </w:style>
  <w:style w:type="paragraph" w:styleId="Ttulo2">
    <w:name w:val="heading 2"/>
    <w:basedOn w:val="Normal"/>
    <w:next w:val="Normal"/>
    <w:link w:val="Ttulo2Car"/>
    <w:uiPriority w:val="9"/>
    <w:unhideWhenUsed/>
    <w:qFormat/>
    <w:rsid w:val="00C03603"/>
    <w:pPr>
      <w:keepNext/>
      <w:keepLines/>
      <w:spacing w:before="240" w:after="0"/>
      <w:outlineLvl w:val="1"/>
    </w:pPr>
    <w:rPr>
      <w:rFonts w:asciiTheme="majorHAnsi" w:eastAsiaTheme="majorEastAsia" w:hAnsiTheme="majorHAnsi" w:cstheme="majorBidi"/>
      <w:b/>
      <w:bCs/>
      <w:sz w:val="26"/>
      <w:szCs w:val="26"/>
    </w:rPr>
  </w:style>
  <w:style w:type="paragraph" w:styleId="Ttulo3">
    <w:name w:val="heading 3"/>
    <w:basedOn w:val="Normal"/>
    <w:next w:val="Normal"/>
    <w:link w:val="Ttulo3Car"/>
    <w:uiPriority w:val="9"/>
    <w:unhideWhenUsed/>
    <w:qFormat/>
    <w:rsid w:val="00C03603"/>
    <w:pPr>
      <w:keepNext/>
      <w:keepLines/>
      <w:spacing w:before="200" w:after="0"/>
      <w:outlineLvl w:val="2"/>
    </w:pPr>
    <w:rPr>
      <w:rFonts w:asciiTheme="majorHAnsi" w:eastAsiaTheme="majorEastAsia" w:hAnsiTheme="majorHAnsi" w:cstheme="majorBidi"/>
      <w:b/>
      <w:bCs/>
    </w:rPr>
  </w:style>
  <w:style w:type="paragraph" w:styleId="Ttulo4">
    <w:name w:val="heading 4"/>
    <w:basedOn w:val="Normal"/>
    <w:next w:val="Normal"/>
    <w:link w:val="Ttulo4Car"/>
    <w:uiPriority w:val="9"/>
    <w:unhideWhenUsed/>
    <w:qFormat/>
    <w:rsid w:val="00C03603"/>
    <w:pPr>
      <w:keepNext/>
      <w:keepLines/>
      <w:spacing w:before="200" w:after="0"/>
      <w:outlineLvl w:val="3"/>
    </w:pPr>
    <w:rPr>
      <w:rFonts w:asciiTheme="majorHAnsi" w:eastAsiaTheme="majorEastAsia" w:hAnsiTheme="majorHAnsi" w:cstheme="majorBidi"/>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407280"/>
    <w:pPr>
      <w:tabs>
        <w:tab w:val="center" w:pos="4536"/>
        <w:tab w:val="right" w:pos="9072"/>
      </w:tabs>
      <w:spacing w:before="120" w:after="60" w:line="240" w:lineRule="auto"/>
    </w:pPr>
    <w:rPr>
      <w:rFonts w:ascii="Arial" w:eastAsia="Times New Roman" w:hAnsi="Arial" w:cs="Arial"/>
      <w:lang w:val="de-DE" w:eastAsia="de-DE"/>
    </w:rPr>
  </w:style>
  <w:style w:type="character" w:customStyle="1" w:styleId="PiedepginaCar">
    <w:name w:val="Pie de página Car"/>
    <w:basedOn w:val="Fuentedeprrafopredeter"/>
    <w:link w:val="Piedepgina"/>
    <w:uiPriority w:val="99"/>
    <w:rsid w:val="00407280"/>
    <w:rPr>
      <w:rFonts w:ascii="Arial" w:eastAsia="Times New Roman" w:hAnsi="Arial" w:cs="Arial"/>
      <w:lang w:val="de-DE" w:eastAsia="de-DE"/>
    </w:rPr>
  </w:style>
  <w:style w:type="paragraph" w:customStyle="1" w:styleId="TableTextLeft">
    <w:name w:val="TableTextLeft"/>
    <w:basedOn w:val="Normal"/>
    <w:rsid w:val="00407280"/>
    <w:pPr>
      <w:tabs>
        <w:tab w:val="left" w:pos="720"/>
        <w:tab w:val="left" w:pos="1440"/>
      </w:tabs>
      <w:spacing w:before="20" w:after="20" w:line="288" w:lineRule="auto"/>
    </w:pPr>
    <w:rPr>
      <w:rFonts w:ascii="Calibri" w:eastAsia="Times New Roman" w:hAnsi="Calibri" w:cs="Times New Roman"/>
      <w:i/>
      <w:iCs/>
      <w:sz w:val="20"/>
      <w:szCs w:val="20"/>
      <w:lang w:val="en-US" w:bidi="en-US"/>
    </w:rPr>
  </w:style>
  <w:style w:type="paragraph" w:customStyle="1" w:styleId="TableHeader">
    <w:name w:val="TableHeader"/>
    <w:basedOn w:val="TableTextCenter"/>
    <w:rsid w:val="00407280"/>
    <w:pPr>
      <w:keepNext/>
      <w:tabs>
        <w:tab w:val="left" w:pos="1800"/>
      </w:tabs>
    </w:pPr>
    <w:rPr>
      <w:b/>
      <w:smallCaps/>
    </w:rPr>
  </w:style>
  <w:style w:type="paragraph" w:customStyle="1" w:styleId="TableTextCenter">
    <w:name w:val="TableTextCenter"/>
    <w:basedOn w:val="TableTextLeft"/>
    <w:rsid w:val="00407280"/>
    <w:pPr>
      <w:jc w:val="center"/>
    </w:pPr>
  </w:style>
  <w:style w:type="paragraph" w:customStyle="1" w:styleId="MajorHeading">
    <w:name w:val="MajorHeading"/>
    <w:basedOn w:val="Normal"/>
    <w:autoRedefine/>
    <w:rsid w:val="00407280"/>
    <w:pPr>
      <w:keepNext/>
      <w:tabs>
        <w:tab w:val="left" w:pos="720"/>
        <w:tab w:val="left" w:pos="1440"/>
      </w:tabs>
      <w:spacing w:after="120" w:line="288" w:lineRule="auto"/>
      <w:jc w:val="center"/>
    </w:pPr>
    <w:rPr>
      <w:rFonts w:ascii="Calibri" w:eastAsia="Times New Roman" w:hAnsi="Calibri" w:cs="Times New Roman"/>
      <w:b/>
      <w:i/>
      <w:iCs/>
      <w:sz w:val="28"/>
      <w:szCs w:val="20"/>
      <w:lang w:val="en-US" w:bidi="en-US"/>
    </w:rPr>
  </w:style>
  <w:style w:type="character" w:styleId="Hipervnculo">
    <w:name w:val="Hyperlink"/>
    <w:basedOn w:val="Fuentedeprrafopredeter"/>
    <w:uiPriority w:val="99"/>
    <w:rsid w:val="00407280"/>
    <w:rPr>
      <w:color w:val="0000FF"/>
      <w:u w:val="single"/>
    </w:rPr>
  </w:style>
  <w:style w:type="paragraph" w:styleId="TDC1">
    <w:name w:val="toc 1"/>
    <w:basedOn w:val="Normal"/>
    <w:next w:val="Normal"/>
    <w:uiPriority w:val="39"/>
    <w:rsid w:val="00407280"/>
    <w:pPr>
      <w:tabs>
        <w:tab w:val="left" w:pos="360"/>
        <w:tab w:val="right" w:leader="dot" w:pos="9000"/>
      </w:tabs>
      <w:spacing w:before="80" w:after="40" w:line="288" w:lineRule="auto"/>
    </w:pPr>
    <w:rPr>
      <w:rFonts w:ascii="Calibri" w:eastAsia="Times New Roman" w:hAnsi="Calibri" w:cs="Times New Roman"/>
      <w:b/>
      <w:i/>
      <w:iCs/>
      <w:caps/>
      <w:noProof/>
      <w:sz w:val="20"/>
      <w:szCs w:val="20"/>
      <w:lang w:val="en-US" w:bidi="en-US"/>
    </w:rPr>
  </w:style>
  <w:style w:type="paragraph" w:styleId="TDC2">
    <w:name w:val="toc 2"/>
    <w:basedOn w:val="Normal"/>
    <w:next w:val="Normal"/>
    <w:uiPriority w:val="39"/>
    <w:rsid w:val="00407280"/>
    <w:pPr>
      <w:tabs>
        <w:tab w:val="left" w:pos="936"/>
        <w:tab w:val="right" w:leader="dot" w:pos="9000"/>
      </w:tabs>
      <w:spacing w:after="40" w:line="288" w:lineRule="auto"/>
      <w:ind w:left="360"/>
    </w:pPr>
    <w:rPr>
      <w:rFonts w:ascii="Calibri" w:eastAsia="Times New Roman" w:hAnsi="Calibri" w:cs="Times New Roman"/>
      <w:i/>
      <w:iCs/>
      <w:smallCaps/>
      <w:noProof/>
      <w:sz w:val="20"/>
      <w:szCs w:val="20"/>
      <w:lang w:val="en-US" w:bidi="en-US"/>
    </w:rPr>
  </w:style>
  <w:style w:type="paragraph" w:styleId="TDC3">
    <w:name w:val="toc 3"/>
    <w:basedOn w:val="Normal"/>
    <w:next w:val="Normal"/>
    <w:uiPriority w:val="39"/>
    <w:rsid w:val="00407280"/>
    <w:pPr>
      <w:tabs>
        <w:tab w:val="right" w:leader="dot" w:pos="9000"/>
      </w:tabs>
      <w:spacing w:after="120" w:line="288" w:lineRule="auto"/>
      <w:ind w:left="480"/>
    </w:pPr>
    <w:rPr>
      <w:rFonts w:ascii="Calibri" w:eastAsia="Times New Roman" w:hAnsi="Calibri" w:cs="Times New Roman"/>
      <w:i/>
      <w:iCs/>
      <w:sz w:val="20"/>
      <w:szCs w:val="20"/>
      <w:lang w:val="en-US" w:bidi="en-US"/>
    </w:rPr>
  </w:style>
  <w:style w:type="paragraph" w:styleId="Tabladeilustraciones">
    <w:name w:val="table of figures"/>
    <w:basedOn w:val="Normal"/>
    <w:next w:val="Normal"/>
    <w:uiPriority w:val="99"/>
    <w:rsid w:val="00407280"/>
    <w:pPr>
      <w:spacing w:line="288" w:lineRule="auto"/>
      <w:ind w:left="480" w:hanging="480"/>
    </w:pPr>
    <w:rPr>
      <w:rFonts w:ascii="Calibri" w:eastAsia="Times New Roman" w:hAnsi="Calibri" w:cs="Times New Roman"/>
      <w:i/>
      <w:iCs/>
      <w:sz w:val="20"/>
      <w:szCs w:val="20"/>
      <w:lang w:val="en-US" w:bidi="en-US"/>
    </w:rPr>
  </w:style>
  <w:style w:type="character" w:customStyle="1" w:styleId="Ttulo1Car">
    <w:name w:val="Título 1 Car"/>
    <w:basedOn w:val="Fuentedeprrafopredeter"/>
    <w:link w:val="Ttulo1"/>
    <w:uiPriority w:val="9"/>
    <w:rsid w:val="00C03603"/>
    <w:rPr>
      <w:rFonts w:asciiTheme="majorHAnsi" w:eastAsiaTheme="majorEastAsia" w:hAnsiTheme="majorHAnsi" w:cstheme="majorBidi"/>
      <w:b/>
      <w:bCs/>
      <w:sz w:val="28"/>
      <w:szCs w:val="28"/>
      <w:lang w:val="en-GB"/>
    </w:rPr>
  </w:style>
  <w:style w:type="paragraph" w:styleId="Ttulo">
    <w:name w:val="Title"/>
    <w:basedOn w:val="Normal"/>
    <w:next w:val="Normal"/>
    <w:link w:val="TtuloCar"/>
    <w:uiPriority w:val="10"/>
    <w:qFormat/>
    <w:rsid w:val="0076174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761745"/>
    <w:rPr>
      <w:rFonts w:asciiTheme="majorHAnsi" w:eastAsiaTheme="majorEastAsia" w:hAnsiTheme="majorHAnsi" w:cstheme="majorBidi"/>
      <w:color w:val="17365D" w:themeColor="text2" w:themeShade="BF"/>
      <w:spacing w:val="5"/>
      <w:kern w:val="28"/>
      <w:sz w:val="52"/>
      <w:szCs w:val="52"/>
      <w:lang w:val="en-GB"/>
    </w:rPr>
  </w:style>
  <w:style w:type="character" w:customStyle="1" w:styleId="Ttulo2Car">
    <w:name w:val="Título 2 Car"/>
    <w:basedOn w:val="Fuentedeprrafopredeter"/>
    <w:link w:val="Ttulo2"/>
    <w:uiPriority w:val="9"/>
    <w:rsid w:val="00C03603"/>
    <w:rPr>
      <w:rFonts w:asciiTheme="majorHAnsi" w:eastAsiaTheme="majorEastAsia" w:hAnsiTheme="majorHAnsi" w:cstheme="majorBidi"/>
      <w:b/>
      <w:bCs/>
      <w:sz w:val="26"/>
      <w:szCs w:val="26"/>
      <w:lang w:val="en-GB"/>
    </w:rPr>
  </w:style>
  <w:style w:type="paragraph" w:styleId="Prrafodelista">
    <w:name w:val="List Paragraph"/>
    <w:basedOn w:val="Normal"/>
    <w:uiPriority w:val="34"/>
    <w:qFormat/>
    <w:rsid w:val="00761745"/>
    <w:pPr>
      <w:ind w:left="720"/>
      <w:contextualSpacing/>
    </w:pPr>
  </w:style>
  <w:style w:type="table" w:styleId="Tablaconcuadrcula">
    <w:name w:val="Table Grid"/>
    <w:basedOn w:val="Tablanormal"/>
    <w:uiPriority w:val="1"/>
    <w:rsid w:val="00AE5F8E"/>
    <w:pPr>
      <w:spacing w:after="0" w:line="240" w:lineRule="auto"/>
    </w:pPr>
    <w:rPr>
      <w:rFonts w:ascii="Times New Roman" w:eastAsia="Times New Roman" w:hAnsi="Times New Roman" w:cs="Times New Roman"/>
      <w:sz w:val="20"/>
      <w:szCs w:val="20"/>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F1DA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F1DAE"/>
    <w:rPr>
      <w:rFonts w:ascii="Tahoma" w:hAnsi="Tahoma" w:cs="Tahoma"/>
      <w:sz w:val="16"/>
      <w:szCs w:val="16"/>
      <w:lang w:val="en-GB"/>
    </w:rPr>
  </w:style>
  <w:style w:type="paragraph" w:styleId="Encabezado">
    <w:name w:val="header"/>
    <w:basedOn w:val="Normal"/>
    <w:link w:val="EncabezadoCar"/>
    <w:uiPriority w:val="99"/>
    <w:unhideWhenUsed/>
    <w:rsid w:val="005F1DAE"/>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5F1DAE"/>
    <w:rPr>
      <w:lang w:val="en-GB"/>
    </w:rPr>
  </w:style>
  <w:style w:type="character" w:customStyle="1" w:styleId="Ttulo3Car">
    <w:name w:val="Título 3 Car"/>
    <w:basedOn w:val="Fuentedeprrafopredeter"/>
    <w:link w:val="Ttulo3"/>
    <w:uiPriority w:val="9"/>
    <w:rsid w:val="00C03603"/>
    <w:rPr>
      <w:rFonts w:asciiTheme="majorHAnsi" w:eastAsiaTheme="majorEastAsia" w:hAnsiTheme="majorHAnsi" w:cstheme="majorBidi"/>
      <w:b/>
      <w:bCs/>
      <w:lang w:val="en-GB"/>
    </w:rPr>
  </w:style>
  <w:style w:type="paragraph" w:styleId="TtulodeTDC">
    <w:name w:val="TOC Heading"/>
    <w:basedOn w:val="Ttulo1"/>
    <w:next w:val="Normal"/>
    <w:uiPriority w:val="39"/>
    <w:semiHidden/>
    <w:unhideWhenUsed/>
    <w:qFormat/>
    <w:rsid w:val="009C016C"/>
    <w:pPr>
      <w:outlineLvl w:val="9"/>
    </w:pPr>
    <w:rPr>
      <w:color w:val="365F91" w:themeColor="accent1" w:themeShade="BF"/>
      <w:lang w:val="en-US"/>
    </w:rPr>
  </w:style>
  <w:style w:type="character" w:styleId="Hipervnculovisitado">
    <w:name w:val="FollowedHyperlink"/>
    <w:basedOn w:val="Fuentedeprrafopredeter"/>
    <w:uiPriority w:val="99"/>
    <w:semiHidden/>
    <w:unhideWhenUsed/>
    <w:rsid w:val="0060217C"/>
    <w:rPr>
      <w:color w:val="800080" w:themeColor="followedHyperlink"/>
      <w:u w:val="single"/>
    </w:rPr>
  </w:style>
  <w:style w:type="paragraph" w:styleId="Epgrafe">
    <w:name w:val="caption"/>
    <w:basedOn w:val="Normal"/>
    <w:next w:val="Normal"/>
    <w:uiPriority w:val="35"/>
    <w:unhideWhenUsed/>
    <w:qFormat/>
    <w:rsid w:val="00C03603"/>
    <w:pPr>
      <w:spacing w:line="240" w:lineRule="auto"/>
    </w:pPr>
    <w:rPr>
      <w:b/>
      <w:bCs/>
      <w:sz w:val="20"/>
      <w:szCs w:val="18"/>
    </w:rPr>
  </w:style>
  <w:style w:type="paragraph" w:styleId="Sinespaciado">
    <w:name w:val="No Spacing"/>
    <w:link w:val="SinespaciadoCar"/>
    <w:uiPriority w:val="1"/>
    <w:qFormat/>
    <w:rsid w:val="00C6766B"/>
    <w:pPr>
      <w:spacing w:after="0" w:line="240" w:lineRule="auto"/>
    </w:pPr>
    <w:rPr>
      <w:lang w:val="en-US"/>
    </w:rPr>
  </w:style>
  <w:style w:type="character" w:customStyle="1" w:styleId="SinespaciadoCar">
    <w:name w:val="Sin espaciado Car"/>
    <w:basedOn w:val="Fuentedeprrafopredeter"/>
    <w:link w:val="Sinespaciado"/>
    <w:uiPriority w:val="1"/>
    <w:rsid w:val="00C6766B"/>
    <w:rPr>
      <w:rFonts w:eastAsiaTheme="minorEastAsia"/>
      <w:lang w:val="en-US"/>
    </w:rPr>
  </w:style>
  <w:style w:type="character" w:customStyle="1" w:styleId="Ttulo4Car">
    <w:name w:val="Título 4 Car"/>
    <w:basedOn w:val="Fuentedeprrafopredeter"/>
    <w:link w:val="Ttulo4"/>
    <w:uiPriority w:val="9"/>
    <w:rsid w:val="00C03603"/>
    <w:rPr>
      <w:rFonts w:asciiTheme="majorHAnsi" w:eastAsiaTheme="majorEastAsia" w:hAnsiTheme="majorHAnsi" w:cstheme="majorBidi"/>
      <w:b/>
      <w:bCs/>
      <w:i/>
      <w:iCs/>
      <w:lang w:val="en-GB"/>
    </w:rPr>
  </w:style>
  <w:style w:type="character" w:styleId="Textodelmarcadordeposicin">
    <w:name w:val="Placeholder Text"/>
    <w:basedOn w:val="Fuentedeprrafopredeter"/>
    <w:uiPriority w:val="99"/>
    <w:semiHidden/>
    <w:rsid w:val="004F023F"/>
    <w:rPr>
      <w:color w:val="808080"/>
    </w:rPr>
  </w:style>
  <w:style w:type="paragraph" w:customStyle="1" w:styleId="Introductionsubsection">
    <w:name w:val="Introduction subsection"/>
    <w:basedOn w:val="Normal"/>
    <w:next w:val="Normal"/>
    <w:qFormat/>
    <w:rsid w:val="002B3BF8"/>
    <w:pPr>
      <w:spacing w:before="200" w:after="0"/>
    </w:pPr>
    <w:rPr>
      <w:rFonts w:asciiTheme="majorHAnsi" w:hAnsiTheme="majorHAnsi"/>
      <w:b/>
    </w:rPr>
  </w:style>
  <w:style w:type="character" w:styleId="Refdecomentario">
    <w:name w:val="annotation reference"/>
    <w:basedOn w:val="Fuentedeprrafopredeter"/>
    <w:uiPriority w:val="99"/>
    <w:semiHidden/>
    <w:unhideWhenUsed/>
    <w:rsid w:val="004515CB"/>
    <w:rPr>
      <w:sz w:val="16"/>
      <w:szCs w:val="16"/>
    </w:rPr>
  </w:style>
  <w:style w:type="paragraph" w:styleId="Textocomentario">
    <w:name w:val="annotation text"/>
    <w:basedOn w:val="Normal"/>
    <w:link w:val="TextocomentarioCar"/>
    <w:uiPriority w:val="99"/>
    <w:semiHidden/>
    <w:unhideWhenUsed/>
    <w:rsid w:val="004515CB"/>
    <w:pPr>
      <w:spacing w:line="240" w:lineRule="auto"/>
    </w:pPr>
    <w:rPr>
      <w:sz w:val="20"/>
      <w:szCs w:val="20"/>
    </w:rPr>
  </w:style>
  <w:style w:type="character" w:styleId="Referenciasutil">
    <w:name w:val="Subtle Reference"/>
    <w:basedOn w:val="Fuentedeprrafopredeter"/>
    <w:uiPriority w:val="31"/>
    <w:rsid w:val="00986387"/>
    <w:rPr>
      <w:smallCaps/>
      <w:color w:val="C0504D" w:themeColor="accent2"/>
      <w:u w:val="single"/>
    </w:rPr>
  </w:style>
  <w:style w:type="character" w:styleId="Referenciaintensa">
    <w:name w:val="Intense Reference"/>
    <w:basedOn w:val="Fuentedeprrafopredeter"/>
    <w:uiPriority w:val="32"/>
    <w:rsid w:val="00986387"/>
    <w:rPr>
      <w:b/>
      <w:bCs/>
      <w:smallCaps/>
      <w:color w:val="C0504D" w:themeColor="accent2"/>
      <w:spacing w:val="5"/>
      <w:u w:val="single"/>
    </w:rPr>
  </w:style>
  <w:style w:type="paragraph" w:customStyle="1" w:styleId="Reference">
    <w:name w:val="Reference"/>
    <w:basedOn w:val="Normal"/>
    <w:rsid w:val="00986387"/>
    <w:pPr>
      <w:numPr>
        <w:numId w:val="3"/>
      </w:numPr>
      <w:tabs>
        <w:tab w:val="left" w:pos="397"/>
      </w:tabs>
      <w:spacing w:before="120" w:after="120" w:line="240" w:lineRule="auto"/>
      <w:ind w:left="397" w:hanging="397"/>
      <w:jc w:val="both"/>
    </w:pPr>
    <w:rPr>
      <w:rFonts w:eastAsia="MS Mincho" w:cs="Times New Roman"/>
      <w:sz w:val="20"/>
      <w:szCs w:val="20"/>
      <w:lang w:val="en-US" w:eastAsia="ja-JP"/>
    </w:rPr>
  </w:style>
  <w:style w:type="character" w:customStyle="1" w:styleId="TextocomentarioCar">
    <w:name w:val="Texto comentario Car"/>
    <w:basedOn w:val="Fuentedeprrafopredeter"/>
    <w:link w:val="Textocomentario"/>
    <w:uiPriority w:val="99"/>
    <w:semiHidden/>
    <w:rsid w:val="004515CB"/>
    <w:rPr>
      <w:sz w:val="20"/>
      <w:szCs w:val="20"/>
      <w:lang w:val="en-GB"/>
    </w:rPr>
  </w:style>
  <w:style w:type="paragraph" w:styleId="Asuntodelcomentario">
    <w:name w:val="annotation subject"/>
    <w:basedOn w:val="Textocomentario"/>
    <w:next w:val="Textocomentario"/>
    <w:link w:val="AsuntodelcomentarioCar"/>
    <w:uiPriority w:val="99"/>
    <w:semiHidden/>
    <w:unhideWhenUsed/>
    <w:rsid w:val="004515CB"/>
    <w:rPr>
      <w:b/>
      <w:bCs/>
    </w:rPr>
  </w:style>
  <w:style w:type="character" w:customStyle="1" w:styleId="AsuntodelcomentarioCar">
    <w:name w:val="Asunto del comentario Car"/>
    <w:basedOn w:val="TextocomentarioCar"/>
    <w:link w:val="Asuntodelcomentario"/>
    <w:uiPriority w:val="99"/>
    <w:semiHidden/>
    <w:rsid w:val="004515CB"/>
    <w:rPr>
      <w:b/>
      <w:bCs/>
      <w:sz w:val="20"/>
      <w:szCs w:val="20"/>
      <w:lang w:val="en-GB"/>
    </w:rPr>
  </w:style>
  <w:style w:type="paragraph" w:styleId="Citadestacada">
    <w:name w:val="Intense Quote"/>
    <w:basedOn w:val="Normal"/>
    <w:next w:val="Normal"/>
    <w:link w:val="CitadestacadaCar"/>
    <w:uiPriority w:val="30"/>
    <w:qFormat/>
    <w:rsid w:val="0010174E"/>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10174E"/>
    <w:rPr>
      <w:b/>
      <w:bCs/>
      <w:i/>
      <w:iCs/>
      <w:color w:val="4F81BD" w:themeColor="accent1"/>
    </w:rPr>
  </w:style>
  <w:style w:type="paragraph" w:styleId="Cita">
    <w:name w:val="Quote"/>
    <w:basedOn w:val="Normal"/>
    <w:next w:val="Normal"/>
    <w:link w:val="CitaCar"/>
    <w:uiPriority w:val="29"/>
    <w:qFormat/>
    <w:rsid w:val="0010174E"/>
    <w:rPr>
      <w:i/>
      <w:iCs/>
      <w:color w:val="000000" w:themeColor="text1"/>
    </w:rPr>
  </w:style>
  <w:style w:type="character" w:customStyle="1" w:styleId="CitaCar">
    <w:name w:val="Cita Car"/>
    <w:basedOn w:val="Fuentedeprrafopredeter"/>
    <w:link w:val="Cita"/>
    <w:uiPriority w:val="29"/>
    <w:rsid w:val="0010174E"/>
    <w:rPr>
      <w:i/>
      <w:iCs/>
      <w:color w:val="000000" w:themeColor="text1"/>
    </w:rPr>
  </w:style>
  <w:style w:type="table" w:styleId="Listaclara-nfasis1">
    <w:name w:val="Light List Accent 1"/>
    <w:basedOn w:val="Tablanormal"/>
    <w:uiPriority w:val="61"/>
    <w:rsid w:val="00BF2A0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pple-style-span">
    <w:name w:val="apple-style-span"/>
    <w:basedOn w:val="Fuentedeprrafopredeter"/>
    <w:rsid w:val="00C76C42"/>
  </w:style>
  <w:style w:type="character" w:customStyle="1" w:styleId="hps">
    <w:name w:val="hps"/>
    <w:basedOn w:val="Fuentedeprrafopredeter"/>
    <w:rsid w:val="00C76C42"/>
  </w:style>
  <w:style w:type="character" w:customStyle="1" w:styleId="apple-converted-space">
    <w:name w:val="apple-converted-space"/>
    <w:basedOn w:val="Fuentedeprrafopredeter"/>
    <w:rsid w:val="00C76C42"/>
  </w:style>
  <w:style w:type="paragraph" w:styleId="NormalWeb">
    <w:name w:val="Normal (Web)"/>
    <w:basedOn w:val="Normal"/>
    <w:uiPriority w:val="99"/>
    <w:semiHidden/>
    <w:unhideWhenUsed/>
    <w:rsid w:val="000A6FB8"/>
    <w:pPr>
      <w:spacing w:before="100" w:beforeAutospacing="1" w:after="100" w:afterAutospacing="1" w:line="240" w:lineRule="auto"/>
    </w:pPr>
    <w:rPr>
      <w:rFonts w:ascii="Times New Roman" w:eastAsia="Times New Roman" w:hAnsi="Times New Roman" w:cs="Times New Roman"/>
      <w:sz w:val="24"/>
      <w:szCs w:val="24"/>
    </w:rPr>
  </w:style>
  <w:style w:type="table" w:styleId="Listaclara">
    <w:name w:val="Light List"/>
    <w:basedOn w:val="Tablanormal"/>
    <w:uiPriority w:val="61"/>
    <w:rsid w:val="004B05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claro">
    <w:name w:val="Light Shading"/>
    <w:basedOn w:val="Tablanormal"/>
    <w:uiPriority w:val="60"/>
    <w:rsid w:val="002A34B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253DE0"/>
    <w:rPr>
      <w:i/>
      <w:iCs/>
      <w:color w:val="808080" w:themeColor="text1" w:themeTint="7F"/>
    </w:rPr>
  </w:style>
</w:styles>
</file>

<file path=word/webSettings.xml><?xml version="1.0" encoding="utf-8"?>
<w:webSettings xmlns:r="http://schemas.openxmlformats.org/officeDocument/2006/relationships" xmlns:w="http://schemas.openxmlformats.org/wordprocessingml/2006/main">
  <w:divs>
    <w:div w:id="107504881">
      <w:bodyDiv w:val="1"/>
      <w:marLeft w:val="0"/>
      <w:marRight w:val="0"/>
      <w:marTop w:val="0"/>
      <w:marBottom w:val="0"/>
      <w:divBdr>
        <w:top w:val="none" w:sz="0" w:space="0" w:color="auto"/>
        <w:left w:val="none" w:sz="0" w:space="0" w:color="auto"/>
        <w:bottom w:val="none" w:sz="0" w:space="0" w:color="auto"/>
        <w:right w:val="none" w:sz="0" w:space="0" w:color="auto"/>
      </w:divBdr>
    </w:div>
    <w:div w:id="510993860">
      <w:bodyDiv w:val="1"/>
      <w:marLeft w:val="0"/>
      <w:marRight w:val="0"/>
      <w:marTop w:val="0"/>
      <w:marBottom w:val="0"/>
      <w:divBdr>
        <w:top w:val="none" w:sz="0" w:space="0" w:color="auto"/>
        <w:left w:val="none" w:sz="0" w:space="0" w:color="auto"/>
        <w:bottom w:val="none" w:sz="0" w:space="0" w:color="auto"/>
        <w:right w:val="none" w:sz="0" w:space="0" w:color="auto"/>
      </w:divBdr>
      <w:divsChild>
        <w:div w:id="749304601">
          <w:marLeft w:val="0"/>
          <w:marRight w:val="0"/>
          <w:marTop w:val="0"/>
          <w:marBottom w:val="0"/>
          <w:divBdr>
            <w:top w:val="none" w:sz="0" w:space="0" w:color="auto"/>
            <w:left w:val="none" w:sz="0" w:space="0" w:color="auto"/>
            <w:bottom w:val="none" w:sz="0" w:space="0" w:color="auto"/>
            <w:right w:val="none" w:sz="0" w:space="0" w:color="auto"/>
          </w:divBdr>
        </w:div>
      </w:divsChild>
    </w:div>
    <w:div w:id="1746025229">
      <w:bodyDiv w:val="1"/>
      <w:marLeft w:val="0"/>
      <w:marRight w:val="0"/>
      <w:marTop w:val="0"/>
      <w:marBottom w:val="0"/>
      <w:divBdr>
        <w:top w:val="none" w:sz="0" w:space="0" w:color="auto"/>
        <w:left w:val="none" w:sz="0" w:space="0" w:color="auto"/>
        <w:bottom w:val="none" w:sz="0" w:space="0" w:color="auto"/>
        <w:right w:val="none" w:sz="0" w:space="0" w:color="auto"/>
      </w:divBdr>
    </w:div>
    <w:div w:id="1903368558">
      <w:bodyDiv w:val="1"/>
      <w:marLeft w:val="0"/>
      <w:marRight w:val="0"/>
      <w:marTop w:val="0"/>
      <w:marBottom w:val="0"/>
      <w:divBdr>
        <w:top w:val="none" w:sz="0" w:space="0" w:color="auto"/>
        <w:left w:val="none" w:sz="0" w:space="0" w:color="auto"/>
        <w:bottom w:val="none" w:sz="0" w:space="0" w:color="auto"/>
        <w:right w:val="none" w:sz="0" w:space="0" w:color="auto"/>
      </w:divBdr>
    </w:div>
    <w:div w:id="1971980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7.png"/><Relationship Id="rId26" Type="http://schemas.openxmlformats.org/officeDocument/2006/relationships/oleObject" Target="embeddings/oleObject2.bin"/><Relationship Id="rId39" Type="http://schemas.openxmlformats.org/officeDocument/2006/relationships/oleObject" Target="embeddings/oleObject4.bin"/><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image" Target="media/image26.emf"/><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image" Target="media/image34.png"/><Relationship Id="rId63" Type="http://schemas.openxmlformats.org/officeDocument/2006/relationships/hyperlink" Target="http://www.microchip.com/mplab" TargetMode="External"/><Relationship Id="rId68" Type="http://schemas.openxmlformats.org/officeDocument/2006/relationships/image" Target="media/image41.png"/><Relationship Id="rId76" Type="http://schemas.openxmlformats.org/officeDocument/2006/relationships/image" Target="media/image48.png"/><Relationship Id="rId84" Type="http://schemas.openxmlformats.org/officeDocument/2006/relationships/glossaryDocument" Target="glossary/document.xml"/><Relationship Id="rId7" Type="http://schemas.openxmlformats.org/officeDocument/2006/relationships/footnotes" Target="footnotes.xml"/><Relationship Id="rId71" Type="http://schemas.openxmlformats.org/officeDocument/2006/relationships/image" Target="media/image44.emf"/><Relationship Id="rId2" Type="http://schemas.openxmlformats.org/officeDocument/2006/relationships/customXml" Target="../customXml/item2.xml"/><Relationship Id="rId16" Type="http://schemas.openxmlformats.org/officeDocument/2006/relationships/hyperlink" Target="http://www.microchip.com/productselector/MCUProductSelector.html" TargetMode="External"/><Relationship Id="rId29" Type="http://schemas.openxmlformats.org/officeDocument/2006/relationships/oleObject" Target="embeddings/oleObject3.bin"/><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emf"/><Relationship Id="rId45" Type="http://schemas.openxmlformats.org/officeDocument/2006/relationships/hyperlink" Target="http://www.msebilbao.com" TargetMode="External"/><Relationship Id="rId53" Type="http://schemas.openxmlformats.org/officeDocument/2006/relationships/hyperlink" Target="http://www.weblab.deusto.es" TargetMode="External"/><Relationship Id="rId58" Type="http://schemas.openxmlformats.org/officeDocument/2006/relationships/oleObject" Target="embeddings/oleObject9.bin"/><Relationship Id="rId66" Type="http://schemas.openxmlformats.org/officeDocument/2006/relationships/image" Target="media/image39.png"/><Relationship Id="rId74" Type="http://schemas.openxmlformats.org/officeDocument/2006/relationships/image" Target="media/image46.png"/><Relationship Id="rId79" Type="http://schemas.openxmlformats.org/officeDocument/2006/relationships/image" Target="media/image50.png"/><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header" Target="header4.xml"/><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2.xml"/><Relationship Id="rId22" Type="http://schemas.openxmlformats.org/officeDocument/2006/relationships/oleObject" Target="embeddings/oleObject1.bin"/><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oleObject" Target="embeddings/oleObject6.bin"/><Relationship Id="rId48" Type="http://schemas.openxmlformats.org/officeDocument/2006/relationships/image" Target="media/image30.png"/><Relationship Id="rId56" Type="http://schemas.openxmlformats.org/officeDocument/2006/relationships/oleObject" Target="embeddings/oleObject8.bin"/><Relationship Id="rId64" Type="http://schemas.openxmlformats.org/officeDocument/2006/relationships/image" Target="media/image38.png"/><Relationship Id="rId69" Type="http://schemas.openxmlformats.org/officeDocument/2006/relationships/image" Target="media/image42.png"/><Relationship Id="rId77"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oleObject" Target="embeddings/oleObject13.bin"/><Relationship Id="rId80" Type="http://schemas.openxmlformats.org/officeDocument/2006/relationships/oleObject" Target="embeddings/oleObject15.bin"/><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emf"/><Relationship Id="rId46" Type="http://schemas.openxmlformats.org/officeDocument/2006/relationships/image" Target="media/image28.jpeg"/><Relationship Id="rId59" Type="http://schemas.openxmlformats.org/officeDocument/2006/relationships/image" Target="media/image36.png"/><Relationship Id="rId67" Type="http://schemas.openxmlformats.org/officeDocument/2006/relationships/image" Target="media/image40.jpeg"/><Relationship Id="rId20" Type="http://schemas.openxmlformats.org/officeDocument/2006/relationships/image" Target="media/image9.png"/><Relationship Id="rId41" Type="http://schemas.openxmlformats.org/officeDocument/2006/relationships/oleObject" Target="embeddings/oleObject5.bin"/><Relationship Id="rId54" Type="http://schemas.openxmlformats.org/officeDocument/2006/relationships/hyperlink" Target="mailto:Ignacio.angulo@deusto.es" TargetMode="External"/><Relationship Id="rId62" Type="http://schemas.openxmlformats.org/officeDocument/2006/relationships/oleObject" Target="embeddings/oleObject11.bin"/><Relationship Id="rId70" Type="http://schemas.openxmlformats.org/officeDocument/2006/relationships/image" Target="media/image43.emf"/><Relationship Id="rId75" Type="http://schemas.openxmlformats.org/officeDocument/2006/relationships/image" Target="media/image4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image" Target="media/image35.png"/><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oleObject" Target="embeddings/oleObject7.bin"/><Relationship Id="rId60" Type="http://schemas.openxmlformats.org/officeDocument/2006/relationships/oleObject" Target="embeddings/oleObject10.bin"/><Relationship Id="rId65" Type="http://schemas.openxmlformats.org/officeDocument/2006/relationships/oleObject" Target="embeddings/oleObject12.bin"/><Relationship Id="rId73" Type="http://schemas.openxmlformats.org/officeDocument/2006/relationships/image" Target="media/image45.png"/><Relationship Id="rId78" Type="http://schemas.openxmlformats.org/officeDocument/2006/relationships/oleObject" Target="embeddings/oleObject14.bin"/><Relationship Id="rId81" Type="http://schemas.openxmlformats.org/officeDocument/2006/relationships/header" Target="header3.xml"/><Relationship Id="rId86"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Work\Doc\FERI\Projekti\E-pragmatic\Word%20templates\E-PRAGMATIC%20modules%20template.do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Worldwide</a:t>
            </a:r>
            <a:r>
              <a:rPr lang="es-ES" baseline="0"/>
              <a:t> </a:t>
            </a:r>
            <a:r>
              <a:rPr lang="es-ES"/>
              <a:t>MCU Revenue</a:t>
            </a:r>
            <a:r>
              <a:rPr lang="es-ES" baseline="0"/>
              <a:t> Trend (Billion $)</a:t>
            </a:r>
            <a:endParaRPr lang="es-ES"/>
          </a:p>
        </c:rich>
      </c:tx>
    </c:title>
    <c:plotArea>
      <c:layout/>
      <c:barChart>
        <c:barDir val="col"/>
        <c:grouping val="clustered"/>
        <c:ser>
          <c:idx val="0"/>
          <c:order val="0"/>
          <c:tx>
            <c:strRef>
              <c:f>Hoja1!$A$4</c:f>
              <c:strCache>
                <c:ptCount val="1"/>
                <c:pt idx="0">
                  <c:v>8 bits</c:v>
                </c:pt>
              </c:strCache>
            </c:strRef>
          </c:tx>
          <c:cat>
            <c:numRef>
              <c:f>Hoja1!$B$3:$F$3</c:f>
              <c:numCache>
                <c:formatCode>General</c:formatCode>
                <c:ptCount val="5"/>
                <c:pt idx="0">
                  <c:v>2007</c:v>
                </c:pt>
                <c:pt idx="1">
                  <c:v>2008</c:v>
                </c:pt>
                <c:pt idx="2">
                  <c:v>2009</c:v>
                </c:pt>
                <c:pt idx="3">
                  <c:v>2010</c:v>
                </c:pt>
                <c:pt idx="4">
                  <c:v>2011</c:v>
                </c:pt>
              </c:numCache>
            </c:numRef>
          </c:cat>
          <c:val>
            <c:numRef>
              <c:f>Hoja1!$B$4:$F$4</c:f>
              <c:numCache>
                <c:formatCode>General</c:formatCode>
                <c:ptCount val="5"/>
                <c:pt idx="0">
                  <c:v>5.0999999999999996</c:v>
                </c:pt>
                <c:pt idx="1">
                  <c:v>5.4</c:v>
                </c:pt>
                <c:pt idx="2">
                  <c:v>5.75</c:v>
                </c:pt>
                <c:pt idx="3">
                  <c:v>5.9</c:v>
                </c:pt>
                <c:pt idx="4">
                  <c:v>6.05</c:v>
                </c:pt>
              </c:numCache>
            </c:numRef>
          </c:val>
        </c:ser>
        <c:ser>
          <c:idx val="1"/>
          <c:order val="1"/>
          <c:tx>
            <c:strRef>
              <c:f>Hoja1!$A$5</c:f>
              <c:strCache>
                <c:ptCount val="1"/>
                <c:pt idx="0">
                  <c:v>16 bits</c:v>
                </c:pt>
              </c:strCache>
            </c:strRef>
          </c:tx>
          <c:cat>
            <c:numRef>
              <c:f>Hoja1!$B$3:$F$3</c:f>
              <c:numCache>
                <c:formatCode>General</c:formatCode>
                <c:ptCount val="5"/>
                <c:pt idx="0">
                  <c:v>2007</c:v>
                </c:pt>
                <c:pt idx="1">
                  <c:v>2008</c:v>
                </c:pt>
                <c:pt idx="2">
                  <c:v>2009</c:v>
                </c:pt>
                <c:pt idx="3">
                  <c:v>2010</c:v>
                </c:pt>
                <c:pt idx="4">
                  <c:v>2011</c:v>
                </c:pt>
              </c:numCache>
            </c:numRef>
          </c:cat>
          <c:val>
            <c:numRef>
              <c:f>Hoja1!$B$5:$F$5</c:f>
              <c:numCache>
                <c:formatCode>General</c:formatCode>
                <c:ptCount val="5"/>
                <c:pt idx="0">
                  <c:v>4</c:v>
                </c:pt>
                <c:pt idx="1">
                  <c:v>4.2</c:v>
                </c:pt>
                <c:pt idx="2">
                  <c:v>4.25</c:v>
                </c:pt>
                <c:pt idx="3">
                  <c:v>4.5</c:v>
                </c:pt>
                <c:pt idx="4">
                  <c:v>4.8</c:v>
                </c:pt>
              </c:numCache>
            </c:numRef>
          </c:val>
        </c:ser>
        <c:ser>
          <c:idx val="2"/>
          <c:order val="2"/>
          <c:tx>
            <c:strRef>
              <c:f>Hoja1!$A$6</c:f>
              <c:strCache>
                <c:ptCount val="1"/>
                <c:pt idx="0">
                  <c:v>32 bits</c:v>
                </c:pt>
              </c:strCache>
            </c:strRef>
          </c:tx>
          <c:cat>
            <c:numRef>
              <c:f>Hoja1!$B$3:$F$3</c:f>
              <c:numCache>
                <c:formatCode>General</c:formatCode>
                <c:ptCount val="5"/>
                <c:pt idx="0">
                  <c:v>2007</c:v>
                </c:pt>
                <c:pt idx="1">
                  <c:v>2008</c:v>
                </c:pt>
                <c:pt idx="2">
                  <c:v>2009</c:v>
                </c:pt>
                <c:pt idx="3">
                  <c:v>2010</c:v>
                </c:pt>
                <c:pt idx="4">
                  <c:v>2011</c:v>
                </c:pt>
              </c:numCache>
            </c:numRef>
          </c:cat>
          <c:val>
            <c:numRef>
              <c:f>Hoja1!$B$6:$F$6</c:f>
              <c:numCache>
                <c:formatCode>General</c:formatCode>
                <c:ptCount val="5"/>
                <c:pt idx="0">
                  <c:v>4.25</c:v>
                </c:pt>
                <c:pt idx="1">
                  <c:v>4.95</c:v>
                </c:pt>
                <c:pt idx="2">
                  <c:v>5.35</c:v>
                </c:pt>
                <c:pt idx="3">
                  <c:v>5.95</c:v>
                </c:pt>
                <c:pt idx="4">
                  <c:v>6.9</c:v>
                </c:pt>
              </c:numCache>
            </c:numRef>
          </c:val>
        </c:ser>
        <c:gapWidth val="75"/>
        <c:overlap val="-25"/>
        <c:axId val="101315712"/>
        <c:axId val="101317248"/>
      </c:barChart>
      <c:catAx>
        <c:axId val="101315712"/>
        <c:scaling>
          <c:orientation val="minMax"/>
        </c:scaling>
        <c:axPos val="b"/>
        <c:numFmt formatCode="General" sourceLinked="1"/>
        <c:majorTickMark val="none"/>
        <c:tickLblPos val="nextTo"/>
        <c:crossAx val="101317248"/>
        <c:crosses val="autoZero"/>
        <c:auto val="1"/>
        <c:lblAlgn val="ctr"/>
        <c:lblOffset val="100"/>
      </c:catAx>
      <c:valAx>
        <c:axId val="101317248"/>
        <c:scaling>
          <c:orientation val="minMax"/>
        </c:scaling>
        <c:axPos val="l"/>
        <c:majorGridlines/>
        <c:numFmt formatCode="General" sourceLinked="1"/>
        <c:majorTickMark val="none"/>
        <c:tickLblPos val="nextTo"/>
        <c:spPr>
          <a:ln w="9525">
            <a:noFill/>
          </a:ln>
        </c:spPr>
        <c:crossAx val="101315712"/>
        <c:crosses val="autoZero"/>
        <c:crossBetween val="between"/>
      </c:valAx>
    </c:plotArea>
    <c:legend>
      <c:legendPos val="b"/>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s-ES"/>
  <c:chart>
    <c:title>
      <c:tx>
        <c:rich>
          <a:bodyPr/>
          <a:lstStyle/>
          <a:p>
            <a:pPr>
              <a:defRPr/>
            </a:pPr>
            <a:r>
              <a:rPr lang="es-ES"/>
              <a:t>2008 MCU Market by applications (total: 14.1 Billion $)</a:t>
            </a:r>
          </a:p>
        </c:rich>
      </c:tx>
    </c:title>
    <c:view3D>
      <c:rotX val="30"/>
      <c:perspective val="30"/>
    </c:view3D>
    <c:plotArea>
      <c:layout>
        <c:manualLayout>
          <c:layoutTarget val="inner"/>
          <c:xMode val="edge"/>
          <c:yMode val="edge"/>
          <c:x val="0.12669118608611796"/>
          <c:y val="0.40131675310729653"/>
          <c:w val="0.75775755018753199"/>
          <c:h val="0.51137736388783317"/>
        </c:manualLayout>
      </c:layout>
      <c:pie3DChart>
        <c:varyColors val="1"/>
        <c:ser>
          <c:idx val="0"/>
          <c:order val="0"/>
          <c:explosion val="25"/>
          <c:dLbls>
            <c:showPercent val="1"/>
            <c:showLeaderLines val="1"/>
          </c:dLbls>
          <c:cat>
            <c:strRef>
              <c:f>Hoja2!$A$3:$A$7</c:f>
              <c:strCache>
                <c:ptCount val="5"/>
                <c:pt idx="0">
                  <c:v>Automotive</c:v>
                </c:pt>
                <c:pt idx="1">
                  <c:v>Consumer</c:v>
                </c:pt>
                <c:pt idx="2">
                  <c:v>Industrial</c:v>
                </c:pt>
                <c:pt idx="3">
                  <c:v>Computer</c:v>
                </c:pt>
                <c:pt idx="4">
                  <c:v>Communication</c:v>
                </c:pt>
              </c:strCache>
            </c:strRef>
          </c:cat>
          <c:val>
            <c:numRef>
              <c:f>Hoja2!$B$3:$B$7</c:f>
              <c:numCache>
                <c:formatCode>General</c:formatCode>
                <c:ptCount val="5"/>
                <c:pt idx="0">
                  <c:v>36</c:v>
                </c:pt>
                <c:pt idx="1">
                  <c:v>28</c:v>
                </c:pt>
                <c:pt idx="2">
                  <c:v>24</c:v>
                </c:pt>
                <c:pt idx="3">
                  <c:v>8</c:v>
                </c:pt>
                <c:pt idx="4">
                  <c:v>4</c:v>
                </c:pt>
              </c:numCache>
            </c:numRef>
          </c:val>
        </c:ser>
        <c:dLbls>
          <c:showPercent val="1"/>
        </c:dLbls>
      </c:pie3DChart>
    </c:plotArea>
    <c:legend>
      <c:legendPos val="t"/>
    </c:legend>
    <c:plotVisOnly val="1"/>
    <c:dispBlanksAs val="zero"/>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111C5DCF1A66489A907FFC64EF9470C0"/>
        <w:category>
          <w:name w:val="General"/>
          <w:gallery w:val="placeholder"/>
        </w:category>
        <w:types>
          <w:type w:val="bbPlcHdr"/>
        </w:types>
        <w:behaviors>
          <w:behavior w:val="content"/>
        </w:behaviors>
        <w:guid w:val="{C2D21C33-E6D2-441A-AF4E-4F560ED44069}"/>
      </w:docPartPr>
      <w:docPartBody>
        <w:p w:rsidR="00DC6044" w:rsidRDefault="00DC6044">
          <w:pPr>
            <w:pStyle w:val="111C5DCF1A66489A907FFC64EF9470C0"/>
          </w:pPr>
          <w:r w:rsidRPr="005C3B86">
            <w:rPr>
              <w:rStyle w:val="Textodelmarcadordeposicin"/>
            </w:rPr>
            <w:t>Click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DC6044"/>
    <w:rsid w:val="00024D80"/>
    <w:rsid w:val="00057234"/>
    <w:rsid w:val="000775ED"/>
    <w:rsid w:val="00084B7E"/>
    <w:rsid w:val="000A0936"/>
    <w:rsid w:val="000E49C4"/>
    <w:rsid w:val="000E61B4"/>
    <w:rsid w:val="00117CFC"/>
    <w:rsid w:val="001B1218"/>
    <w:rsid w:val="001E61B7"/>
    <w:rsid w:val="002E0FC5"/>
    <w:rsid w:val="00315489"/>
    <w:rsid w:val="003238F5"/>
    <w:rsid w:val="00340925"/>
    <w:rsid w:val="00377C50"/>
    <w:rsid w:val="003B5685"/>
    <w:rsid w:val="004551A5"/>
    <w:rsid w:val="00514CAE"/>
    <w:rsid w:val="0055123A"/>
    <w:rsid w:val="0056782D"/>
    <w:rsid w:val="005F26B3"/>
    <w:rsid w:val="00660C52"/>
    <w:rsid w:val="006B626A"/>
    <w:rsid w:val="00704F2A"/>
    <w:rsid w:val="00706997"/>
    <w:rsid w:val="007F3447"/>
    <w:rsid w:val="00860E01"/>
    <w:rsid w:val="008C64BA"/>
    <w:rsid w:val="008D3FE9"/>
    <w:rsid w:val="009449C1"/>
    <w:rsid w:val="009F20AB"/>
    <w:rsid w:val="00A8625E"/>
    <w:rsid w:val="00B15025"/>
    <w:rsid w:val="00B26743"/>
    <w:rsid w:val="00C300AF"/>
    <w:rsid w:val="00DA4A7F"/>
    <w:rsid w:val="00DC6044"/>
    <w:rsid w:val="00DD5048"/>
    <w:rsid w:val="00E62965"/>
    <w:rsid w:val="00E910E6"/>
    <w:rsid w:val="00EF04C8"/>
    <w:rsid w:val="00F37867"/>
    <w:rsid w:val="00F55ECB"/>
    <w:rsid w:val="00F61CA7"/>
    <w:rsid w:val="00F954D7"/>
    <w:rsid w:val="00FF30F9"/>
    <w:rsid w:val="00FF5FC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625E"/>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24D80"/>
    <w:rPr>
      <w:color w:val="808080"/>
    </w:rPr>
  </w:style>
  <w:style w:type="paragraph" w:customStyle="1" w:styleId="111C5DCF1A66489A907FFC64EF9470C0">
    <w:name w:val="111C5DCF1A66489A907FFC64EF9470C0"/>
    <w:rsid w:val="00A8625E"/>
  </w:style>
  <w:style w:type="paragraph" w:customStyle="1" w:styleId="7F6135C986F84646B6FC53ACD6C5DF51">
    <w:name w:val="7F6135C986F84646B6FC53ACD6C5DF51"/>
    <w:rsid w:val="00A8625E"/>
  </w:style>
  <w:style w:type="paragraph" w:customStyle="1" w:styleId="495184E00A45452EA02CB20C6386BA3E">
    <w:name w:val="495184E00A45452EA02CB20C6386BA3E"/>
    <w:rsid w:val="00A8625E"/>
  </w:style>
  <w:style w:type="paragraph" w:customStyle="1" w:styleId="E2436CC020214693819BE1EE1A9553AE">
    <w:name w:val="E2436CC020214693819BE1EE1A9553AE"/>
    <w:rsid w:val="00A8625E"/>
  </w:style>
  <w:style w:type="paragraph" w:customStyle="1" w:styleId="CA39D3D71A6843AE8BA8DD2B10910FA4">
    <w:name w:val="CA39D3D71A6843AE8BA8DD2B10910FA4"/>
    <w:rsid w:val="00A8625E"/>
  </w:style>
  <w:style w:type="paragraph" w:customStyle="1" w:styleId="2ADA671A6346490B9D83C7B7391B9877">
    <w:name w:val="2ADA671A6346490B9D83C7B7391B9877"/>
    <w:rsid w:val="00A8625E"/>
  </w:style>
  <w:style w:type="paragraph" w:customStyle="1" w:styleId="300C46B911F442FE816FECBD3A1A54D6">
    <w:name w:val="300C46B911F442FE816FECBD3A1A54D6"/>
    <w:rsid w:val="00E910E6"/>
    <w:rPr>
      <w:lang w:val="es-ES" w:eastAsia="es-ES"/>
    </w:rPr>
  </w:style>
  <w:style w:type="paragraph" w:customStyle="1" w:styleId="273C7E4395604559ABED1575EDAA1948">
    <w:name w:val="273C7E4395604559ABED1575EDAA1948"/>
    <w:rsid w:val="00E910E6"/>
    <w:rPr>
      <w:lang w:val="es-ES" w:eastAsia="es-ES"/>
    </w:rPr>
  </w:style>
  <w:style w:type="paragraph" w:customStyle="1" w:styleId="D922DFCFAB3E45529EC93A70C157F24C">
    <w:name w:val="D922DFCFAB3E45529EC93A70C157F24C"/>
    <w:rsid w:val="00E910E6"/>
    <w:rPr>
      <w:lang w:val="es-ES" w:eastAsia="es-ES"/>
    </w:rPr>
  </w:style>
  <w:style w:type="paragraph" w:customStyle="1" w:styleId="815A90FE4558467783943014D7D703E3">
    <w:name w:val="815A90FE4558467783943014D7D703E3"/>
    <w:rsid w:val="00E910E6"/>
    <w:rPr>
      <w:lang w:val="es-ES" w:eastAsia="es-ES"/>
    </w:rPr>
  </w:style>
  <w:style w:type="paragraph" w:customStyle="1" w:styleId="443BC00A542E40F2AC9999FAC4E354F4">
    <w:name w:val="443BC00A542E40F2AC9999FAC4E354F4"/>
    <w:rsid w:val="00E910E6"/>
    <w:rPr>
      <w:lang w:val="es-ES" w:eastAsia="es-ES"/>
    </w:rPr>
  </w:style>
  <w:style w:type="paragraph" w:customStyle="1" w:styleId="8264510F252D45E3BF9542F14A18237F">
    <w:name w:val="8264510F252D45E3BF9542F14A18237F"/>
    <w:rsid w:val="00E910E6"/>
    <w:rPr>
      <w:lang w:val="es-ES" w:eastAsia="es-ES"/>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2011-09-26T00:00:00</PublishDate>
  <Abstract>The objective of this training module is to learn the fundamentals of 8-bit microcontrollers. The course covers generic aspects in relation to the market, architecture, peripherals and development of microcontrollers in recent years and delves into the architecture of the Microchip PIC microcontroller manufacturer, leader in 8-bit devices. This module includes real experiments through a remote laboratory in which students may modify the firmware of a mobile robot controlled by the PIC18F4550 microcontroller.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EB2714E-188B-4DFE-BA58-EC90713B8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E-PRAGMATIC modules template.dotm</Template>
  <TotalTime>404</TotalTime>
  <Pages>73</Pages>
  <Words>18187</Words>
  <Characters>100030</Characters>
  <Application>Microsoft Office Word</Application>
  <DocSecurity>0</DocSecurity>
  <Lines>833</Lines>
  <Paragraphs>235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Introduction to Microcontrollers</vt:lpstr>
      <vt:lpstr>[Type Module Title]</vt:lpstr>
    </vt:vector>
  </TitlesOfParts>
  <Company>UNIVERSITY OF deusto</Company>
  <LinksUpToDate>false</LinksUpToDate>
  <CharactersWithSpaces>117982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Microcontrollers</dc:title>
  <dc:subject>E-PRAGMATIC module</dc:subject>
  <dc:creator>Javier García-Zubia and Ignacio Angulo</dc:creator>
  <cp:lastModifiedBy>dipina</cp:lastModifiedBy>
  <cp:revision>44</cp:revision>
  <dcterms:created xsi:type="dcterms:W3CDTF">2012-01-15T17:30:00Z</dcterms:created>
  <dcterms:modified xsi:type="dcterms:W3CDTF">2012-01-30T07:15:00Z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y fmtid="{D5CDD505-2E9C-101B-9397-08002B2CF9AE}" pid="4" name="MTEquationSection">
    <vt:lpwstr>1</vt:lpwstr>
  </property>
</Properties>
</file>